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947" w:rsidRDefault="00870DE4" w:rsidP="00870D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UNIVERSIDAD CENTRAL DEL ECUADOR</w:t>
      </w:r>
    </w:p>
    <w:p w:rsidR="00CB163A" w:rsidRPr="00CB163A" w:rsidRDefault="00977C21" w:rsidP="00CB163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Comunicación Institucional</w:t>
      </w:r>
    </w:p>
    <w:p w:rsidR="00870DE4" w:rsidRDefault="00870DE4" w:rsidP="00870D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Nombre: </w:t>
      </w:r>
      <w:r>
        <w:rPr>
          <w:rFonts w:ascii="Times New Roman" w:hAnsi="Times New Roman" w:cs="Times New Roman"/>
          <w:sz w:val="24"/>
          <w:szCs w:val="24"/>
        </w:rPr>
        <w:t>Steven Nuñez</w:t>
      </w:r>
    </w:p>
    <w:p w:rsidR="00870DE4" w:rsidRDefault="00870DE4" w:rsidP="00870D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Curso: </w:t>
      </w:r>
      <w:r w:rsidR="00977C2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to ¨D¨</w:t>
      </w:r>
    </w:p>
    <w:p w:rsidR="00870DE4" w:rsidRDefault="00870DE4" w:rsidP="00870D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Fecha: </w:t>
      </w:r>
      <w:r w:rsidR="00951884">
        <w:rPr>
          <w:rFonts w:ascii="Times New Roman" w:hAnsi="Times New Roman" w:cs="Times New Roman"/>
          <w:sz w:val="24"/>
          <w:szCs w:val="24"/>
        </w:rPr>
        <w:t>06/10</w:t>
      </w:r>
      <w:r>
        <w:rPr>
          <w:rFonts w:ascii="Times New Roman" w:hAnsi="Times New Roman" w:cs="Times New Roman"/>
          <w:sz w:val="24"/>
          <w:szCs w:val="24"/>
        </w:rPr>
        <w:t>/2019</w:t>
      </w:r>
    </w:p>
    <w:p w:rsidR="00751653" w:rsidRDefault="004F7D61" w:rsidP="009518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s-EC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1396365</wp:posOffset>
                </wp:positionH>
                <wp:positionV relativeFrom="paragraph">
                  <wp:posOffset>476885</wp:posOffset>
                </wp:positionV>
                <wp:extent cx="2733675" cy="314325"/>
                <wp:effectExtent l="0" t="0" r="28575" b="28575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6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7D61" w:rsidRPr="004F7D61" w:rsidRDefault="004F7D61" w:rsidP="004F7D6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4F7D6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Comunicación Institucional</w:t>
                            </w:r>
                          </w:p>
                          <w:p w:rsidR="004F7D61" w:rsidRDefault="004F7D6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3 Cuadro de texto" o:spid="_x0000_s1026" type="#_x0000_t202" style="position:absolute;left:0;text-align:left;margin-left:109.95pt;margin-top:37.55pt;width:215.25pt;height:24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" fillcolor="white [3201]" strokeweight=".5pt">
                <v:textbox>
                  <w:txbxContent>
                    <w:p w:rsidR="004F7D61" w:rsidRPr="004F7D61" w:rsidRDefault="004F7D61" w:rsidP="004F7D6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4F7D6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Comunicación Institucional</w:t>
                      </w:r>
                    </w:p>
                    <w:p w:rsidR="004F7D61" w:rsidRDefault="004F7D61"/>
                  </w:txbxContent>
                </v:textbox>
              </v:shape>
            </w:pict>
          </mc:Fallback>
        </mc:AlternateContent>
      </w:r>
      <w:r w:rsidR="00951884" w:rsidRPr="00951884">
        <w:rPr>
          <w:rFonts w:ascii="Times New Roman" w:hAnsi="Times New Roman" w:cs="Times New Roman"/>
          <w:b/>
          <w:sz w:val="24"/>
          <w:szCs w:val="24"/>
        </w:rPr>
        <w:t>Elaborar un esquema que inclu</w:t>
      </w:r>
      <w:r w:rsidR="00141117">
        <w:rPr>
          <w:rFonts w:ascii="Times New Roman" w:hAnsi="Times New Roman" w:cs="Times New Roman"/>
          <w:b/>
          <w:sz w:val="24"/>
          <w:szCs w:val="24"/>
        </w:rPr>
        <w:t xml:space="preserve">ya de 3 a 5 ideas principales </w:t>
      </w:r>
      <w:proofErr w:type="gramStart"/>
      <w:r w:rsidR="00141117">
        <w:rPr>
          <w:rFonts w:ascii="Times New Roman" w:hAnsi="Times New Roman" w:cs="Times New Roman"/>
          <w:b/>
          <w:sz w:val="24"/>
          <w:szCs w:val="24"/>
        </w:rPr>
        <w:t>d</w:t>
      </w:r>
      <w:bookmarkStart w:id="0" w:name="_GoBack"/>
      <w:bookmarkEnd w:id="0"/>
      <w:r w:rsidR="00141117">
        <w:rPr>
          <w:rFonts w:ascii="Times New Roman" w:hAnsi="Times New Roman" w:cs="Times New Roman"/>
          <w:b/>
          <w:sz w:val="24"/>
          <w:szCs w:val="24"/>
        </w:rPr>
        <w:t>e</w:t>
      </w:r>
      <w:r w:rsidR="00951884" w:rsidRPr="00951884">
        <w:rPr>
          <w:rFonts w:ascii="Times New Roman" w:hAnsi="Times New Roman" w:cs="Times New Roman"/>
          <w:b/>
          <w:sz w:val="24"/>
          <w:szCs w:val="24"/>
        </w:rPr>
        <w:t xml:space="preserve"> el</w:t>
      </w:r>
      <w:proofErr w:type="gramEnd"/>
      <w:r w:rsidR="00951884" w:rsidRPr="00951884">
        <w:rPr>
          <w:rFonts w:ascii="Times New Roman" w:hAnsi="Times New Roman" w:cs="Times New Roman"/>
          <w:b/>
          <w:sz w:val="24"/>
          <w:szCs w:val="24"/>
        </w:rPr>
        <w:t xml:space="preserve"> curso y 15 ideas secundarias.</w:t>
      </w:r>
      <w:r w:rsidR="00751653" w:rsidRPr="007516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1884" w:rsidRDefault="00951884" w:rsidP="00951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F7D61" w:rsidRDefault="001C6235" w:rsidP="0095188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C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141FA8" wp14:editId="250F3485">
                <wp:simplePos x="0" y="0"/>
                <wp:positionH relativeFrom="column">
                  <wp:posOffset>4177665</wp:posOffset>
                </wp:positionH>
                <wp:positionV relativeFrom="paragraph">
                  <wp:posOffset>75565</wp:posOffset>
                </wp:positionV>
                <wp:extent cx="2066925" cy="1104900"/>
                <wp:effectExtent l="0" t="0" r="28575" b="19050"/>
                <wp:wrapNone/>
                <wp:docPr id="5" name="5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1104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6409" w:rsidRDefault="00F06D7B" w:rsidP="001C6235">
                            <w:pPr>
                              <w:spacing w:line="240" w:lineRule="auto"/>
                              <w:jc w:val="both"/>
                            </w:pPr>
                            <w:r w:rsidRPr="00F06D7B">
                              <w:rPr>
                                <w:b/>
                                <w:i/>
                              </w:rPr>
                              <w:t>La teoría del juego</w:t>
                            </w:r>
                            <w:r>
                              <w:t xml:space="preserve"> está dada por </w:t>
                            </w:r>
                            <w:r w:rsidRPr="00F06D7B">
                              <w:t xml:space="preserve"> 2 clases, aquellos en que el resultado está determinado por la suerte, y aquellos que dependen </w:t>
                            </w:r>
                            <w:r>
                              <w:t>de la dinámica de los jugadores.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 Cuadro de texto" o:spid="_x0000_s1027" type="#_x0000_t202" style="position:absolute;left:0;text-align:left;margin-left:328.95pt;margin-top:5.95pt;width:162.75pt;height:8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" fillcolor="white [3201]" strokeweight=".5pt">
                <v:textbox>
                  <w:txbxContent>
                    <w:p w:rsidR="00CF6409" w:rsidRDefault="00F06D7B" w:rsidP="001C6235">
                      <w:pPr>
                        <w:spacing w:line="240" w:lineRule="auto"/>
                        <w:jc w:val="both"/>
                      </w:pPr>
                      <w:r w:rsidRPr="00F06D7B">
                        <w:rPr>
                          <w:b/>
                          <w:i/>
                        </w:rPr>
                        <w:t>La teoría del juego</w:t>
                      </w:r>
                      <w:r>
                        <w:t xml:space="preserve"> está dada por </w:t>
                      </w:r>
                      <w:r w:rsidRPr="00F06D7B">
                        <w:t xml:space="preserve"> 2 clases, aquellos en que el resultado está determinado por la suerte, y aquellos que dependen </w:t>
                      </w:r>
                      <w:r>
                        <w:t>de la dinámica de los jugadores.</w:t>
                      </w:r>
                    </w:p>
                  </w:txbxContent>
                </v:textbox>
              </v:shape>
            </w:pict>
          </mc:Fallback>
        </mc:AlternateContent>
      </w:r>
      <w:r w:rsidR="00F06D7B">
        <w:rPr>
          <w:rFonts w:ascii="Times New Roman" w:hAnsi="Times New Roman" w:cs="Times New Roman"/>
          <w:noProof/>
          <w:sz w:val="24"/>
          <w:szCs w:val="24"/>
          <w:lang w:eastAsia="es-EC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80DE09" wp14:editId="32D2E16D">
                <wp:simplePos x="0" y="0"/>
                <wp:positionH relativeFrom="column">
                  <wp:posOffset>1748790</wp:posOffset>
                </wp:positionH>
                <wp:positionV relativeFrom="paragraph">
                  <wp:posOffset>142240</wp:posOffset>
                </wp:positionV>
                <wp:extent cx="2085975" cy="638175"/>
                <wp:effectExtent l="0" t="0" r="28575" b="28575"/>
                <wp:wrapNone/>
                <wp:docPr id="4" name="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6409" w:rsidRDefault="002C4D84" w:rsidP="00F06D7B">
                            <w:pPr>
                              <w:spacing w:line="240" w:lineRule="auto"/>
                              <w:jc w:val="both"/>
                            </w:pPr>
                            <w:r w:rsidRPr="002C4D84">
                              <w:rPr>
                                <w:b/>
                                <w:i/>
                              </w:rPr>
                              <w:t>El cálculo de probabilidades</w:t>
                            </w:r>
                            <w:r w:rsidRPr="002C4D84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t>y sus valores se los dan a través del tiempo.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4 Cuadro de texto" o:spid="_x0000_s1028" type="#_x0000_t202" style="position:absolute;left:0;text-align:left;margin-left:137.7pt;margin-top:11.2pt;width:164.25pt;height:50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" fillcolor="white [3201]" strokeweight=".5pt">
                <v:textbox>
                  <w:txbxContent>
                    <w:p w:rsidR="00CF6409" w:rsidRDefault="002C4D84" w:rsidP="00F06D7B">
                      <w:pPr>
                        <w:spacing w:line="240" w:lineRule="auto"/>
                        <w:jc w:val="both"/>
                      </w:pPr>
                      <w:r w:rsidRPr="002C4D84">
                        <w:rPr>
                          <w:b/>
                          <w:i/>
                        </w:rPr>
                        <w:t>El cálculo de probabilidades</w:t>
                      </w:r>
                      <w:r w:rsidRPr="002C4D84">
                        <w:rPr>
                          <w:b/>
                        </w:rPr>
                        <w:t xml:space="preserve"> </w:t>
                      </w:r>
                      <w:r>
                        <w:t>y sus valores se los dan a través del tiempo.</w:t>
                      </w:r>
                    </w:p>
                  </w:txbxContent>
                </v:textbox>
              </v:shape>
            </w:pict>
          </mc:Fallback>
        </mc:AlternateContent>
      </w:r>
      <w:r w:rsidR="00F06D7B">
        <w:rPr>
          <w:rFonts w:ascii="Times New Roman" w:hAnsi="Times New Roman" w:cs="Times New Roman"/>
          <w:noProof/>
          <w:sz w:val="24"/>
          <w:szCs w:val="24"/>
          <w:lang w:eastAsia="es-EC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1EEA7D" wp14:editId="401699B9">
                <wp:simplePos x="0" y="0"/>
                <wp:positionH relativeFrom="column">
                  <wp:posOffset>-727710</wp:posOffset>
                </wp:positionH>
                <wp:positionV relativeFrom="paragraph">
                  <wp:posOffset>142240</wp:posOffset>
                </wp:positionV>
                <wp:extent cx="2124075" cy="1019175"/>
                <wp:effectExtent l="0" t="0" r="28575" b="2857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75" cy="1019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7D61" w:rsidRPr="004F7D61" w:rsidRDefault="004F7D61" w:rsidP="004F7D61">
                            <w:pPr>
                              <w:jc w:val="both"/>
                            </w:pPr>
                            <w:r w:rsidRPr="002C4D84">
                              <w:rPr>
                                <w:b/>
                                <w:i/>
                                <w:iCs/>
                              </w:rPr>
                              <w:t>La estrategia</w:t>
                            </w:r>
                            <w:r w:rsidRPr="004F7D61">
                              <w:rPr>
                                <w:i/>
                                <w:iCs/>
                              </w:rPr>
                              <w:t xml:space="preserve"> precede al hombre, en la medida en que el propio ser humano es el resultado de complejas estrategias de la evolución. </w:t>
                            </w:r>
                          </w:p>
                          <w:p w:rsidR="004F7D61" w:rsidRDefault="004F7D6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 Cuadro de texto" o:spid="_x0000_s1029" type="#_x0000_t202" style="position:absolute;left:0;text-align:left;margin-left:-57.3pt;margin-top:11.2pt;width:167.25pt;height:8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" fillcolor="white [3201]" strokeweight=".5pt">
                <v:textbox>
                  <w:txbxContent>
                    <w:p w:rsidR="004F7D61" w:rsidRPr="004F7D61" w:rsidRDefault="004F7D61" w:rsidP="004F7D61">
                      <w:pPr>
                        <w:jc w:val="both"/>
                      </w:pPr>
                      <w:r w:rsidRPr="002C4D84">
                        <w:rPr>
                          <w:b/>
                          <w:i/>
                          <w:iCs/>
                        </w:rPr>
                        <w:t>La estrategia</w:t>
                      </w:r>
                      <w:r w:rsidRPr="004F7D61">
                        <w:rPr>
                          <w:i/>
                          <w:iCs/>
                        </w:rPr>
                        <w:t xml:space="preserve"> precede al hombre, en la medida en que el propio ser humano es el resultado de complejas estrategias de la evolución. </w:t>
                      </w:r>
                    </w:p>
                    <w:p w:rsidR="004F7D61" w:rsidRDefault="004F7D61"/>
                  </w:txbxContent>
                </v:textbox>
              </v:shape>
            </w:pict>
          </mc:Fallback>
        </mc:AlternateContent>
      </w:r>
    </w:p>
    <w:p w:rsidR="004F7D61" w:rsidRDefault="004F7D61" w:rsidP="00951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F7D61" w:rsidRPr="004F7D61" w:rsidRDefault="00F06D7B" w:rsidP="004F7D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C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C024F5" wp14:editId="2256C331">
                <wp:simplePos x="0" y="0"/>
                <wp:positionH relativeFrom="column">
                  <wp:posOffset>1701165</wp:posOffset>
                </wp:positionH>
                <wp:positionV relativeFrom="paragraph">
                  <wp:posOffset>303530</wp:posOffset>
                </wp:positionV>
                <wp:extent cx="2266950" cy="6048375"/>
                <wp:effectExtent l="0" t="0" r="19050" b="28575"/>
                <wp:wrapNone/>
                <wp:docPr id="6" name="6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6950" cy="6048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4D84" w:rsidRDefault="002C4D84" w:rsidP="002C4D84">
                            <w:pPr>
                              <w:jc w:val="both"/>
                            </w:pPr>
                            <w:r>
                              <w:t>-</w:t>
                            </w:r>
                            <w:r>
                              <w:t>En Grecia se produjo el cambio de la men</w:t>
                            </w:r>
                            <w:r w:rsidR="00433A05">
                              <w:t>talidad mítica a la científica</w:t>
                            </w:r>
                            <w:r>
                              <w:t>. Heráclito dice que todo fluye, pues  e</w:t>
                            </w:r>
                            <w:r>
                              <w:t xml:space="preserve">l cambio es uno de los rasgos </w:t>
                            </w:r>
                            <w:r>
                              <w:t xml:space="preserve">fundamentales en la naturaleza, mientras que </w:t>
                            </w:r>
                            <w:r w:rsidRPr="002C4D84">
                              <w:t>Parménides sostenía que nada puede cambiar.</w:t>
                            </w:r>
                          </w:p>
                          <w:p w:rsidR="002C4D84" w:rsidRDefault="002C4D84" w:rsidP="002C4D84">
                            <w:pPr>
                              <w:jc w:val="both"/>
                            </w:pPr>
                            <w:r>
                              <w:t>-El algoritmo s</w:t>
                            </w:r>
                            <w:r>
                              <w:t>ignifica reglas par</w:t>
                            </w:r>
                            <w:r>
                              <w:t>a computar o método de cálculo y en algebra es</w:t>
                            </w:r>
                            <w:r>
                              <w:t xml:space="preserve"> la ciencia de las ecuaciones</w:t>
                            </w:r>
                            <w:r>
                              <w:t>.</w:t>
                            </w:r>
                          </w:p>
                          <w:p w:rsidR="002C4D84" w:rsidRDefault="002C4D84" w:rsidP="00433A05">
                            <w:pPr>
                              <w:jc w:val="both"/>
                            </w:pPr>
                            <w:r>
                              <w:t>-</w:t>
                            </w:r>
                            <w:r w:rsidR="00433A05">
                              <w:t xml:space="preserve">La probabilidad es el renacimiento de la </w:t>
                            </w:r>
                            <w:r w:rsidR="00433A05">
                              <w:t>contabilidad y</w:t>
                            </w:r>
                            <w:r w:rsidR="00433A05">
                              <w:t xml:space="preserve"> la</w:t>
                            </w:r>
                            <w:r w:rsidR="00433A05">
                              <w:t xml:space="preserve"> prospectiva</w:t>
                            </w:r>
                            <w:r w:rsidR="00433A05">
                              <w:t>. Se convirtió en una reforma protestante.</w:t>
                            </w:r>
                          </w:p>
                          <w:p w:rsidR="00433A05" w:rsidRDefault="00433A05" w:rsidP="00433A05">
                            <w:pPr>
                              <w:jc w:val="both"/>
                            </w:pPr>
                            <w:r>
                              <w:t>-</w:t>
                            </w:r>
                            <w:r w:rsidRPr="00433A05">
                              <w:t>La revolución científica significó el triunfo de lo universal sobre lo particular y la racionalidad causal frente al orden divino.</w:t>
                            </w:r>
                          </w:p>
                          <w:p w:rsidR="00433A05" w:rsidRDefault="00F06D7B" w:rsidP="00433A05">
                            <w:pPr>
                              <w:jc w:val="both"/>
                            </w:pPr>
                            <w:r>
                              <w:t>-El principio de</w:t>
                            </w:r>
                            <w:r w:rsidR="00433A05">
                              <w:t xml:space="preserve"> incertidumbre se produce por una falta de seguridad y </w:t>
                            </w:r>
                            <w:r w:rsidR="00433A05" w:rsidRPr="00433A05">
                              <w:t>de confianza</w:t>
                            </w:r>
                            <w:r w:rsidR="00433A05">
                              <w:t xml:space="preserve">, ya que ningún valor inmaterial o </w:t>
                            </w:r>
                            <w:r w:rsidR="00433A05" w:rsidRPr="00433A05">
                              <w:t xml:space="preserve">intangible es </w:t>
                            </w:r>
                            <w:r w:rsidR="00433A05">
                              <w:t>considerado un logro definitivo, porqué l</w:t>
                            </w:r>
                            <w:r w:rsidR="00433A05" w:rsidRPr="00433A05">
                              <w:t>a acción humana se orienta a la remodelación permanente de su entorno y a la creación de nuevos entornos.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 Cuadro de texto" o:spid="_x0000_s1030" type="#_x0000_t202" style="position:absolute;margin-left:133.95pt;margin-top:23.9pt;width:178.5pt;height:476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" fillcolor="white [3201]" strokeweight=".5pt">
                <v:textbox>
                  <w:txbxContent>
                    <w:p w:rsidR="002C4D84" w:rsidRDefault="002C4D84" w:rsidP="002C4D84">
                      <w:pPr>
                        <w:jc w:val="both"/>
                      </w:pPr>
                      <w:r>
                        <w:t>-</w:t>
                      </w:r>
                      <w:r>
                        <w:t>En Grecia se produjo el cambio de la men</w:t>
                      </w:r>
                      <w:r w:rsidR="00433A05">
                        <w:t>talidad mítica a la científica</w:t>
                      </w:r>
                      <w:r>
                        <w:t>. Heráclito dice que todo fluye, pues  e</w:t>
                      </w:r>
                      <w:r>
                        <w:t xml:space="preserve">l cambio es uno de los rasgos </w:t>
                      </w:r>
                      <w:r>
                        <w:t xml:space="preserve">fundamentales en la naturaleza, mientras que </w:t>
                      </w:r>
                      <w:r w:rsidRPr="002C4D84">
                        <w:t>Parménides sostenía que nada puede cambiar.</w:t>
                      </w:r>
                    </w:p>
                    <w:p w:rsidR="002C4D84" w:rsidRDefault="002C4D84" w:rsidP="002C4D84">
                      <w:pPr>
                        <w:jc w:val="both"/>
                      </w:pPr>
                      <w:r>
                        <w:t>-El algoritmo s</w:t>
                      </w:r>
                      <w:r>
                        <w:t>ignifica reglas par</w:t>
                      </w:r>
                      <w:r>
                        <w:t>a computar o método de cálculo y en algebra es</w:t>
                      </w:r>
                      <w:r>
                        <w:t xml:space="preserve"> la ciencia de las ecuaciones</w:t>
                      </w:r>
                      <w:r>
                        <w:t>.</w:t>
                      </w:r>
                    </w:p>
                    <w:p w:rsidR="002C4D84" w:rsidRDefault="002C4D84" w:rsidP="00433A05">
                      <w:pPr>
                        <w:jc w:val="both"/>
                      </w:pPr>
                      <w:r>
                        <w:t>-</w:t>
                      </w:r>
                      <w:r w:rsidR="00433A05">
                        <w:t xml:space="preserve">La probabilidad es el renacimiento de la </w:t>
                      </w:r>
                      <w:r w:rsidR="00433A05">
                        <w:t>contabilidad y</w:t>
                      </w:r>
                      <w:r w:rsidR="00433A05">
                        <w:t xml:space="preserve"> la</w:t>
                      </w:r>
                      <w:r w:rsidR="00433A05">
                        <w:t xml:space="preserve"> prospectiva</w:t>
                      </w:r>
                      <w:r w:rsidR="00433A05">
                        <w:t>. Se convirtió en una reforma protestante.</w:t>
                      </w:r>
                    </w:p>
                    <w:p w:rsidR="00433A05" w:rsidRDefault="00433A05" w:rsidP="00433A05">
                      <w:pPr>
                        <w:jc w:val="both"/>
                      </w:pPr>
                      <w:r>
                        <w:t>-</w:t>
                      </w:r>
                      <w:r w:rsidRPr="00433A05">
                        <w:t>La revolución científica significó el triunfo de lo universal sobre lo particular y la racionalidad causal frente al orden divino.</w:t>
                      </w:r>
                    </w:p>
                    <w:p w:rsidR="00433A05" w:rsidRDefault="00F06D7B" w:rsidP="00433A05">
                      <w:pPr>
                        <w:jc w:val="both"/>
                      </w:pPr>
                      <w:r>
                        <w:t>-El principio de</w:t>
                      </w:r>
                      <w:r w:rsidR="00433A05">
                        <w:t xml:space="preserve"> incertidumbre se produce por una falta de seguridad y </w:t>
                      </w:r>
                      <w:r w:rsidR="00433A05" w:rsidRPr="00433A05">
                        <w:t>de confianza</w:t>
                      </w:r>
                      <w:r w:rsidR="00433A05">
                        <w:t xml:space="preserve">, ya que ningún valor inmaterial o </w:t>
                      </w:r>
                      <w:r w:rsidR="00433A05" w:rsidRPr="00433A05">
                        <w:t xml:space="preserve">intangible es </w:t>
                      </w:r>
                      <w:r w:rsidR="00433A05">
                        <w:t>considerado un logro definitivo, porqué l</w:t>
                      </w:r>
                      <w:r w:rsidR="00433A05" w:rsidRPr="00433A05">
                        <w:t>a acción humana se orienta a la remodelación permanente de su entorno y a la creación de nuevos entornos.</w:t>
                      </w:r>
                    </w:p>
                  </w:txbxContent>
                </v:textbox>
              </v:shape>
            </w:pict>
          </mc:Fallback>
        </mc:AlternateContent>
      </w:r>
    </w:p>
    <w:p w:rsidR="004F7D61" w:rsidRPr="004F7D61" w:rsidRDefault="001C6235" w:rsidP="00CF6409">
      <w:pPr>
        <w:tabs>
          <w:tab w:val="left" w:pos="71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C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AEE18D" wp14:editId="3C0FC95F">
                <wp:simplePos x="0" y="0"/>
                <wp:positionH relativeFrom="column">
                  <wp:posOffset>4177665</wp:posOffset>
                </wp:positionH>
                <wp:positionV relativeFrom="paragraph">
                  <wp:posOffset>318770</wp:posOffset>
                </wp:positionV>
                <wp:extent cx="2066925" cy="5705475"/>
                <wp:effectExtent l="0" t="0" r="28575" b="28575"/>
                <wp:wrapNone/>
                <wp:docPr id="7" name="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5705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6D7B" w:rsidRDefault="002B3954" w:rsidP="00B3742E">
                            <w:pPr>
                              <w:jc w:val="both"/>
                            </w:pPr>
                            <w:r>
                              <w:t>-</w:t>
                            </w:r>
                            <w:r w:rsidR="00B3742E">
                              <w:t xml:space="preserve">Ante la incertidumbre nace la teoría del juego, gracias a juegos como el </w:t>
                            </w:r>
                            <w:proofErr w:type="spellStart"/>
                            <w:r w:rsidR="00B3742E">
                              <w:t>poker</w:t>
                            </w:r>
                            <w:proofErr w:type="spellEnd"/>
                            <w:r w:rsidR="00B3742E">
                              <w:t xml:space="preserve"> o el ajedrez.</w:t>
                            </w:r>
                          </w:p>
                          <w:p w:rsidR="00B3742E" w:rsidRDefault="00B3742E" w:rsidP="00B3742E">
                            <w:pPr>
                              <w:jc w:val="both"/>
                            </w:pPr>
                            <w:r>
                              <w:t>-</w:t>
                            </w:r>
                            <w:r w:rsidRPr="00B3742E">
                              <w:t xml:space="preserve"> La teoría de los juegos  es un análisis matemático riguroso de los conflictos desde el punto de vista racional.</w:t>
                            </w:r>
                          </w:p>
                          <w:p w:rsidR="00B3742E" w:rsidRDefault="002B3954" w:rsidP="00B3742E">
                            <w:pPr>
                              <w:jc w:val="both"/>
                            </w:pPr>
                            <w:r>
                              <w:t>-</w:t>
                            </w:r>
                            <w:r w:rsidR="00B3742E" w:rsidRPr="00B3742E">
                              <w:t xml:space="preserve">La estadística nace para dar respuesta a la frecuencia con que se puede esperar que aparezcan </w:t>
                            </w:r>
                            <w:r w:rsidR="00B3742E">
                              <w:t>los</w:t>
                            </w:r>
                            <w:r w:rsidR="00B3742E" w:rsidRPr="00B3742E">
                              <w:t xml:space="preserve"> resultados y proporcionar así un criterio a los jugadores para hacer sus apuestas</w:t>
                            </w:r>
                            <w:r w:rsidR="00B3742E">
                              <w:t>.</w:t>
                            </w:r>
                          </w:p>
                          <w:p w:rsidR="00B3742E" w:rsidRDefault="00B3742E" w:rsidP="00B3742E">
                            <w:pPr>
                              <w:jc w:val="both"/>
                            </w:pPr>
                            <w:r>
                              <w:t>-</w:t>
                            </w:r>
                            <w:r w:rsidRPr="00B3742E">
                              <w:t xml:space="preserve"> </w:t>
                            </w:r>
                            <w:r>
                              <w:t>L</w:t>
                            </w:r>
                            <w:r w:rsidRPr="00B3742E">
                              <w:t>a complejidad de los problemas sociales hace que, para ganar</w:t>
                            </w:r>
                            <w:r>
                              <w:t xml:space="preserve"> y alcanzar un objetivo se debe</w:t>
                            </w:r>
                            <w:r w:rsidRPr="00B3742E">
                              <w:t xml:space="preserve"> tomar varias decisiones. </w:t>
                            </w:r>
                            <w:r>
                              <w:t>La teoría de los juegos va</w:t>
                            </w:r>
                            <w:r w:rsidRPr="00B3742E">
                              <w:t xml:space="preserve"> sobre las posibilidades de decisión que se ofrecen de cara a la ince</w:t>
                            </w:r>
                            <w:r>
                              <w:t>rtidumbre</w:t>
                            </w:r>
                            <w:r w:rsidRPr="00B3742E">
                              <w:t>.</w:t>
                            </w:r>
                          </w:p>
                          <w:p w:rsidR="001C6235" w:rsidRDefault="001C6235" w:rsidP="00B3742E">
                            <w:pPr>
                              <w:jc w:val="both"/>
                            </w:pPr>
                            <w:r>
                              <w:t>-</w:t>
                            </w:r>
                            <w:r w:rsidRPr="001C6235">
                              <w:t xml:space="preserve"> </w:t>
                            </w:r>
                            <w:r>
                              <w:t>El</w:t>
                            </w:r>
                            <w:r w:rsidRPr="001C6235">
                              <w:t xml:space="preserve"> algoritmo es un conjunto de reglas que contempla todas las posibilidades</w:t>
                            </w:r>
                            <w:r>
                              <w:t xml:space="preserve"> cuyo cumplimiento</w:t>
                            </w:r>
                            <w:r w:rsidRPr="001C6235">
                              <w:t xml:space="preserve"> garantiza el éxito.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 Cuadro de texto" o:spid="_x0000_s1031" type="#_x0000_t202" style="position:absolute;margin-left:328.95pt;margin-top:25.1pt;width:162.75pt;height:449.2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" fillcolor="white [3201]" strokeweight=".5pt">
                <v:textbox>
                  <w:txbxContent>
                    <w:p w:rsidR="00F06D7B" w:rsidRDefault="002B3954" w:rsidP="00B3742E">
                      <w:pPr>
                        <w:jc w:val="both"/>
                      </w:pPr>
                      <w:r>
                        <w:t>-</w:t>
                      </w:r>
                      <w:r w:rsidR="00B3742E">
                        <w:t xml:space="preserve">Ante la incertidumbre nace la teoría del juego, gracias a juegos como el </w:t>
                      </w:r>
                      <w:proofErr w:type="spellStart"/>
                      <w:r w:rsidR="00B3742E">
                        <w:t>poker</w:t>
                      </w:r>
                      <w:proofErr w:type="spellEnd"/>
                      <w:r w:rsidR="00B3742E">
                        <w:t xml:space="preserve"> o el ajedrez.</w:t>
                      </w:r>
                    </w:p>
                    <w:p w:rsidR="00B3742E" w:rsidRDefault="00B3742E" w:rsidP="00B3742E">
                      <w:pPr>
                        <w:jc w:val="both"/>
                      </w:pPr>
                      <w:r>
                        <w:t>-</w:t>
                      </w:r>
                      <w:r w:rsidRPr="00B3742E">
                        <w:t xml:space="preserve"> La teoría de los juegos  es un análisis matemático riguroso de los conflictos desde el punto de vista racional.</w:t>
                      </w:r>
                    </w:p>
                    <w:p w:rsidR="00B3742E" w:rsidRDefault="002B3954" w:rsidP="00B3742E">
                      <w:pPr>
                        <w:jc w:val="both"/>
                      </w:pPr>
                      <w:r>
                        <w:t>-</w:t>
                      </w:r>
                      <w:r w:rsidR="00B3742E" w:rsidRPr="00B3742E">
                        <w:t xml:space="preserve">La estadística nace para dar respuesta a la frecuencia con que se puede esperar que aparezcan </w:t>
                      </w:r>
                      <w:r w:rsidR="00B3742E">
                        <w:t>los</w:t>
                      </w:r>
                      <w:r w:rsidR="00B3742E" w:rsidRPr="00B3742E">
                        <w:t xml:space="preserve"> resultados y proporcionar así un criterio a los jugadores para hacer sus apuestas</w:t>
                      </w:r>
                      <w:r w:rsidR="00B3742E">
                        <w:t>.</w:t>
                      </w:r>
                    </w:p>
                    <w:p w:rsidR="00B3742E" w:rsidRDefault="00B3742E" w:rsidP="00B3742E">
                      <w:pPr>
                        <w:jc w:val="both"/>
                      </w:pPr>
                      <w:r>
                        <w:t>-</w:t>
                      </w:r>
                      <w:r w:rsidRPr="00B3742E">
                        <w:t xml:space="preserve"> </w:t>
                      </w:r>
                      <w:r>
                        <w:t>L</w:t>
                      </w:r>
                      <w:r w:rsidRPr="00B3742E">
                        <w:t>a complejidad de los problemas sociales hace que, para ganar</w:t>
                      </w:r>
                      <w:r>
                        <w:t xml:space="preserve"> y alcanzar un objetivo se debe</w:t>
                      </w:r>
                      <w:r w:rsidRPr="00B3742E">
                        <w:t xml:space="preserve"> tomar varias decisiones. </w:t>
                      </w:r>
                      <w:r>
                        <w:t>La teoría de los juegos va</w:t>
                      </w:r>
                      <w:r w:rsidRPr="00B3742E">
                        <w:t xml:space="preserve"> sobre las posibilidades de decisión que se ofrecen de cara a la ince</w:t>
                      </w:r>
                      <w:r>
                        <w:t>rtidumbre</w:t>
                      </w:r>
                      <w:r w:rsidRPr="00B3742E">
                        <w:t>.</w:t>
                      </w:r>
                    </w:p>
                    <w:p w:rsidR="001C6235" w:rsidRDefault="001C6235" w:rsidP="00B3742E">
                      <w:pPr>
                        <w:jc w:val="both"/>
                      </w:pPr>
                      <w:r>
                        <w:t>-</w:t>
                      </w:r>
                      <w:r w:rsidRPr="001C6235">
                        <w:t xml:space="preserve"> </w:t>
                      </w:r>
                      <w:r>
                        <w:t>El</w:t>
                      </w:r>
                      <w:r w:rsidRPr="001C6235">
                        <w:t xml:space="preserve"> algoritmo es un conjunto de reglas que contempla todas las posibilidades</w:t>
                      </w:r>
                      <w:r>
                        <w:t xml:space="preserve"> cuyo cumplimiento</w:t>
                      </w:r>
                      <w:r w:rsidRPr="001C6235">
                        <w:t xml:space="preserve"> garantiza el éxito.</w:t>
                      </w:r>
                    </w:p>
                  </w:txbxContent>
                </v:textbox>
              </v:shape>
            </w:pict>
          </mc:Fallback>
        </mc:AlternateContent>
      </w:r>
      <w:r w:rsidR="00433A05">
        <w:rPr>
          <w:rFonts w:ascii="Times New Roman" w:hAnsi="Times New Roman" w:cs="Times New Roman"/>
          <w:noProof/>
          <w:sz w:val="24"/>
          <w:szCs w:val="24"/>
          <w:lang w:eastAsia="es-EC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EECE0C" wp14:editId="2D637C93">
                <wp:simplePos x="0" y="0"/>
                <wp:positionH relativeFrom="column">
                  <wp:posOffset>-861060</wp:posOffset>
                </wp:positionH>
                <wp:positionV relativeFrom="paragraph">
                  <wp:posOffset>318770</wp:posOffset>
                </wp:positionV>
                <wp:extent cx="2305050" cy="5181600"/>
                <wp:effectExtent l="0" t="0" r="19050" b="19050"/>
                <wp:wrapNone/>
                <wp:docPr id="2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518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7D61" w:rsidRDefault="002403E3" w:rsidP="002403E3">
                            <w:pPr>
                              <w:jc w:val="both"/>
                            </w:pPr>
                            <w:r>
                              <w:t>-</w:t>
                            </w:r>
                            <w:r w:rsidR="004F7D61">
                              <w:t>Las estrategias ayudan al ser humano a evolucionar.</w:t>
                            </w:r>
                          </w:p>
                          <w:p w:rsidR="004F7D61" w:rsidRDefault="002403E3" w:rsidP="002403E3">
                            <w:pPr>
                              <w:jc w:val="both"/>
                            </w:pPr>
                            <w:r>
                              <w:t>-</w:t>
                            </w:r>
                            <w:r w:rsidR="004F7D61">
                              <w:t xml:space="preserve">La palabra estrategia, nace desde </w:t>
                            </w:r>
                            <w:r w:rsidR="004F7D61" w:rsidRPr="004F7D61">
                              <w:t>el ámbito militar</w:t>
                            </w:r>
                            <w:r w:rsidR="004F7D61">
                              <w:t>, ya que se lo conoce como una proyección de</w:t>
                            </w:r>
                            <w:r w:rsidR="004F7D61" w:rsidRPr="004F7D61">
                              <w:t xml:space="preserve"> dirigir las operaciones militares, especialmente las de guerra.</w:t>
                            </w:r>
                          </w:p>
                          <w:p w:rsidR="004F7D61" w:rsidRDefault="002403E3" w:rsidP="002403E3">
                            <w:pPr>
                              <w:jc w:val="both"/>
                            </w:pPr>
                            <w:r>
                              <w:t>-</w:t>
                            </w:r>
                            <w:r w:rsidR="004F7D61">
                              <w:t>La estrategia e</w:t>
                            </w:r>
                            <w:r w:rsidR="004F7D61" w:rsidRPr="004F7D61">
                              <w:t>s la capacidad para resolver conflictos eligien</w:t>
                            </w:r>
                            <w:r w:rsidR="004F7D61">
                              <w:t>do entre alternativas de acción, es decir s</w:t>
                            </w:r>
                            <w:r w:rsidR="004F7D61" w:rsidRPr="004F7D61">
                              <w:t>ignifica proyecto, plan, idea,</w:t>
                            </w:r>
                            <w:r w:rsidR="004F7D61">
                              <w:t xml:space="preserve"> estratagema, táctica, artimaña o</w:t>
                            </w:r>
                            <w:r w:rsidR="004F7D61" w:rsidRPr="004F7D61">
                              <w:t xml:space="preserve"> truco.</w:t>
                            </w:r>
                          </w:p>
                          <w:p w:rsidR="002403E3" w:rsidRDefault="002403E3" w:rsidP="002403E3">
                            <w:pPr>
                              <w:jc w:val="both"/>
                            </w:pPr>
                            <w:r>
                              <w:t>-En la guerra la extensión de los sentidos es importante, ya que se producen diferentes señales que activan nuestros sentidos.</w:t>
                            </w:r>
                          </w:p>
                          <w:p w:rsidR="002403E3" w:rsidRDefault="002403E3" w:rsidP="002403E3">
                            <w:pPr>
                              <w:jc w:val="both"/>
                            </w:pPr>
                            <w:r>
                              <w:t>-La Estratagema, es una acción engañosa, es decir es una aparente relajación,</w:t>
                            </w:r>
                            <w:r w:rsidRPr="002403E3">
                              <w:t xml:space="preserve"> cuando lo que exist</w:t>
                            </w:r>
                            <w:r>
                              <w:t xml:space="preserve">e es plena concentración en </w:t>
                            </w:r>
                            <w:r w:rsidRPr="002403E3">
                              <w:t>exteriorizar una aparente debilidad cuando en realidad se es fuerte</w:t>
                            </w:r>
                            <w:r>
                              <w:t>.</w:t>
                            </w:r>
                          </w:p>
                          <w:p w:rsidR="004F7D61" w:rsidRDefault="004F7D61" w:rsidP="002403E3">
                            <w:pPr>
                              <w:jc w:val="both"/>
                            </w:pPr>
                            <w:r w:rsidRPr="004F7D61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 Cuadro de texto" o:spid="_x0000_s1032" type="#_x0000_t202" style="position:absolute;margin-left:-67.8pt;margin-top:25.1pt;width:181.5pt;height:40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" fillcolor="white [3201]" strokeweight=".5pt">
                <v:textbox>
                  <w:txbxContent>
                    <w:p w:rsidR="004F7D61" w:rsidRDefault="002403E3" w:rsidP="002403E3">
                      <w:pPr>
                        <w:jc w:val="both"/>
                      </w:pPr>
                      <w:r>
                        <w:t>-</w:t>
                      </w:r>
                      <w:r w:rsidR="004F7D61">
                        <w:t>Las estrategias ayudan al ser humano a evolucionar.</w:t>
                      </w:r>
                    </w:p>
                    <w:p w:rsidR="004F7D61" w:rsidRDefault="002403E3" w:rsidP="002403E3">
                      <w:pPr>
                        <w:jc w:val="both"/>
                      </w:pPr>
                      <w:r>
                        <w:t>-</w:t>
                      </w:r>
                      <w:r w:rsidR="004F7D61">
                        <w:t xml:space="preserve">La palabra estrategia, nace desde </w:t>
                      </w:r>
                      <w:r w:rsidR="004F7D61" w:rsidRPr="004F7D61">
                        <w:t>el ámbito militar</w:t>
                      </w:r>
                      <w:r w:rsidR="004F7D61">
                        <w:t>, ya que se lo conoce como una proyección de</w:t>
                      </w:r>
                      <w:r w:rsidR="004F7D61" w:rsidRPr="004F7D61">
                        <w:t xml:space="preserve"> dirigir las operaciones militares, especialmente las de guerra.</w:t>
                      </w:r>
                    </w:p>
                    <w:p w:rsidR="004F7D61" w:rsidRDefault="002403E3" w:rsidP="002403E3">
                      <w:pPr>
                        <w:jc w:val="both"/>
                      </w:pPr>
                      <w:r>
                        <w:t>-</w:t>
                      </w:r>
                      <w:r w:rsidR="004F7D61">
                        <w:t>La estrategia e</w:t>
                      </w:r>
                      <w:r w:rsidR="004F7D61" w:rsidRPr="004F7D61">
                        <w:t>s la capacidad para resolver conflictos eligien</w:t>
                      </w:r>
                      <w:r w:rsidR="004F7D61">
                        <w:t>do entre alternativas de acción, es decir s</w:t>
                      </w:r>
                      <w:r w:rsidR="004F7D61" w:rsidRPr="004F7D61">
                        <w:t>ignifica proyecto, plan, idea,</w:t>
                      </w:r>
                      <w:r w:rsidR="004F7D61">
                        <w:t xml:space="preserve"> estratagema, táctica, artimaña o</w:t>
                      </w:r>
                      <w:r w:rsidR="004F7D61" w:rsidRPr="004F7D61">
                        <w:t xml:space="preserve"> truco.</w:t>
                      </w:r>
                    </w:p>
                    <w:p w:rsidR="002403E3" w:rsidRDefault="002403E3" w:rsidP="002403E3">
                      <w:pPr>
                        <w:jc w:val="both"/>
                      </w:pPr>
                      <w:r>
                        <w:t>-En la guerra la extensión de los sentidos es importante, ya que se producen diferentes señales que activan nuestros sentidos.</w:t>
                      </w:r>
                    </w:p>
                    <w:p w:rsidR="002403E3" w:rsidRDefault="002403E3" w:rsidP="002403E3">
                      <w:pPr>
                        <w:jc w:val="both"/>
                      </w:pPr>
                      <w:r>
                        <w:t>-La Estratagema, es una acción engañosa, es decir es una aparente relajación,</w:t>
                      </w:r>
                      <w:r w:rsidRPr="002403E3">
                        <w:t xml:space="preserve"> cuando lo que exist</w:t>
                      </w:r>
                      <w:r>
                        <w:t xml:space="preserve">e es plena concentración en </w:t>
                      </w:r>
                      <w:r w:rsidRPr="002403E3">
                        <w:t>exteriorizar una aparente debilidad cuando en realidad se es fuerte</w:t>
                      </w:r>
                      <w:r>
                        <w:t>.</w:t>
                      </w:r>
                    </w:p>
                    <w:p w:rsidR="004F7D61" w:rsidRDefault="004F7D61" w:rsidP="002403E3">
                      <w:pPr>
                        <w:jc w:val="both"/>
                      </w:pPr>
                      <w:r w:rsidRPr="004F7D61"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CF6409">
        <w:rPr>
          <w:rFonts w:ascii="Times New Roman" w:hAnsi="Times New Roman" w:cs="Times New Roman"/>
          <w:sz w:val="24"/>
          <w:szCs w:val="24"/>
        </w:rPr>
        <w:tab/>
      </w:r>
    </w:p>
    <w:p w:rsidR="004F7D61" w:rsidRDefault="004F7D61" w:rsidP="004F7D61">
      <w:pPr>
        <w:rPr>
          <w:rFonts w:ascii="Times New Roman" w:hAnsi="Times New Roman" w:cs="Times New Roman"/>
          <w:sz w:val="24"/>
          <w:szCs w:val="24"/>
        </w:rPr>
      </w:pPr>
    </w:p>
    <w:p w:rsidR="004F7D61" w:rsidRPr="004F7D61" w:rsidRDefault="004F7D61" w:rsidP="00CF6409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sectPr w:rsidR="004F7D61" w:rsidRPr="004F7D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41986"/>
    <w:multiLevelType w:val="hybridMultilevel"/>
    <w:tmpl w:val="BE7C15EA"/>
    <w:lvl w:ilvl="0" w:tplc="83E44E7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494A10"/>
    <w:multiLevelType w:val="hybridMultilevel"/>
    <w:tmpl w:val="6158F7AC"/>
    <w:lvl w:ilvl="0" w:tplc="DFD8E8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1D1C54"/>
    <w:multiLevelType w:val="hybridMultilevel"/>
    <w:tmpl w:val="D370E874"/>
    <w:lvl w:ilvl="0" w:tplc="6598D02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DF2B7A"/>
    <w:multiLevelType w:val="hybridMultilevel"/>
    <w:tmpl w:val="462800C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5C5E96"/>
    <w:multiLevelType w:val="hybridMultilevel"/>
    <w:tmpl w:val="E8D26B26"/>
    <w:lvl w:ilvl="0" w:tplc="DB40C4F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AA0"/>
    <w:rsid w:val="00020A1D"/>
    <w:rsid w:val="00062607"/>
    <w:rsid w:val="00062FCA"/>
    <w:rsid w:val="000D6ABE"/>
    <w:rsid w:val="000E5DD1"/>
    <w:rsid w:val="00110C04"/>
    <w:rsid w:val="00111C0C"/>
    <w:rsid w:val="00121052"/>
    <w:rsid w:val="00141117"/>
    <w:rsid w:val="001C6235"/>
    <w:rsid w:val="001E7013"/>
    <w:rsid w:val="00210B83"/>
    <w:rsid w:val="002273C9"/>
    <w:rsid w:val="002403E3"/>
    <w:rsid w:val="00246FD9"/>
    <w:rsid w:val="002477C8"/>
    <w:rsid w:val="00274AD9"/>
    <w:rsid w:val="0028280C"/>
    <w:rsid w:val="002B2780"/>
    <w:rsid w:val="002B3954"/>
    <w:rsid w:val="002C4D84"/>
    <w:rsid w:val="003329C6"/>
    <w:rsid w:val="00374739"/>
    <w:rsid w:val="003A59BE"/>
    <w:rsid w:val="003A7813"/>
    <w:rsid w:val="003D0CE2"/>
    <w:rsid w:val="003E409A"/>
    <w:rsid w:val="003F6CA2"/>
    <w:rsid w:val="00415A7E"/>
    <w:rsid w:val="00433A05"/>
    <w:rsid w:val="00464AD7"/>
    <w:rsid w:val="004969A5"/>
    <w:rsid w:val="004B55A3"/>
    <w:rsid w:val="004D116C"/>
    <w:rsid w:val="004F7D61"/>
    <w:rsid w:val="00513052"/>
    <w:rsid w:val="005168E8"/>
    <w:rsid w:val="00521939"/>
    <w:rsid w:val="005548BF"/>
    <w:rsid w:val="0059785C"/>
    <w:rsid w:val="005D122F"/>
    <w:rsid w:val="005F5F10"/>
    <w:rsid w:val="005F6888"/>
    <w:rsid w:val="00650BCA"/>
    <w:rsid w:val="006B5E4F"/>
    <w:rsid w:val="006D73ED"/>
    <w:rsid w:val="00721AC3"/>
    <w:rsid w:val="00751653"/>
    <w:rsid w:val="00761FCC"/>
    <w:rsid w:val="00767F1F"/>
    <w:rsid w:val="00771E2B"/>
    <w:rsid w:val="00775C0C"/>
    <w:rsid w:val="007B5BEB"/>
    <w:rsid w:val="007B6047"/>
    <w:rsid w:val="007C16BF"/>
    <w:rsid w:val="007D459F"/>
    <w:rsid w:val="008234F8"/>
    <w:rsid w:val="00865557"/>
    <w:rsid w:val="00870DE4"/>
    <w:rsid w:val="0089277D"/>
    <w:rsid w:val="008A2943"/>
    <w:rsid w:val="008A2B3B"/>
    <w:rsid w:val="008C7CC7"/>
    <w:rsid w:val="00951884"/>
    <w:rsid w:val="0096292B"/>
    <w:rsid w:val="00977C21"/>
    <w:rsid w:val="009B1957"/>
    <w:rsid w:val="009B34DD"/>
    <w:rsid w:val="009C407B"/>
    <w:rsid w:val="009D1F52"/>
    <w:rsid w:val="00A64BF6"/>
    <w:rsid w:val="00AA7FB5"/>
    <w:rsid w:val="00AE3C20"/>
    <w:rsid w:val="00AF7243"/>
    <w:rsid w:val="00B17EF1"/>
    <w:rsid w:val="00B3742E"/>
    <w:rsid w:val="00B60C82"/>
    <w:rsid w:val="00B63947"/>
    <w:rsid w:val="00B84F17"/>
    <w:rsid w:val="00BA427A"/>
    <w:rsid w:val="00BE1A7D"/>
    <w:rsid w:val="00C664D1"/>
    <w:rsid w:val="00CA6217"/>
    <w:rsid w:val="00CB163A"/>
    <w:rsid w:val="00CF6409"/>
    <w:rsid w:val="00D265AB"/>
    <w:rsid w:val="00D414AC"/>
    <w:rsid w:val="00D82FF3"/>
    <w:rsid w:val="00DA3DE4"/>
    <w:rsid w:val="00DD3941"/>
    <w:rsid w:val="00E04CE1"/>
    <w:rsid w:val="00E266D9"/>
    <w:rsid w:val="00E30574"/>
    <w:rsid w:val="00E30CF6"/>
    <w:rsid w:val="00E86646"/>
    <w:rsid w:val="00E95C4D"/>
    <w:rsid w:val="00EB4F74"/>
    <w:rsid w:val="00EC64CE"/>
    <w:rsid w:val="00EE2D63"/>
    <w:rsid w:val="00EF7AA0"/>
    <w:rsid w:val="00F06D7B"/>
    <w:rsid w:val="00F23D0D"/>
    <w:rsid w:val="00F43A7C"/>
    <w:rsid w:val="00F66118"/>
    <w:rsid w:val="00F94245"/>
    <w:rsid w:val="00FA39A7"/>
    <w:rsid w:val="00FD5D00"/>
    <w:rsid w:val="00FF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D5D0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A427A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E866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C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10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0C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D5D0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A427A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E866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C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10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0C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653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familia</dc:creator>
  <cp:lastModifiedBy>familia</cp:lastModifiedBy>
  <cp:revision>7</cp:revision>
  <dcterms:created xsi:type="dcterms:W3CDTF">2019-10-06T03:46:00Z</dcterms:created>
  <dcterms:modified xsi:type="dcterms:W3CDTF">2019-10-06T04:49:00Z</dcterms:modified>
</cp:coreProperties>
</file>