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185"/>
        <w:tblW w:w="10696" w:type="dxa"/>
        <w:tblInd w:w="0" w:type="dxa"/>
        <w:tblLook w:val="04A0" w:firstRow="1" w:lastRow="0" w:firstColumn="1" w:lastColumn="0" w:noHBand="0" w:noVBand="1"/>
      </w:tblPr>
      <w:tblGrid>
        <w:gridCol w:w="10696"/>
      </w:tblGrid>
      <w:tr w:rsidR="004E20ED" w:rsidRPr="00523135" w:rsidTr="003553C9">
        <w:trPr>
          <w:trHeight w:val="345"/>
        </w:trPr>
        <w:tc>
          <w:tcPr>
            <w:tcW w:w="10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0ED" w:rsidRPr="00523135" w:rsidRDefault="004E20ED" w:rsidP="003553C9">
            <w:pPr>
              <w:jc w:val="right"/>
              <w:rPr>
                <w:rFonts w:ascii="Times New Roman" w:hAnsi="Times New Roman" w:cs="Arial"/>
                <w:b/>
                <w:sz w:val="24"/>
                <w:szCs w:val="24"/>
              </w:rPr>
            </w:pPr>
            <w:r w:rsidRPr="00523135">
              <w:rPr>
                <w:rFonts w:ascii="Times New Roman" w:hAnsi="Times New Roman"/>
                <w:noProof/>
                <w:sz w:val="24"/>
                <w:lang w:eastAsia="es-EC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E049F31" wp14:editId="625BD77E">
                      <wp:simplePos x="0" y="0"/>
                      <wp:positionH relativeFrom="column">
                        <wp:posOffset>989965</wp:posOffset>
                      </wp:positionH>
                      <wp:positionV relativeFrom="paragraph">
                        <wp:posOffset>-10794</wp:posOffset>
                      </wp:positionV>
                      <wp:extent cx="0" cy="1009650"/>
                      <wp:effectExtent l="0" t="0" r="19050" b="19050"/>
                      <wp:wrapNone/>
                      <wp:docPr id="3" name="Conector rec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096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46F007" id="Conector rec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7.95pt,-.85pt" to="77.95pt,7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" strokecolor="windowText" strokeweight=".5pt">
                      <v:stroke joinstyle="miter"/>
                    </v:line>
                  </w:pict>
                </mc:Fallback>
              </mc:AlternateContent>
            </w:r>
            <w:r w:rsidRPr="00523135">
              <w:rPr>
                <w:rFonts w:ascii="Times New Roman" w:hAnsi="Times New Roman"/>
                <w:noProof/>
                <w:sz w:val="24"/>
                <w:lang w:eastAsia="es-EC"/>
              </w:rPr>
              <w:drawing>
                <wp:anchor distT="0" distB="0" distL="114300" distR="114300" simplePos="0" relativeHeight="251659264" behindDoc="0" locked="0" layoutInCell="1" allowOverlap="1" wp14:anchorId="7866DB8E" wp14:editId="1D01CE2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8255</wp:posOffset>
                  </wp:positionV>
                  <wp:extent cx="1047750" cy="1024890"/>
                  <wp:effectExtent l="0" t="0" r="0" b="3810"/>
                  <wp:wrapThrough wrapText="bothSides">
                    <wp:wrapPolygon edited="0">
                      <wp:start x="0" y="0"/>
                      <wp:lineTo x="0" y="21279"/>
                      <wp:lineTo x="21207" y="21279"/>
                      <wp:lineTo x="21207" y="0"/>
                      <wp:lineTo x="0" y="0"/>
                    </wp:wrapPolygon>
                  </wp:wrapThrough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24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23135">
              <w:rPr>
                <w:rFonts w:ascii="Times New Roman" w:hAnsi="Times New Roman" w:cs="Arial"/>
                <w:b/>
                <w:sz w:val="24"/>
                <w:szCs w:val="24"/>
              </w:rPr>
              <w:t>UNIVERSIDAD CENTRAL DEL ECUADOR</w:t>
            </w:r>
          </w:p>
          <w:p w:rsidR="004E20ED" w:rsidRPr="00523135" w:rsidRDefault="004E20ED" w:rsidP="003553C9">
            <w:pPr>
              <w:jc w:val="right"/>
              <w:rPr>
                <w:rFonts w:ascii="Times New Roman" w:hAnsi="Times New Roman" w:cs="Arial"/>
                <w:sz w:val="24"/>
                <w:szCs w:val="24"/>
              </w:rPr>
            </w:pPr>
            <w:r w:rsidRPr="00523135">
              <w:rPr>
                <w:rFonts w:ascii="Times New Roman" w:hAnsi="Times New Roman" w:cs="Arial"/>
                <w:sz w:val="24"/>
                <w:szCs w:val="24"/>
              </w:rPr>
              <w:t>FACULTAD DE COMUNICACIÓN SOCIAL</w:t>
            </w:r>
          </w:p>
          <w:p w:rsidR="004E20ED" w:rsidRPr="00523135" w:rsidRDefault="004E20ED" w:rsidP="003553C9">
            <w:pPr>
              <w:jc w:val="right"/>
              <w:rPr>
                <w:rFonts w:ascii="Times New Roman" w:hAnsi="Times New Roman" w:cs="Arial"/>
                <w:sz w:val="24"/>
                <w:szCs w:val="24"/>
              </w:rPr>
            </w:pPr>
            <w:r w:rsidRPr="00523135">
              <w:rPr>
                <w:rFonts w:ascii="Times New Roman" w:hAnsi="Times New Roman" w:cs="Arial"/>
                <w:sz w:val="24"/>
                <w:szCs w:val="24"/>
              </w:rPr>
              <w:t>RICARDO SEBASTIÁN CANDO CARVAJAL</w:t>
            </w:r>
          </w:p>
          <w:p w:rsidR="004E20ED" w:rsidRPr="00523135" w:rsidRDefault="000D7346" w:rsidP="003553C9">
            <w:pPr>
              <w:jc w:val="right"/>
              <w:rPr>
                <w:rFonts w:ascii="Times New Roman" w:hAnsi="Times New Roman" w:cs="Arial"/>
                <w:sz w:val="24"/>
                <w:szCs w:val="24"/>
              </w:rPr>
            </w:pPr>
            <w:r>
              <w:rPr>
                <w:rFonts w:ascii="Times New Roman" w:hAnsi="Times New Roman" w:cs="Arial"/>
                <w:sz w:val="24"/>
                <w:szCs w:val="24"/>
              </w:rPr>
              <w:t>CURSO: 6-D        FECHA: 05</w:t>
            </w:r>
            <w:bookmarkStart w:id="0" w:name="_GoBack"/>
            <w:bookmarkEnd w:id="0"/>
            <w:r w:rsidR="004E20ED" w:rsidRPr="00523135">
              <w:rPr>
                <w:rFonts w:ascii="Times New Roman" w:hAnsi="Times New Roman" w:cs="Arial"/>
                <w:sz w:val="24"/>
                <w:szCs w:val="24"/>
              </w:rPr>
              <w:t>/10/2019</w:t>
            </w:r>
          </w:p>
          <w:p w:rsidR="004E20ED" w:rsidRPr="00523135" w:rsidRDefault="004E20ED" w:rsidP="003553C9">
            <w:pPr>
              <w:jc w:val="center"/>
              <w:rPr>
                <w:rFonts w:ascii="Times New Roman" w:hAnsi="Times New Roman"/>
                <w:sz w:val="24"/>
              </w:rPr>
            </w:pPr>
            <w:r w:rsidRPr="00523135">
              <w:rPr>
                <w:rFonts w:ascii="Times New Roman" w:hAnsi="Times New Roman" w:cs="Arial"/>
                <w:sz w:val="24"/>
                <w:szCs w:val="24"/>
              </w:rPr>
              <w:t xml:space="preserve">                                                                                                          </w:t>
            </w:r>
          </w:p>
        </w:tc>
      </w:tr>
      <w:tr w:rsidR="004E20ED" w:rsidRPr="00523135" w:rsidTr="003553C9">
        <w:trPr>
          <w:trHeight w:val="345"/>
        </w:trPr>
        <w:tc>
          <w:tcPr>
            <w:tcW w:w="10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0ED" w:rsidRPr="00523135" w:rsidRDefault="00245353" w:rsidP="003553C9">
            <w:pPr>
              <w:jc w:val="both"/>
              <w:rPr>
                <w:rFonts w:ascii="Times New Roman" w:hAnsi="Times New Roman" w:cs="Arial"/>
                <w:noProof/>
                <w:sz w:val="24"/>
                <w:szCs w:val="24"/>
                <w:lang w:eastAsia="es-EC"/>
              </w:rPr>
            </w:pPr>
            <w:r>
              <w:rPr>
                <w:rFonts w:ascii="Times New Roman" w:hAnsi="Times New Roman" w:cs="Arial"/>
                <w:noProof/>
                <w:sz w:val="24"/>
                <w:szCs w:val="24"/>
                <w:lang w:eastAsia="es-EC"/>
              </w:rPr>
              <w:t>¿Por que es importante Heisenberg?</w:t>
            </w:r>
          </w:p>
        </w:tc>
      </w:tr>
    </w:tbl>
    <w:p w:rsidR="00C808A6" w:rsidRDefault="000D7346"/>
    <w:p w:rsidR="00D86F41" w:rsidRDefault="00D86F41"/>
    <w:p w:rsidR="00D86F41" w:rsidRDefault="00D86F41" w:rsidP="00D86F41">
      <w:pPr>
        <w:jc w:val="both"/>
      </w:pPr>
    </w:p>
    <w:p w:rsidR="00245353" w:rsidRPr="00D86F41" w:rsidRDefault="00245353" w:rsidP="00D86F41">
      <w:pPr>
        <w:spacing w:line="36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6F41">
        <w:rPr>
          <w:rFonts w:ascii="Times New Roman" w:hAnsi="Times New Roman" w:cs="Times New Roman"/>
          <w:b/>
          <w:sz w:val="24"/>
          <w:szCs w:val="24"/>
        </w:rPr>
        <w:t xml:space="preserve">¿Quién es Werner </w:t>
      </w:r>
      <w:r w:rsidR="00C73FB1" w:rsidRPr="00D86F41">
        <w:rPr>
          <w:rFonts w:ascii="Times New Roman" w:hAnsi="Times New Roman" w:cs="Times New Roman"/>
          <w:b/>
          <w:sz w:val="24"/>
          <w:szCs w:val="24"/>
        </w:rPr>
        <w:t>Heisen</w:t>
      </w:r>
      <w:r w:rsidRPr="00D86F41">
        <w:rPr>
          <w:rFonts w:ascii="Times New Roman" w:hAnsi="Times New Roman" w:cs="Times New Roman"/>
          <w:b/>
          <w:sz w:val="24"/>
          <w:szCs w:val="24"/>
        </w:rPr>
        <w:t>berg?</w:t>
      </w:r>
    </w:p>
    <w:p w:rsidR="00245353" w:rsidRPr="00D86F41" w:rsidRDefault="002C7E0B" w:rsidP="00D86F41">
      <w:p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86F41">
        <w:rPr>
          <w:rFonts w:ascii="Times New Roman" w:hAnsi="Times New Roman" w:cs="Times New Roman"/>
          <w:sz w:val="24"/>
          <w:szCs w:val="24"/>
        </w:rPr>
        <w:t>Físico y Filósofo alemán, n</w:t>
      </w:r>
      <w:r w:rsidR="00EB1FFD" w:rsidRPr="00D86F41">
        <w:rPr>
          <w:rFonts w:ascii="Times New Roman" w:hAnsi="Times New Roman" w:cs="Times New Roman"/>
          <w:sz w:val="24"/>
          <w:szCs w:val="24"/>
        </w:rPr>
        <w:t>ace en 1901 y muere en 1976. Contrajo la enfermedad de Tifus</w:t>
      </w:r>
      <w:r w:rsidR="0024532E" w:rsidRPr="00D86F41">
        <w:rPr>
          <w:rFonts w:ascii="Times New Roman" w:hAnsi="Times New Roman" w:cs="Times New Roman"/>
          <w:sz w:val="24"/>
          <w:szCs w:val="24"/>
        </w:rPr>
        <w:t>. D</w:t>
      </w:r>
      <w:r w:rsidR="00EB1FFD" w:rsidRPr="00D86F41">
        <w:rPr>
          <w:rFonts w:ascii="Times New Roman" w:hAnsi="Times New Roman" w:cs="Times New Roman"/>
          <w:sz w:val="24"/>
          <w:szCs w:val="24"/>
        </w:rPr>
        <w:t xml:space="preserve">urante su padecimiento estudia </w:t>
      </w:r>
      <w:r w:rsidR="0024532E" w:rsidRPr="00D86F41">
        <w:rPr>
          <w:rFonts w:ascii="Times New Roman" w:hAnsi="Times New Roman" w:cs="Times New Roman"/>
          <w:sz w:val="24"/>
          <w:szCs w:val="24"/>
        </w:rPr>
        <w:t>matemáticas, pero terminó estudiando física teórica con Sommerfeld que era un físico muy nombrado por descubrir las primer</w:t>
      </w:r>
      <w:r w:rsidR="007B754A" w:rsidRPr="00D86F41">
        <w:rPr>
          <w:rFonts w:ascii="Times New Roman" w:hAnsi="Times New Roman" w:cs="Times New Roman"/>
          <w:sz w:val="24"/>
          <w:szCs w:val="24"/>
        </w:rPr>
        <w:t xml:space="preserve">as reglas de la Física Cuántica. </w:t>
      </w:r>
    </w:p>
    <w:p w:rsidR="002C7E0B" w:rsidRPr="00D86F41" w:rsidRDefault="002C7E0B" w:rsidP="00D86F41">
      <w:p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86F41">
        <w:rPr>
          <w:rFonts w:ascii="Times New Roman" w:hAnsi="Times New Roman" w:cs="Times New Roman"/>
          <w:sz w:val="24"/>
          <w:szCs w:val="24"/>
        </w:rPr>
        <w:t xml:space="preserve">Conocido por formular el principio de incertidumbre y fundamentar el desarrollo de la física cuántica. En 1932 publicó su libro: el Principio de incertidumbre donde analizo también sus ideas filosóficas. </w:t>
      </w:r>
    </w:p>
    <w:p w:rsidR="00C73FB1" w:rsidRPr="00D86F41" w:rsidRDefault="00C73FB1" w:rsidP="00D86F41">
      <w:p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86F41">
        <w:rPr>
          <w:rFonts w:ascii="Times New Roman" w:hAnsi="Times New Roman" w:cs="Times New Roman"/>
          <w:sz w:val="24"/>
          <w:szCs w:val="24"/>
        </w:rPr>
        <w:t xml:space="preserve">Dirige la investigación atómica en la segunda guerra mundial con los nazis. Heisenberg por razones morales retrasaba sus estudios nucleares atómicos por lo que fue perseguido por hablar a espaldas del gobierno nazi. </w:t>
      </w:r>
    </w:p>
    <w:p w:rsidR="00C73FB1" w:rsidRPr="00D86F41" w:rsidRDefault="00C73FB1" w:rsidP="00D86F41">
      <w:pPr>
        <w:spacing w:line="36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6F41">
        <w:rPr>
          <w:rFonts w:ascii="Times New Roman" w:hAnsi="Times New Roman" w:cs="Times New Roman"/>
          <w:b/>
          <w:sz w:val="24"/>
          <w:szCs w:val="24"/>
        </w:rPr>
        <w:t xml:space="preserve">¿Por qué es importante Heisenberg? </w:t>
      </w:r>
    </w:p>
    <w:p w:rsidR="00A82F58" w:rsidRPr="00D86F41" w:rsidRDefault="00A82F58" w:rsidP="00D86F41">
      <w:p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86F41">
        <w:rPr>
          <w:rFonts w:ascii="Times New Roman" w:hAnsi="Times New Roman" w:cs="Times New Roman"/>
          <w:sz w:val="24"/>
          <w:szCs w:val="24"/>
        </w:rPr>
        <w:t>Heisen</w:t>
      </w:r>
      <w:r w:rsidR="00AA310A" w:rsidRPr="00D86F41">
        <w:rPr>
          <w:rFonts w:ascii="Times New Roman" w:hAnsi="Times New Roman" w:cs="Times New Roman"/>
          <w:sz w:val="24"/>
          <w:szCs w:val="24"/>
        </w:rPr>
        <w:t>berg revolucionó</w:t>
      </w:r>
      <w:r w:rsidRPr="00D86F41">
        <w:rPr>
          <w:rFonts w:ascii="Times New Roman" w:hAnsi="Times New Roman" w:cs="Times New Roman"/>
          <w:sz w:val="24"/>
          <w:szCs w:val="24"/>
        </w:rPr>
        <w:t xml:space="preserve"> toda la idea de la física convencion</w:t>
      </w:r>
      <w:r w:rsidR="005436FF" w:rsidRPr="00D86F41">
        <w:rPr>
          <w:rFonts w:ascii="Times New Roman" w:hAnsi="Times New Roman" w:cs="Times New Roman"/>
          <w:sz w:val="24"/>
          <w:szCs w:val="24"/>
        </w:rPr>
        <w:t>al, con su principio de incertidumbre</w:t>
      </w:r>
      <w:r w:rsidR="00AA310A" w:rsidRPr="00D86F41">
        <w:rPr>
          <w:rFonts w:ascii="Times New Roman" w:hAnsi="Times New Roman" w:cs="Times New Roman"/>
          <w:sz w:val="24"/>
          <w:szCs w:val="24"/>
        </w:rPr>
        <w:t xml:space="preserve">, contradiciendo a Albert Einstein en el principio de relatividad que había llegado a convertirse en paradigma. </w:t>
      </w:r>
    </w:p>
    <w:p w:rsidR="00AA310A" w:rsidRPr="00D86F41" w:rsidRDefault="00AA310A" w:rsidP="00D86F41">
      <w:p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86F41">
        <w:rPr>
          <w:rFonts w:ascii="Times New Roman" w:hAnsi="Times New Roman" w:cs="Times New Roman"/>
          <w:sz w:val="24"/>
          <w:szCs w:val="24"/>
        </w:rPr>
        <w:t xml:space="preserve">Ahora el principio de incertidumbre no solo se lo estudia en la física sino también en la filosofía que lo traslada también a la sociedad </w:t>
      </w:r>
      <w:r w:rsidR="00D86F41" w:rsidRPr="00D86F41">
        <w:rPr>
          <w:rFonts w:ascii="Times New Roman" w:hAnsi="Times New Roman" w:cs="Times New Roman"/>
          <w:sz w:val="24"/>
          <w:szCs w:val="24"/>
        </w:rPr>
        <w:t xml:space="preserve">donde la misma no se puede medir ni el momento ni la posición de una sociedad en incertidumbre. </w:t>
      </w:r>
    </w:p>
    <w:p w:rsidR="00C73FB1" w:rsidRPr="00D86F41" w:rsidRDefault="00C73FB1" w:rsidP="00D86F41">
      <w:p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73FB1" w:rsidRPr="00D86F41" w:rsidRDefault="00C73FB1" w:rsidP="00D86F41">
      <w:p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86F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754A" w:rsidRPr="00D86F41" w:rsidRDefault="007B754A" w:rsidP="00D86F41">
      <w:pPr>
        <w:spacing w:line="36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sectPr w:rsidR="007B754A" w:rsidRPr="00D86F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0ED"/>
    <w:rsid w:val="000D7346"/>
    <w:rsid w:val="00137014"/>
    <w:rsid w:val="0024532E"/>
    <w:rsid w:val="00245353"/>
    <w:rsid w:val="002C7E0B"/>
    <w:rsid w:val="002D4890"/>
    <w:rsid w:val="003152AC"/>
    <w:rsid w:val="003E1699"/>
    <w:rsid w:val="004E20ED"/>
    <w:rsid w:val="005436FF"/>
    <w:rsid w:val="006F5AD1"/>
    <w:rsid w:val="007B754A"/>
    <w:rsid w:val="0087367B"/>
    <w:rsid w:val="00A82F58"/>
    <w:rsid w:val="00AA310A"/>
    <w:rsid w:val="00C73FB1"/>
    <w:rsid w:val="00D86F41"/>
    <w:rsid w:val="00EB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F7CF2"/>
  <w15:chartTrackingRefBased/>
  <w15:docId w15:val="{29E69552-A8F5-4AD1-A4BA-D24C51CEA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20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E20E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229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Sebastian Cando</dc:creator>
  <cp:keywords/>
  <dc:description/>
  <cp:lastModifiedBy>Ricardo Sebastian Cando</cp:lastModifiedBy>
  <cp:revision>2</cp:revision>
  <dcterms:created xsi:type="dcterms:W3CDTF">2019-10-05T16:42:00Z</dcterms:created>
  <dcterms:modified xsi:type="dcterms:W3CDTF">2019-10-06T02:55:00Z</dcterms:modified>
</cp:coreProperties>
</file>