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XSpec="center" w:tblpY="185"/>
        <w:tblW w:w="10696" w:type="dxa"/>
        <w:tblInd w:w="0" w:type="dxa"/>
        <w:tblLook w:val="04A0" w:firstRow="1" w:lastRow="0" w:firstColumn="1" w:lastColumn="0" w:noHBand="0" w:noVBand="1"/>
      </w:tblPr>
      <w:tblGrid>
        <w:gridCol w:w="10696"/>
      </w:tblGrid>
      <w:tr w:rsidR="00952BB6" w:rsidRPr="00523135" w:rsidTr="00411FFC">
        <w:trPr>
          <w:trHeight w:val="345"/>
        </w:trPr>
        <w:tc>
          <w:tcPr>
            <w:tcW w:w="10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BB6" w:rsidRPr="00523135" w:rsidRDefault="00952BB6" w:rsidP="00411FFC">
            <w:pPr>
              <w:jc w:val="right"/>
              <w:rPr>
                <w:rFonts w:ascii="Times New Roman" w:hAnsi="Times New Roman" w:cs="Arial"/>
                <w:b/>
                <w:sz w:val="24"/>
                <w:szCs w:val="24"/>
              </w:rPr>
            </w:pPr>
            <w:r w:rsidRPr="00523135">
              <w:rPr>
                <w:rFonts w:ascii="Times New Roman" w:hAnsi="Times New Roman"/>
                <w:noProof/>
                <w:sz w:val="24"/>
                <w:lang w:eastAsia="es-EC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219E5A4" wp14:editId="368B7728">
                      <wp:simplePos x="0" y="0"/>
                      <wp:positionH relativeFrom="column">
                        <wp:posOffset>989965</wp:posOffset>
                      </wp:positionH>
                      <wp:positionV relativeFrom="paragraph">
                        <wp:posOffset>-10794</wp:posOffset>
                      </wp:positionV>
                      <wp:extent cx="0" cy="1009650"/>
                      <wp:effectExtent l="0" t="0" r="19050" b="19050"/>
                      <wp:wrapNone/>
                      <wp:docPr id="3" name="Conector rect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00965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52FF211" id="Conector rec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7.95pt,-.85pt" to="77.95pt,7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gGIygEAAIQDAAAOAAAAZHJzL2Uyb0RvYy54bWysU02P0zAQvSPxHyzfadKuqJao6R5aLRcE&#10;lVh+wKxjJ5b8pRnTtP+esVtKgRsiB9sz9jzPe37ZPJ28E0eNZGPo5XLRSqGDioMNYy+/vTy/e5SC&#10;MoQBXAy6l2dN8mn79s1mTp1exSm6QaNgkEDdnHo55Zy6piE1aQ+0iEkH3jQRPWQOcWwGhJnRvWtW&#10;bbtu5ohDwqg0EWf3l025rfjGaJW/GEM6C9dL7i3XEev4WsZmu4FuREiTVdc24B+68GADX3qD2kMG&#10;8R3tX1DeKowUTV6o6JtojFW6cmA2y/YPNl8nSLpyYXEo3WSi/werPh8PKOzQywcpAnh+oh0/lMoR&#10;BZZJrIpGc6KOj+7CAa8RpQMWwieDvsxMRZyqruebrvqUhbokFWeXbfth/b5q3vwqTEj5o45elEUv&#10;nQ2FMnRw/ESZL+OjP4+UdIjP1rn6bC6IuZfrB4YUCtg8xkHmpU9Mh8IoBbiRXakyVkSKzg6luuDQ&#10;mXYOxRHYGOynIc4v3K4UDijzBnOoXyHPHfxWWtrZA02X4rp18ZG3mc3srO/l4321C+VGXe14JVUE&#10;vUhYVq9xOFdlmxLxU9dLr7YsXrqPeX3/82x/AAAA//8DAFBLAwQUAAYACAAAACEAVVzXvt4AAAAK&#10;AQAADwAAAGRycy9kb3ducmV2LnhtbEyPzU7DMBCE70i8g7VI3FqnRCUlxKlQUQ/cSqASx228+YF4&#10;HcVOG94ehwvcdnZHs99k28l04kyDay0rWC0jEMSl1S3XCt7f9osNCOeRNXaWScE3Odjm11cZptpe&#10;+JXOha9FCGGXooLG+z6V0pUNGXRL2xOHW2UHgz7IoZZ6wEsIN528i6J7abDl8KHBnnYNlV/FaBSM&#10;h10Vtft4+vyICzm+JIfjc1UrdXszPT2C8DT5PzPM+AEd8sB0siNrJ7qg1+uHYFWwWCUgZsPv4jQP&#10;SQwyz+T/CvkPAAAA//8DAFBLAQItABQABgAIAAAAIQC2gziS/gAAAOEBAAATAAAAAAAAAAAAAAAA&#10;AAAAAABbQ29udGVudF9UeXBlc10ueG1sUEsBAi0AFAAGAAgAAAAhADj9If/WAAAAlAEAAAsAAAAA&#10;AAAAAAAAAAAALwEAAF9yZWxzLy5yZWxzUEsBAi0AFAAGAAgAAAAhAKaqAYjKAQAAhAMAAA4AAAAA&#10;AAAAAAAAAAAALgIAAGRycy9lMm9Eb2MueG1sUEsBAi0AFAAGAAgAAAAhAFVc177eAAAACgEAAA8A&#10;AAAAAAAAAAAAAAAAJAQAAGRycy9kb3ducmV2LnhtbFBLBQYAAAAABAAEAPMAAAAvBQAAAAA=&#10;" strokecolor="windowText" strokeweight=".5pt">
                      <v:stroke joinstyle="miter"/>
                    </v:line>
                  </w:pict>
                </mc:Fallback>
              </mc:AlternateContent>
            </w:r>
            <w:r w:rsidRPr="00523135">
              <w:rPr>
                <w:rFonts w:ascii="Times New Roman" w:hAnsi="Times New Roman"/>
                <w:noProof/>
                <w:sz w:val="24"/>
                <w:lang w:eastAsia="es-EC"/>
              </w:rPr>
              <w:drawing>
                <wp:anchor distT="0" distB="0" distL="114300" distR="114300" simplePos="0" relativeHeight="251659264" behindDoc="0" locked="0" layoutInCell="1" allowOverlap="1" wp14:anchorId="1F670450" wp14:editId="4E1D462E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8255</wp:posOffset>
                  </wp:positionV>
                  <wp:extent cx="1047750" cy="1024890"/>
                  <wp:effectExtent l="0" t="0" r="0" b="3810"/>
                  <wp:wrapThrough wrapText="bothSides">
                    <wp:wrapPolygon edited="0">
                      <wp:start x="0" y="0"/>
                      <wp:lineTo x="0" y="21279"/>
                      <wp:lineTo x="21207" y="21279"/>
                      <wp:lineTo x="21207" y="0"/>
                      <wp:lineTo x="0" y="0"/>
                    </wp:wrapPolygon>
                  </wp:wrapThrough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10248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23135">
              <w:rPr>
                <w:rFonts w:ascii="Times New Roman" w:hAnsi="Times New Roman" w:cs="Arial"/>
                <w:b/>
                <w:sz w:val="24"/>
                <w:szCs w:val="24"/>
              </w:rPr>
              <w:t>UNIVERSIDAD CENTRAL DEL ECUADOR</w:t>
            </w:r>
          </w:p>
          <w:p w:rsidR="00952BB6" w:rsidRPr="00523135" w:rsidRDefault="00952BB6" w:rsidP="00411FFC">
            <w:pPr>
              <w:jc w:val="right"/>
              <w:rPr>
                <w:rFonts w:ascii="Times New Roman" w:hAnsi="Times New Roman" w:cs="Arial"/>
                <w:sz w:val="24"/>
                <w:szCs w:val="24"/>
              </w:rPr>
            </w:pPr>
            <w:r w:rsidRPr="00523135">
              <w:rPr>
                <w:rFonts w:ascii="Times New Roman" w:hAnsi="Times New Roman" w:cs="Arial"/>
                <w:sz w:val="24"/>
                <w:szCs w:val="24"/>
              </w:rPr>
              <w:t>FACULTAD DE COMUNICACIÓN SOCIAL</w:t>
            </w:r>
          </w:p>
          <w:p w:rsidR="00952BB6" w:rsidRPr="00523135" w:rsidRDefault="00952BB6" w:rsidP="00411FFC">
            <w:pPr>
              <w:jc w:val="right"/>
              <w:rPr>
                <w:rFonts w:ascii="Times New Roman" w:hAnsi="Times New Roman" w:cs="Arial"/>
                <w:sz w:val="24"/>
                <w:szCs w:val="24"/>
              </w:rPr>
            </w:pPr>
            <w:r w:rsidRPr="00523135">
              <w:rPr>
                <w:rFonts w:ascii="Times New Roman" w:hAnsi="Times New Roman" w:cs="Arial"/>
                <w:sz w:val="24"/>
                <w:szCs w:val="24"/>
              </w:rPr>
              <w:t>RICARDO SEBASTIÁN CANDO CARVAJAL</w:t>
            </w:r>
          </w:p>
          <w:p w:rsidR="00952BB6" w:rsidRPr="00523135" w:rsidRDefault="00875CEA" w:rsidP="00411FFC">
            <w:pPr>
              <w:jc w:val="right"/>
              <w:rPr>
                <w:rFonts w:ascii="Times New Roman" w:hAnsi="Times New Roman" w:cs="Arial"/>
                <w:sz w:val="24"/>
                <w:szCs w:val="24"/>
              </w:rPr>
            </w:pPr>
            <w:r>
              <w:rPr>
                <w:rFonts w:ascii="Times New Roman" w:hAnsi="Times New Roman" w:cs="Arial"/>
                <w:sz w:val="24"/>
                <w:szCs w:val="24"/>
              </w:rPr>
              <w:t>CURSO: 6-D        FECHA: 19</w:t>
            </w:r>
            <w:r w:rsidR="00952BB6" w:rsidRPr="00523135">
              <w:rPr>
                <w:rFonts w:ascii="Times New Roman" w:hAnsi="Times New Roman" w:cs="Arial"/>
                <w:sz w:val="24"/>
                <w:szCs w:val="24"/>
              </w:rPr>
              <w:t>/10/2019</w:t>
            </w:r>
          </w:p>
          <w:p w:rsidR="00952BB6" w:rsidRPr="00523135" w:rsidRDefault="00952BB6" w:rsidP="00411FFC">
            <w:pPr>
              <w:jc w:val="center"/>
              <w:rPr>
                <w:rFonts w:ascii="Times New Roman" w:hAnsi="Times New Roman"/>
                <w:sz w:val="24"/>
              </w:rPr>
            </w:pPr>
            <w:r w:rsidRPr="00523135">
              <w:rPr>
                <w:rFonts w:ascii="Times New Roman" w:hAnsi="Times New Roman" w:cs="Arial"/>
                <w:sz w:val="24"/>
                <w:szCs w:val="24"/>
              </w:rPr>
              <w:t xml:space="preserve">                                                                                                          </w:t>
            </w:r>
          </w:p>
        </w:tc>
      </w:tr>
      <w:tr w:rsidR="00952BB6" w:rsidRPr="00523135" w:rsidTr="00411FFC">
        <w:trPr>
          <w:trHeight w:val="345"/>
        </w:trPr>
        <w:tc>
          <w:tcPr>
            <w:tcW w:w="10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BB6" w:rsidRPr="00523135" w:rsidRDefault="00952BB6" w:rsidP="00411FFC">
            <w:pPr>
              <w:jc w:val="both"/>
              <w:rPr>
                <w:rFonts w:ascii="Times New Roman" w:hAnsi="Times New Roman" w:cs="Arial"/>
                <w:noProof/>
                <w:sz w:val="24"/>
                <w:szCs w:val="24"/>
                <w:lang w:eastAsia="es-EC"/>
              </w:rPr>
            </w:pPr>
            <w:r>
              <w:rPr>
                <w:rFonts w:ascii="Times New Roman" w:hAnsi="Times New Roman" w:cs="Arial"/>
                <w:noProof/>
                <w:sz w:val="24"/>
                <w:szCs w:val="24"/>
                <w:lang w:eastAsia="es-EC"/>
              </w:rPr>
              <w:t xml:space="preserve">Reproducir un juego de Jose Capablanca </w:t>
            </w:r>
          </w:p>
        </w:tc>
      </w:tr>
    </w:tbl>
    <w:p w:rsidR="00C808A6" w:rsidRDefault="00640964"/>
    <w:p w:rsidR="00952BB6" w:rsidRDefault="00952BB6"/>
    <w:p w:rsidR="002C7052" w:rsidRDefault="00D06FCE" w:rsidP="00640964">
      <w:pPr>
        <w:jc w:val="both"/>
      </w:pPr>
      <w:r w:rsidRPr="00D06FCE">
        <w:rPr>
          <w:lang w:val="en-US"/>
        </w:rPr>
        <w:t>1. </w:t>
      </w:r>
      <w:r w:rsidRPr="00D06FCE">
        <w:rPr>
          <w:b/>
          <w:bCs/>
          <w:lang w:val="en-US"/>
        </w:rPr>
        <w:t>Cf3</w:t>
      </w:r>
      <w:r w:rsidRPr="00D06FCE">
        <w:rPr>
          <w:lang w:val="en-US"/>
        </w:rPr>
        <w:t> </w:t>
      </w:r>
      <w:r w:rsidRPr="00D06FCE">
        <w:rPr>
          <w:b/>
          <w:bCs/>
          <w:lang w:val="en-US"/>
        </w:rPr>
        <w:t>d5</w:t>
      </w:r>
      <w:r w:rsidRPr="00D06FCE">
        <w:rPr>
          <w:lang w:val="en-US"/>
        </w:rPr>
        <w:t> 2. </w:t>
      </w:r>
      <w:r w:rsidRPr="00D06FCE">
        <w:rPr>
          <w:b/>
          <w:bCs/>
          <w:lang w:val="en-US"/>
        </w:rPr>
        <w:t>c4</w:t>
      </w:r>
      <w:r w:rsidRPr="00D06FCE">
        <w:rPr>
          <w:lang w:val="en-US"/>
        </w:rPr>
        <w:t> </w:t>
      </w:r>
      <w:r w:rsidRPr="00D06FCE">
        <w:rPr>
          <w:b/>
          <w:bCs/>
          <w:lang w:val="en-US"/>
        </w:rPr>
        <w:t>c6</w:t>
      </w:r>
      <w:r w:rsidRPr="00D06FCE">
        <w:rPr>
          <w:lang w:val="en-US"/>
        </w:rPr>
        <w:t> 3. </w:t>
      </w:r>
      <w:r w:rsidRPr="00D06FCE">
        <w:rPr>
          <w:b/>
          <w:bCs/>
          <w:lang w:val="en-US"/>
        </w:rPr>
        <w:t>b3</w:t>
      </w:r>
      <w:r w:rsidRPr="00D06FCE">
        <w:rPr>
          <w:lang w:val="en-US"/>
        </w:rPr>
        <w:t> </w:t>
      </w:r>
      <w:r w:rsidRPr="00D06FCE">
        <w:rPr>
          <w:b/>
          <w:bCs/>
          <w:lang w:val="en-US"/>
        </w:rPr>
        <w:t>Af5</w:t>
      </w:r>
      <w:r w:rsidRPr="00D06FCE">
        <w:rPr>
          <w:lang w:val="en-US"/>
        </w:rPr>
        <w:t> 4. </w:t>
      </w:r>
      <w:r w:rsidRPr="00D06FCE">
        <w:rPr>
          <w:b/>
          <w:bCs/>
          <w:lang w:val="en-US"/>
        </w:rPr>
        <w:t>g3</w:t>
      </w:r>
      <w:r w:rsidRPr="00D06FCE">
        <w:rPr>
          <w:lang w:val="en-US"/>
        </w:rPr>
        <w:t> </w:t>
      </w:r>
      <w:r w:rsidRPr="00D06FCE">
        <w:rPr>
          <w:b/>
          <w:bCs/>
          <w:lang w:val="en-US"/>
        </w:rPr>
        <w:t>Cf6</w:t>
      </w:r>
      <w:r w:rsidRPr="00D06FCE">
        <w:rPr>
          <w:lang w:val="en-US"/>
        </w:rPr>
        <w:t> 5. </w:t>
      </w:r>
      <w:r w:rsidRPr="00D06FCE">
        <w:rPr>
          <w:b/>
          <w:bCs/>
        </w:rPr>
        <w:t>Ag2</w:t>
      </w:r>
      <w:r w:rsidRPr="00D06FCE">
        <w:t> </w:t>
      </w:r>
      <w:r w:rsidRPr="00D06FCE">
        <w:rPr>
          <w:b/>
          <w:bCs/>
        </w:rPr>
        <w:t>e6</w:t>
      </w:r>
      <w:r w:rsidRPr="00D06FCE">
        <w:t> 6. </w:t>
      </w:r>
      <w:r w:rsidRPr="00D06FCE">
        <w:rPr>
          <w:b/>
          <w:bCs/>
        </w:rPr>
        <w:t>O-O</w:t>
      </w:r>
      <w:r w:rsidRPr="00D06FCE">
        <w:t> </w:t>
      </w:r>
      <w:r w:rsidRPr="00D06FCE">
        <w:rPr>
          <w:b/>
          <w:bCs/>
        </w:rPr>
        <w:t>Cbd7</w:t>
      </w:r>
      <w:r w:rsidRPr="00D06FCE">
        <w:t> 7. </w:t>
      </w:r>
      <w:r w:rsidRPr="00D06FCE">
        <w:rPr>
          <w:b/>
          <w:bCs/>
        </w:rPr>
        <w:t>Ab2</w:t>
      </w:r>
      <w:r w:rsidRPr="00D06FCE">
        <w:t> </w:t>
      </w:r>
      <w:r w:rsidRPr="00D06FCE">
        <w:rPr>
          <w:b/>
          <w:bCs/>
        </w:rPr>
        <w:t>Ad6</w:t>
      </w:r>
      <w:r w:rsidRPr="00D06FCE">
        <w:t> 8. </w:t>
      </w:r>
      <w:r w:rsidRPr="00D06FCE">
        <w:rPr>
          <w:b/>
          <w:bCs/>
        </w:rPr>
        <w:t>d3</w:t>
      </w:r>
      <w:r w:rsidRPr="00D06FCE">
        <w:t> </w:t>
      </w:r>
      <w:r w:rsidRPr="00D06FCE">
        <w:rPr>
          <w:b/>
          <w:bCs/>
        </w:rPr>
        <w:t>O-O</w:t>
      </w:r>
      <w:r w:rsidRPr="00D06FCE">
        <w:t> 9. </w:t>
      </w:r>
      <w:r w:rsidRPr="00D06FCE">
        <w:rPr>
          <w:b/>
          <w:bCs/>
        </w:rPr>
        <w:t>Cbd2</w:t>
      </w:r>
      <w:r w:rsidRPr="00D06FCE">
        <w:t> </w:t>
      </w:r>
      <w:r w:rsidRPr="00D06FCE">
        <w:rPr>
          <w:b/>
          <w:bCs/>
        </w:rPr>
        <w:t>De7</w:t>
      </w:r>
      <w:r w:rsidRPr="00D06FCE">
        <w:t> 10. </w:t>
      </w:r>
      <w:r w:rsidRPr="00D06FCE">
        <w:rPr>
          <w:b/>
          <w:bCs/>
        </w:rPr>
        <w:t>Te1</w:t>
      </w:r>
      <w:r w:rsidRPr="00D06FCE">
        <w:t> </w:t>
      </w:r>
      <w:r w:rsidRPr="00D06FCE">
        <w:rPr>
          <w:b/>
          <w:bCs/>
        </w:rPr>
        <w:t>e5</w:t>
      </w:r>
      <w:r w:rsidRPr="00D06FCE">
        <w:t> 11. </w:t>
      </w:r>
      <w:r w:rsidRPr="00D06FCE">
        <w:rPr>
          <w:b/>
          <w:bCs/>
        </w:rPr>
        <w:t>cxd5</w:t>
      </w:r>
      <w:r w:rsidRPr="00D06FCE">
        <w:t> </w:t>
      </w:r>
      <w:r w:rsidRPr="00D06FCE">
        <w:rPr>
          <w:b/>
          <w:bCs/>
        </w:rPr>
        <w:t>cxd5</w:t>
      </w:r>
      <w:r w:rsidRPr="00D06FCE">
        <w:t> 12. </w:t>
      </w:r>
      <w:r w:rsidRPr="00D06FCE">
        <w:rPr>
          <w:b/>
          <w:bCs/>
        </w:rPr>
        <w:t>e4</w:t>
      </w:r>
      <w:r w:rsidRPr="00D06FCE">
        <w:t> </w:t>
      </w:r>
      <w:r w:rsidRPr="00D06FCE">
        <w:rPr>
          <w:b/>
          <w:bCs/>
        </w:rPr>
        <w:t>dxe4</w:t>
      </w:r>
      <w:r w:rsidRPr="00D06FCE">
        <w:t> 13. </w:t>
      </w:r>
      <w:r w:rsidRPr="00D06FCE">
        <w:rPr>
          <w:b/>
          <w:bCs/>
        </w:rPr>
        <w:t>dxe4</w:t>
      </w:r>
      <w:r w:rsidRPr="00D06FCE">
        <w:t> </w:t>
      </w:r>
      <w:r w:rsidRPr="00D06FCE">
        <w:rPr>
          <w:b/>
          <w:bCs/>
        </w:rPr>
        <w:t>Ae6</w:t>
      </w:r>
      <w:r w:rsidRPr="00D06FCE">
        <w:t> 14. </w:t>
      </w:r>
      <w:r w:rsidRPr="00D06FCE">
        <w:rPr>
          <w:b/>
          <w:bCs/>
        </w:rPr>
        <w:t>De2</w:t>
      </w:r>
      <w:r w:rsidRPr="00D06FCE">
        <w:t> </w:t>
      </w:r>
      <w:r w:rsidRPr="00D06FCE">
        <w:rPr>
          <w:b/>
          <w:bCs/>
        </w:rPr>
        <w:t>Tac8</w:t>
      </w:r>
      <w:r w:rsidRPr="00D06FCE">
        <w:t> 15. </w:t>
      </w:r>
      <w:r w:rsidRPr="00D06FCE">
        <w:rPr>
          <w:b/>
          <w:bCs/>
        </w:rPr>
        <w:t>Cf1</w:t>
      </w:r>
      <w:r w:rsidRPr="00D06FCE">
        <w:t> </w:t>
      </w:r>
      <w:r w:rsidRPr="00D06FCE">
        <w:rPr>
          <w:b/>
          <w:bCs/>
        </w:rPr>
        <w:t>Aa3</w:t>
      </w:r>
      <w:r w:rsidRPr="00D06FCE">
        <w:t> 16. </w:t>
      </w:r>
      <w:r w:rsidRPr="00D06FCE">
        <w:rPr>
          <w:b/>
          <w:bCs/>
        </w:rPr>
        <w:t>Cxe5</w:t>
      </w:r>
      <w:r w:rsidRPr="00D06FCE">
        <w:t> </w:t>
      </w:r>
      <w:r w:rsidRPr="00D06FCE">
        <w:rPr>
          <w:b/>
          <w:bCs/>
        </w:rPr>
        <w:t>Axb2</w:t>
      </w:r>
      <w:r w:rsidRPr="00D06FCE">
        <w:t> 17. </w:t>
      </w:r>
      <w:r w:rsidRPr="00D06FCE">
        <w:rPr>
          <w:b/>
          <w:bCs/>
        </w:rPr>
        <w:t>Dxb2</w:t>
      </w:r>
      <w:r w:rsidRPr="00D06FCE">
        <w:t> </w:t>
      </w:r>
      <w:r w:rsidRPr="00D06FCE">
        <w:rPr>
          <w:b/>
          <w:bCs/>
        </w:rPr>
        <w:t>Cxe5</w:t>
      </w:r>
      <w:r w:rsidRPr="00D06FCE">
        <w:t> 18. </w:t>
      </w:r>
      <w:r w:rsidRPr="00D06FCE">
        <w:rPr>
          <w:b/>
          <w:bCs/>
        </w:rPr>
        <w:t>Dxe5</w:t>
      </w:r>
      <w:r w:rsidRPr="00D06FCE">
        <w:t> </w:t>
      </w:r>
      <w:r w:rsidRPr="00D06FCE">
        <w:rPr>
          <w:b/>
          <w:bCs/>
        </w:rPr>
        <w:t>Da3</w:t>
      </w:r>
      <w:r w:rsidRPr="00D06FCE">
        <w:t> 19. </w:t>
      </w:r>
      <w:r w:rsidRPr="00D06FCE">
        <w:rPr>
          <w:b/>
          <w:bCs/>
        </w:rPr>
        <w:t>Ce3</w:t>
      </w:r>
      <w:r w:rsidRPr="00D06FCE">
        <w:t> </w:t>
      </w:r>
      <w:r w:rsidRPr="00D06FCE">
        <w:rPr>
          <w:b/>
          <w:bCs/>
        </w:rPr>
        <w:t>Cg4</w:t>
      </w:r>
      <w:r w:rsidRPr="00D06FCE">
        <w:t> 20. </w:t>
      </w:r>
      <w:r w:rsidRPr="00D06FCE">
        <w:rPr>
          <w:b/>
          <w:bCs/>
        </w:rPr>
        <w:t>Cxg4</w:t>
      </w:r>
      <w:r w:rsidRPr="00D06FCE">
        <w:t> </w:t>
      </w:r>
      <w:r w:rsidRPr="00D06FCE">
        <w:rPr>
          <w:b/>
          <w:bCs/>
        </w:rPr>
        <w:t>Axg4</w:t>
      </w:r>
      <w:r w:rsidRPr="00D06FCE">
        <w:t> 21. </w:t>
      </w:r>
      <w:r w:rsidRPr="00D06FCE">
        <w:rPr>
          <w:b/>
          <w:bCs/>
        </w:rPr>
        <w:t>h3</w:t>
      </w:r>
      <w:r w:rsidRPr="00D06FCE">
        <w:t> </w:t>
      </w:r>
      <w:r w:rsidRPr="00D06FCE">
        <w:rPr>
          <w:b/>
          <w:bCs/>
        </w:rPr>
        <w:t>Ae6</w:t>
      </w:r>
      <w:r w:rsidRPr="00D06FCE">
        <w:t> 22. </w:t>
      </w:r>
      <w:r w:rsidRPr="00D06FCE">
        <w:rPr>
          <w:b/>
          <w:bCs/>
        </w:rPr>
        <w:t>Te2</w:t>
      </w:r>
      <w:r w:rsidRPr="00D06FCE">
        <w:t> </w:t>
      </w:r>
      <w:r w:rsidRPr="00D06FCE">
        <w:rPr>
          <w:b/>
          <w:bCs/>
        </w:rPr>
        <w:t>Tfd8</w:t>
      </w:r>
      <w:r w:rsidRPr="00D06FCE">
        <w:t> 23. </w:t>
      </w:r>
      <w:r w:rsidRPr="00D06FCE">
        <w:rPr>
          <w:b/>
          <w:bCs/>
        </w:rPr>
        <w:t>Db2</w:t>
      </w:r>
      <w:r w:rsidRPr="00D06FCE">
        <w:t> </w:t>
      </w:r>
      <w:r w:rsidRPr="00D06FCE">
        <w:rPr>
          <w:b/>
          <w:bCs/>
        </w:rPr>
        <w:t>Dc5</w:t>
      </w:r>
      <w:r w:rsidRPr="00D06FCE">
        <w:t> 24. </w:t>
      </w:r>
      <w:r w:rsidRPr="00A71A24">
        <w:rPr>
          <w:b/>
          <w:bCs/>
        </w:rPr>
        <w:t>Td2</w:t>
      </w:r>
      <w:r w:rsidRPr="00A71A24">
        <w:t> </w:t>
      </w:r>
      <w:r w:rsidRPr="00A71A24">
        <w:rPr>
          <w:b/>
          <w:bCs/>
        </w:rPr>
        <w:t>Txd2</w:t>
      </w:r>
      <w:r w:rsidRPr="00A71A24">
        <w:t> 25. </w:t>
      </w:r>
      <w:r w:rsidRPr="00D06FCE">
        <w:rPr>
          <w:b/>
          <w:bCs/>
          <w:lang w:val="en-US"/>
        </w:rPr>
        <w:t>Dxd2</w:t>
      </w:r>
      <w:r w:rsidRPr="00D06FCE">
        <w:rPr>
          <w:lang w:val="en-US"/>
        </w:rPr>
        <w:t> </w:t>
      </w:r>
      <w:r w:rsidRPr="00D06FCE">
        <w:rPr>
          <w:b/>
          <w:bCs/>
          <w:lang w:val="en-US"/>
        </w:rPr>
        <w:t>b6</w:t>
      </w:r>
      <w:r w:rsidRPr="00D06FCE">
        <w:rPr>
          <w:lang w:val="en-US"/>
        </w:rPr>
        <w:t> 26. </w:t>
      </w:r>
      <w:r w:rsidRPr="00D06FCE">
        <w:rPr>
          <w:b/>
          <w:bCs/>
          <w:lang w:val="en-US"/>
        </w:rPr>
        <w:t>Td1</w:t>
      </w:r>
      <w:r w:rsidRPr="00D06FCE">
        <w:rPr>
          <w:lang w:val="en-US"/>
        </w:rPr>
        <w:t> </w:t>
      </w:r>
      <w:r w:rsidRPr="00D06FCE">
        <w:rPr>
          <w:b/>
          <w:bCs/>
          <w:lang w:val="en-US"/>
        </w:rPr>
        <w:t>g6</w:t>
      </w:r>
      <w:r w:rsidRPr="00D06FCE">
        <w:rPr>
          <w:lang w:val="en-US"/>
        </w:rPr>
        <w:t> 27. </w:t>
      </w:r>
      <w:r w:rsidRPr="00D06FCE">
        <w:rPr>
          <w:b/>
          <w:bCs/>
          <w:lang w:val="en-US"/>
        </w:rPr>
        <w:t>De2</w:t>
      </w:r>
      <w:r w:rsidRPr="00D06FCE">
        <w:rPr>
          <w:lang w:val="en-US"/>
        </w:rPr>
        <w:t> </w:t>
      </w:r>
      <w:r w:rsidRPr="00D06FCE">
        <w:rPr>
          <w:b/>
          <w:bCs/>
          <w:lang w:val="en-US"/>
        </w:rPr>
        <w:t>a5</w:t>
      </w:r>
      <w:r w:rsidRPr="00D06FCE">
        <w:rPr>
          <w:lang w:val="en-US"/>
        </w:rPr>
        <w:t> 28. </w:t>
      </w:r>
      <w:r w:rsidRPr="00134D5E">
        <w:rPr>
          <w:b/>
          <w:bCs/>
          <w:color w:val="FF0000"/>
          <w:lang w:val="en-US"/>
        </w:rPr>
        <w:t>Rh2</w:t>
      </w:r>
      <w:r w:rsidRPr="00134D5E">
        <w:rPr>
          <w:color w:val="FF0000"/>
          <w:lang w:val="en-US"/>
        </w:rPr>
        <w:t> </w:t>
      </w:r>
      <w:r w:rsidRPr="00134D5E">
        <w:rPr>
          <w:b/>
          <w:bCs/>
          <w:color w:val="FF0000"/>
          <w:lang w:val="en-US"/>
        </w:rPr>
        <w:t>b5</w:t>
      </w:r>
      <w:r w:rsidRPr="00134D5E">
        <w:rPr>
          <w:color w:val="FF0000"/>
          <w:lang w:val="en-US"/>
        </w:rPr>
        <w:t> </w:t>
      </w:r>
      <w:r w:rsidRPr="00D06FCE">
        <w:rPr>
          <w:lang w:val="en-US"/>
        </w:rPr>
        <w:t>29. </w:t>
      </w:r>
      <w:r w:rsidRPr="00D06FCE">
        <w:rPr>
          <w:b/>
          <w:bCs/>
          <w:lang w:val="en-US"/>
        </w:rPr>
        <w:t>f4</w:t>
      </w:r>
      <w:r w:rsidRPr="00D06FCE">
        <w:rPr>
          <w:lang w:val="en-US"/>
        </w:rPr>
        <w:t> </w:t>
      </w:r>
      <w:r w:rsidRPr="00D06FCE">
        <w:rPr>
          <w:b/>
          <w:bCs/>
          <w:lang w:val="en-US"/>
        </w:rPr>
        <w:t>a4</w:t>
      </w:r>
      <w:r w:rsidRPr="00D06FCE">
        <w:rPr>
          <w:lang w:val="en-US"/>
        </w:rPr>
        <w:t> 30. </w:t>
      </w:r>
      <w:r w:rsidRPr="00D06FCE">
        <w:rPr>
          <w:b/>
          <w:bCs/>
          <w:lang w:val="en-US"/>
        </w:rPr>
        <w:t>bxa4</w:t>
      </w:r>
      <w:r w:rsidRPr="00D06FCE">
        <w:rPr>
          <w:lang w:val="en-US"/>
        </w:rPr>
        <w:t> </w:t>
      </w:r>
      <w:r w:rsidRPr="00D06FCE">
        <w:rPr>
          <w:b/>
          <w:bCs/>
          <w:lang w:val="en-US"/>
        </w:rPr>
        <w:t>bxa4</w:t>
      </w:r>
      <w:r w:rsidRPr="00D06FCE">
        <w:rPr>
          <w:lang w:val="en-US"/>
        </w:rPr>
        <w:t> 31. </w:t>
      </w:r>
      <w:r w:rsidRPr="00D06FCE">
        <w:rPr>
          <w:b/>
          <w:bCs/>
          <w:lang w:val="en-US"/>
        </w:rPr>
        <w:t>Td2</w:t>
      </w:r>
      <w:r w:rsidRPr="00D06FCE">
        <w:rPr>
          <w:lang w:val="en-US"/>
        </w:rPr>
        <w:t> </w:t>
      </w:r>
      <w:r w:rsidRPr="00D06FCE">
        <w:rPr>
          <w:b/>
          <w:bCs/>
          <w:lang w:val="en-US"/>
        </w:rPr>
        <w:t>a3</w:t>
      </w:r>
      <w:r w:rsidRPr="00D06FCE">
        <w:rPr>
          <w:lang w:val="en-US"/>
        </w:rPr>
        <w:t> 32. </w:t>
      </w:r>
      <w:r w:rsidRPr="00D06FCE">
        <w:rPr>
          <w:b/>
          <w:bCs/>
          <w:lang w:val="en-US"/>
        </w:rPr>
        <w:t>g4</w:t>
      </w:r>
      <w:r w:rsidRPr="00D06FCE">
        <w:rPr>
          <w:lang w:val="en-US"/>
        </w:rPr>
        <w:t> </w:t>
      </w:r>
      <w:r w:rsidRPr="00D06FCE">
        <w:rPr>
          <w:b/>
          <w:bCs/>
          <w:lang w:val="en-US"/>
        </w:rPr>
        <w:t>g5</w:t>
      </w:r>
      <w:r w:rsidRPr="00D06FCE">
        <w:rPr>
          <w:lang w:val="en-US"/>
        </w:rPr>
        <w:t> 33. </w:t>
      </w:r>
      <w:r w:rsidRPr="00134D5E">
        <w:rPr>
          <w:b/>
          <w:bCs/>
          <w:color w:val="FF0000"/>
          <w:lang w:val="en-US"/>
        </w:rPr>
        <w:t>Df2</w:t>
      </w:r>
      <w:r w:rsidRPr="00134D5E">
        <w:rPr>
          <w:color w:val="FF0000"/>
          <w:lang w:val="en-US"/>
        </w:rPr>
        <w:t> </w:t>
      </w:r>
      <w:r w:rsidRPr="00134D5E">
        <w:rPr>
          <w:b/>
          <w:bCs/>
          <w:color w:val="FF0000"/>
          <w:lang w:val="en-US"/>
        </w:rPr>
        <w:t>Dxf2</w:t>
      </w:r>
      <w:r w:rsidRPr="00134D5E">
        <w:rPr>
          <w:color w:val="FF0000"/>
          <w:lang w:val="en-US"/>
        </w:rPr>
        <w:t> </w:t>
      </w:r>
      <w:r w:rsidRPr="00D06FCE">
        <w:rPr>
          <w:lang w:val="en-US"/>
        </w:rPr>
        <w:t>34. </w:t>
      </w:r>
      <w:r w:rsidRPr="00D06FCE">
        <w:rPr>
          <w:b/>
          <w:bCs/>
          <w:lang w:val="en-US"/>
        </w:rPr>
        <w:t>Txf2</w:t>
      </w:r>
      <w:r w:rsidRPr="00D06FCE">
        <w:rPr>
          <w:lang w:val="en-US"/>
        </w:rPr>
        <w:t> </w:t>
      </w:r>
      <w:r w:rsidRPr="00D06FCE">
        <w:rPr>
          <w:b/>
          <w:bCs/>
          <w:lang w:val="en-US"/>
        </w:rPr>
        <w:t>gxf4</w:t>
      </w:r>
      <w:r w:rsidRPr="00D06FCE">
        <w:rPr>
          <w:lang w:val="en-US"/>
        </w:rPr>
        <w:t> 35. </w:t>
      </w:r>
      <w:r w:rsidRPr="00D06FCE">
        <w:rPr>
          <w:b/>
          <w:bCs/>
          <w:lang w:val="en-US"/>
        </w:rPr>
        <w:t>Tf3</w:t>
      </w:r>
      <w:r w:rsidRPr="00D06FCE">
        <w:rPr>
          <w:lang w:val="en-US"/>
        </w:rPr>
        <w:t> </w:t>
      </w:r>
      <w:r w:rsidRPr="00D06FCE">
        <w:rPr>
          <w:b/>
          <w:bCs/>
          <w:lang w:val="en-US"/>
        </w:rPr>
        <w:t>Ta8</w:t>
      </w:r>
      <w:r w:rsidRPr="00D06FCE">
        <w:rPr>
          <w:lang w:val="en-US"/>
        </w:rPr>
        <w:t> 36. </w:t>
      </w:r>
      <w:r w:rsidRPr="00A71A24">
        <w:rPr>
          <w:b/>
          <w:bCs/>
          <w:lang w:val="en-US"/>
        </w:rPr>
        <w:t>Tf2</w:t>
      </w:r>
      <w:r w:rsidRPr="00A71A24">
        <w:rPr>
          <w:lang w:val="en-US"/>
        </w:rPr>
        <w:t> </w:t>
      </w:r>
      <w:r w:rsidRPr="00A71A24">
        <w:rPr>
          <w:b/>
          <w:bCs/>
          <w:lang w:val="en-US"/>
        </w:rPr>
        <w:t>f3!</w:t>
      </w:r>
      <w:r w:rsidRPr="00A71A24">
        <w:rPr>
          <w:lang w:val="en-US"/>
        </w:rPr>
        <w:t> 37. </w:t>
      </w:r>
      <w:r w:rsidRPr="00134D5E">
        <w:rPr>
          <w:b/>
          <w:bCs/>
          <w:color w:val="FF0000"/>
          <w:lang w:val="en-US"/>
        </w:rPr>
        <w:t>Af1</w:t>
      </w:r>
      <w:r w:rsidRPr="00134D5E">
        <w:rPr>
          <w:color w:val="FF0000"/>
          <w:lang w:val="en-US"/>
        </w:rPr>
        <w:t> </w:t>
      </w:r>
      <w:r w:rsidRPr="00134D5E">
        <w:rPr>
          <w:b/>
          <w:bCs/>
          <w:color w:val="FF0000"/>
          <w:lang w:val="en-US"/>
        </w:rPr>
        <w:t>Tb8</w:t>
      </w:r>
      <w:r w:rsidRPr="00134D5E">
        <w:rPr>
          <w:color w:val="FF0000"/>
          <w:lang w:val="en-US"/>
        </w:rPr>
        <w:t> </w:t>
      </w:r>
      <w:r w:rsidRPr="00A71A24">
        <w:rPr>
          <w:lang w:val="en-US"/>
        </w:rPr>
        <w:t>38. </w:t>
      </w:r>
      <w:r w:rsidRPr="00D06FCE">
        <w:rPr>
          <w:b/>
          <w:bCs/>
        </w:rPr>
        <w:t>Txf3??</w:t>
      </w:r>
    </w:p>
    <w:p w:rsidR="002C7052" w:rsidRDefault="00D06FCE">
      <w:r>
        <w:rPr>
          <w:noProof/>
          <w:lang w:eastAsia="es-EC"/>
        </w:rPr>
        <w:drawing>
          <wp:anchor distT="0" distB="0" distL="114300" distR="114300" simplePos="0" relativeHeight="251661312" behindDoc="1" locked="0" layoutInCell="1" allowOverlap="1" wp14:anchorId="14C2005C" wp14:editId="719487E7">
            <wp:simplePos x="0" y="0"/>
            <wp:positionH relativeFrom="column">
              <wp:posOffset>0</wp:posOffset>
            </wp:positionH>
            <wp:positionV relativeFrom="paragraph">
              <wp:posOffset>8255</wp:posOffset>
            </wp:positionV>
            <wp:extent cx="2518410" cy="2286000"/>
            <wp:effectExtent l="0" t="0" r="0" b="0"/>
            <wp:wrapTight wrapText="bothSides">
              <wp:wrapPolygon edited="0">
                <wp:start x="0" y="0"/>
                <wp:lineTo x="0" y="21420"/>
                <wp:lineTo x="21404" y="21420"/>
                <wp:lineTo x="21404" y="0"/>
                <wp:lineTo x="0" y="0"/>
              </wp:wrapPolygon>
            </wp:wrapTight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85" t="40473" r="53434" b="13721"/>
                    <a:stretch/>
                  </pic:blipFill>
                  <pic:spPr bwMode="auto">
                    <a:xfrm>
                      <a:off x="0" y="0"/>
                      <a:ext cx="2518410" cy="228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C7052" w:rsidRDefault="002C7052"/>
    <w:p w:rsidR="002C7052" w:rsidRDefault="002C7052"/>
    <w:p w:rsidR="001B2689" w:rsidRDefault="001B2689"/>
    <w:p w:rsidR="00134D5E" w:rsidRDefault="00134D5E"/>
    <w:p w:rsidR="00134D5E" w:rsidRDefault="00134D5E"/>
    <w:p w:rsidR="00134D5E" w:rsidRDefault="00134D5E"/>
    <w:p w:rsidR="00134D5E" w:rsidRDefault="00134D5E"/>
    <w:p w:rsidR="00134D5E" w:rsidRDefault="00134D5E"/>
    <w:p w:rsidR="00A71A24" w:rsidRDefault="002C7052" w:rsidP="00640964">
      <w:pPr>
        <w:spacing w:line="360" w:lineRule="auto"/>
        <w:ind w:left="284" w:hanging="284"/>
        <w:jc w:val="both"/>
      </w:pPr>
      <w:r>
        <w:t>l</w:t>
      </w:r>
      <w:r w:rsidRPr="002C7052">
        <w:t xml:space="preserve">as negras tienen claramente el control. Aunque las blancas aún podrían haberse defendido, Alexander Kevitz </w:t>
      </w:r>
      <w:r w:rsidR="00A71A24">
        <w:t xml:space="preserve">con quien Capablanca jugaría varias veces, </w:t>
      </w:r>
      <w:r w:rsidRPr="002C7052">
        <w:t>perdió la motivación</w:t>
      </w:r>
      <w:r w:rsidR="00A71A24">
        <w:t xml:space="preserve">. </w:t>
      </w:r>
    </w:p>
    <w:p w:rsidR="002C7052" w:rsidRDefault="00134D5E" w:rsidP="00640964">
      <w:pPr>
        <w:spacing w:line="360" w:lineRule="auto"/>
        <w:ind w:left="284" w:hanging="284"/>
        <w:jc w:val="both"/>
      </w:pPr>
      <w:r>
        <w:t>L</w:t>
      </w:r>
      <w:r w:rsidR="002C7052">
        <w:t>a estr</w:t>
      </w:r>
      <w:r w:rsidR="00A71A24">
        <w:t>atagema causada por Capablan</w:t>
      </w:r>
      <w:r>
        <w:t xml:space="preserve">ca que jugaba con piezas negras, hizo reaccionar a Kevitz, que muy gustoso jugo lo que quería jugar Capablanca es decir que la jugada estrategia de Capablanca fue un engaño para poder llegar a un objetivo principal que es el rey en jaque cediendo varias de sus piezas. </w:t>
      </w:r>
      <w:bookmarkStart w:id="0" w:name="_GoBack"/>
      <w:bookmarkEnd w:id="0"/>
    </w:p>
    <w:sectPr w:rsidR="002C705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2BB6"/>
    <w:rsid w:val="00134D5E"/>
    <w:rsid w:val="00137014"/>
    <w:rsid w:val="001B2689"/>
    <w:rsid w:val="002C7052"/>
    <w:rsid w:val="002D4890"/>
    <w:rsid w:val="003152AC"/>
    <w:rsid w:val="003E1699"/>
    <w:rsid w:val="00640964"/>
    <w:rsid w:val="006F5AD1"/>
    <w:rsid w:val="0087367B"/>
    <w:rsid w:val="00875CEA"/>
    <w:rsid w:val="00952BB6"/>
    <w:rsid w:val="00A71A24"/>
    <w:rsid w:val="00D06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DA0592"/>
  <w15:chartTrackingRefBased/>
  <w15:docId w15:val="{B2A7A57A-6A46-449F-8A03-0C83FFA9F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2BB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52BB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245</TotalTime>
  <Pages>1</Pages>
  <Words>188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Sebastian Cando</dc:creator>
  <cp:keywords/>
  <dc:description/>
  <cp:lastModifiedBy>Ricardo Sebastian Cando</cp:lastModifiedBy>
  <cp:revision>3</cp:revision>
  <dcterms:created xsi:type="dcterms:W3CDTF">2019-10-17T04:45:00Z</dcterms:created>
  <dcterms:modified xsi:type="dcterms:W3CDTF">2019-10-18T05:39:00Z</dcterms:modified>
</cp:coreProperties>
</file>