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B1658" w:rsidRPr="0042414A" w:rsidRDefault="005B1658" w:rsidP="005B1658">
      <w:pPr>
        <w:jc w:val="center"/>
        <w:rPr>
          <w:rFonts w:ascii="Times New Roman" w:hAnsi="Times New Roman" w:cs="Times New Roman"/>
          <w:sz w:val="24"/>
          <w:szCs w:val="24"/>
        </w:rPr>
      </w:pPr>
      <w:r w:rsidRPr="0042414A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0288" behindDoc="0" locked="0" layoutInCell="1" allowOverlap="1" wp14:anchorId="7AF9AE05" wp14:editId="5795EA1B">
            <wp:simplePos x="0" y="0"/>
            <wp:positionH relativeFrom="margin">
              <wp:posOffset>4568190</wp:posOffset>
            </wp:positionH>
            <wp:positionV relativeFrom="paragraph">
              <wp:posOffset>-499745</wp:posOffset>
            </wp:positionV>
            <wp:extent cx="1562100" cy="723900"/>
            <wp:effectExtent l="0" t="0" r="0" b="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3111" b="20000"/>
                    <a:stretch/>
                  </pic:blipFill>
                  <pic:spPr bwMode="auto">
                    <a:xfrm>
                      <a:off x="0" y="0"/>
                      <a:ext cx="1562100" cy="7239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2414A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2D42E40D" wp14:editId="7A33A32E">
            <wp:simplePos x="0" y="0"/>
            <wp:positionH relativeFrom="margin">
              <wp:posOffset>-523875</wp:posOffset>
            </wp:positionH>
            <wp:positionV relativeFrom="paragraph">
              <wp:posOffset>-480695</wp:posOffset>
            </wp:positionV>
            <wp:extent cx="876300" cy="733425"/>
            <wp:effectExtent l="0" t="0" r="0" b="9525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429" t="33600" r="38727" b="24400"/>
                    <a:stretch/>
                  </pic:blipFill>
                  <pic:spPr bwMode="auto">
                    <a:xfrm>
                      <a:off x="0" y="0"/>
                      <a:ext cx="876300" cy="7334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2414A">
        <w:rPr>
          <w:rFonts w:ascii="Times New Roman" w:hAnsi="Times New Roman" w:cs="Times New Roman"/>
          <w:sz w:val="24"/>
          <w:szCs w:val="24"/>
        </w:rPr>
        <w:t>UNIVERSIDAD CENTRAL DEL ECUADOR</w:t>
      </w:r>
    </w:p>
    <w:p w:rsidR="005B1658" w:rsidRPr="0042414A" w:rsidRDefault="005B1658" w:rsidP="005B1658">
      <w:pPr>
        <w:jc w:val="center"/>
        <w:rPr>
          <w:rFonts w:ascii="Times New Roman" w:hAnsi="Times New Roman" w:cs="Times New Roman"/>
          <w:sz w:val="24"/>
          <w:szCs w:val="24"/>
        </w:rPr>
      </w:pPr>
      <w:r w:rsidRPr="0042414A">
        <w:rPr>
          <w:rFonts w:ascii="Times New Roman" w:hAnsi="Times New Roman" w:cs="Times New Roman"/>
          <w:sz w:val="24"/>
          <w:szCs w:val="24"/>
        </w:rPr>
        <w:t>FACULTAD DE COMUNICACIÓN SOCIAL</w:t>
      </w:r>
    </w:p>
    <w:p w:rsidR="005B1658" w:rsidRPr="0042414A" w:rsidRDefault="005B1658" w:rsidP="005B1658">
      <w:pPr>
        <w:rPr>
          <w:rFonts w:ascii="Times New Roman" w:hAnsi="Times New Roman" w:cs="Times New Roman"/>
          <w:sz w:val="24"/>
          <w:szCs w:val="24"/>
        </w:rPr>
      </w:pPr>
    </w:p>
    <w:p w:rsidR="005B1658" w:rsidRDefault="005B1658" w:rsidP="005B1658">
      <w:pPr>
        <w:rPr>
          <w:rFonts w:ascii="Times New Roman" w:hAnsi="Times New Roman" w:cs="Times New Roman"/>
          <w:sz w:val="24"/>
          <w:szCs w:val="24"/>
        </w:rPr>
      </w:pPr>
      <w:r w:rsidRPr="0042414A">
        <w:rPr>
          <w:rFonts w:ascii="Times New Roman" w:hAnsi="Times New Roman" w:cs="Times New Roman"/>
          <w:sz w:val="24"/>
          <w:szCs w:val="24"/>
        </w:rPr>
        <w:t>Nombre: Samanta Calderón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5B1658" w:rsidRPr="0042414A" w:rsidRDefault="005B1658" w:rsidP="005B1658">
      <w:pPr>
        <w:rPr>
          <w:rFonts w:ascii="Times New Roman" w:hAnsi="Times New Roman" w:cs="Times New Roman"/>
          <w:sz w:val="24"/>
          <w:szCs w:val="24"/>
        </w:rPr>
      </w:pPr>
      <w:r w:rsidRPr="0042414A">
        <w:rPr>
          <w:rFonts w:ascii="Times New Roman" w:hAnsi="Times New Roman" w:cs="Times New Roman"/>
          <w:sz w:val="24"/>
          <w:szCs w:val="24"/>
        </w:rPr>
        <w:t>Curso: 6to “D”</w:t>
      </w:r>
    </w:p>
    <w:p w:rsidR="005B1658" w:rsidRDefault="005B1658" w:rsidP="005B1658">
      <w:pPr>
        <w:rPr>
          <w:rFonts w:ascii="Times New Roman" w:hAnsi="Times New Roman" w:cs="Times New Roman"/>
          <w:sz w:val="24"/>
          <w:szCs w:val="24"/>
        </w:rPr>
      </w:pPr>
      <w:r w:rsidRPr="0042414A">
        <w:rPr>
          <w:rFonts w:ascii="Times New Roman" w:hAnsi="Times New Roman" w:cs="Times New Roman"/>
          <w:sz w:val="24"/>
          <w:szCs w:val="24"/>
        </w:rPr>
        <w:t xml:space="preserve">Fecha: </w:t>
      </w:r>
      <w:r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42414A">
        <w:rPr>
          <w:rFonts w:ascii="Times New Roman" w:hAnsi="Times New Roman" w:cs="Times New Roman"/>
          <w:sz w:val="24"/>
          <w:szCs w:val="24"/>
        </w:rPr>
        <w:t>/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42414A">
        <w:rPr>
          <w:rFonts w:ascii="Times New Roman" w:hAnsi="Times New Roman" w:cs="Times New Roman"/>
          <w:sz w:val="24"/>
          <w:szCs w:val="24"/>
        </w:rPr>
        <w:t>0/19</w:t>
      </w:r>
    </w:p>
    <w:p w:rsidR="00F818C1" w:rsidRDefault="00F818C1" w:rsidP="00381299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Principio de la incertidumbre</w:t>
      </w:r>
    </w:p>
    <w:p w:rsidR="00381299" w:rsidRDefault="00381299" w:rsidP="0038129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63E56" w:rsidRDefault="00381299" w:rsidP="00381299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El principio de incertidumbre es aplicable en todos los ámbitos de la vida social y humana. Es por ello que el futuro ya no se entiende de forma lineal sino </w:t>
      </w:r>
      <w:r w:rsidR="00CF4D00">
        <w:rPr>
          <w:rFonts w:ascii="Times New Roman" w:hAnsi="Times New Roman" w:cs="Times New Roman"/>
          <w:sz w:val="24"/>
          <w:szCs w:val="24"/>
        </w:rPr>
        <w:t>de manera incierta.</w:t>
      </w:r>
      <w:r>
        <w:rPr>
          <w:rFonts w:ascii="Times New Roman" w:hAnsi="Times New Roman" w:cs="Times New Roman"/>
          <w:sz w:val="24"/>
          <w:szCs w:val="24"/>
        </w:rPr>
        <w:t xml:space="preserve"> En el podemos encontrar un sinfín de probabilidades de situaciones que pueden o no suceder en la vida humana. </w:t>
      </w:r>
      <w:r w:rsidR="00CF4D00">
        <w:rPr>
          <w:rFonts w:ascii="Times New Roman" w:hAnsi="Times New Roman" w:cs="Times New Roman"/>
          <w:sz w:val="24"/>
          <w:szCs w:val="24"/>
        </w:rPr>
        <w:t xml:space="preserve">En el ámbito de la comunicación y empresarial, la incertidumbre está presente de la misma manera, </w:t>
      </w:r>
      <w:r w:rsidR="00063E56">
        <w:rPr>
          <w:rFonts w:ascii="Times New Roman" w:hAnsi="Times New Roman" w:cs="Times New Roman"/>
          <w:sz w:val="24"/>
          <w:szCs w:val="24"/>
        </w:rPr>
        <w:t xml:space="preserve">ya que al ingresar en una empresa se generan rumores. Los mismos que evitan la credibilidad de sus superiores, </w:t>
      </w:r>
      <w:r w:rsidR="00CF4D00">
        <w:rPr>
          <w:rFonts w:ascii="Times New Roman" w:hAnsi="Times New Roman" w:cs="Times New Roman"/>
          <w:sz w:val="24"/>
          <w:szCs w:val="24"/>
        </w:rPr>
        <w:t>por lo que es importante romper con ella y eso se consigue con un comunicólogo.</w:t>
      </w:r>
      <w:r w:rsidR="00063E56">
        <w:rPr>
          <w:rFonts w:ascii="Times New Roman" w:hAnsi="Times New Roman" w:cs="Times New Roman"/>
          <w:sz w:val="24"/>
          <w:szCs w:val="24"/>
        </w:rPr>
        <w:t xml:space="preserve"> </w:t>
      </w:r>
      <w:r w:rsidR="00535CC1">
        <w:rPr>
          <w:rFonts w:ascii="Times New Roman" w:hAnsi="Times New Roman" w:cs="Times New Roman"/>
          <w:sz w:val="24"/>
          <w:szCs w:val="24"/>
        </w:rPr>
        <w:t xml:space="preserve">Esta se consigue por medio de una difusión de información acertada, además de que debe proceder de una fuente confiable. </w:t>
      </w:r>
      <w:r w:rsidR="006A5318">
        <w:rPr>
          <w:rFonts w:ascii="Times New Roman" w:hAnsi="Times New Roman" w:cs="Times New Roman"/>
          <w:sz w:val="24"/>
          <w:szCs w:val="24"/>
        </w:rPr>
        <w:t>Logrando con esta estrategia la estabilidad laboral de cualquier empresa. Sin embargo se debe anticipar a ello</w:t>
      </w:r>
      <w:r w:rsidR="00781F23">
        <w:rPr>
          <w:rFonts w:ascii="Times New Roman" w:hAnsi="Times New Roman" w:cs="Times New Roman"/>
          <w:sz w:val="24"/>
          <w:szCs w:val="24"/>
        </w:rPr>
        <w:t>, al realizar una investigación que reproduzca</w:t>
      </w:r>
      <w:bookmarkStart w:id="0" w:name="_GoBack"/>
      <w:bookmarkEnd w:id="0"/>
      <w:r w:rsidR="00781F23">
        <w:rPr>
          <w:rFonts w:ascii="Times New Roman" w:hAnsi="Times New Roman" w:cs="Times New Roman"/>
          <w:sz w:val="24"/>
          <w:szCs w:val="24"/>
        </w:rPr>
        <w:t xml:space="preserve"> las probabilidades de su plan comunicacional. </w:t>
      </w:r>
    </w:p>
    <w:p w:rsidR="005B1658" w:rsidRDefault="005B1658"/>
    <w:sectPr w:rsidR="005B165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6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1658"/>
    <w:rsid w:val="00063E56"/>
    <w:rsid w:val="00381299"/>
    <w:rsid w:val="00535CC1"/>
    <w:rsid w:val="005B1658"/>
    <w:rsid w:val="006A5318"/>
    <w:rsid w:val="00781F23"/>
    <w:rsid w:val="00CF4D00"/>
    <w:rsid w:val="00F81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082176"/>
  <w15:chartTrackingRefBased/>
  <w15:docId w15:val="{58CE7B73-7D5E-4620-8E7E-9D1F19E2BB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5B165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162</Words>
  <Characters>895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SAMY</dc:creator>
  <cp:keywords/>
  <dc:description/>
  <cp:lastModifiedBy>SAMY</cp:lastModifiedBy>
  <cp:revision>5</cp:revision>
  <dcterms:created xsi:type="dcterms:W3CDTF">2019-10-06T05:31:00Z</dcterms:created>
  <dcterms:modified xsi:type="dcterms:W3CDTF">2019-10-06T06:29:00Z</dcterms:modified>
</cp:coreProperties>
</file>