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C786A0" w14:textId="77777777" w:rsidR="00BA4563" w:rsidRPr="007A2BC8" w:rsidRDefault="00BA4563" w:rsidP="00BA4563">
      <w:pPr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 w:rsidRPr="007A2BC8">
        <w:rPr>
          <w:rFonts w:ascii="Times New Roman" w:hAnsi="Times New Roman" w:cs="Times New Roman"/>
          <w:b/>
          <w:bCs/>
          <w:i/>
          <w:iCs/>
          <w:sz w:val="32"/>
          <w:szCs w:val="32"/>
        </w:rPr>
        <w:t>Universidad Central del Ecuador</w:t>
      </w:r>
    </w:p>
    <w:p w14:paraId="52845275" w14:textId="4B811FD6" w:rsidR="00BA4563" w:rsidRPr="007A2BC8" w:rsidRDefault="00BA4563" w:rsidP="00BA4563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A2BC8">
        <w:rPr>
          <w:rFonts w:ascii="Times New Roman" w:hAnsi="Times New Roman" w:cs="Times New Roman"/>
          <w:b/>
          <w:bCs/>
          <w:i/>
          <w:iCs/>
          <w:sz w:val="24"/>
          <w:szCs w:val="24"/>
        </w:rPr>
        <w:t>Facultad de Comunicación Social</w:t>
      </w:r>
    </w:p>
    <w:p w14:paraId="395C4465" w14:textId="26062362" w:rsidR="00BA4563" w:rsidRPr="00E22C51" w:rsidRDefault="00BA4563" w:rsidP="00BA456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1BDDD5E" wp14:editId="7B6028C2">
            <wp:simplePos x="0" y="0"/>
            <wp:positionH relativeFrom="margin">
              <wp:align>center</wp:align>
            </wp:positionH>
            <wp:positionV relativeFrom="paragraph">
              <wp:posOffset>300990</wp:posOffset>
            </wp:positionV>
            <wp:extent cx="7505700" cy="5391150"/>
            <wp:effectExtent l="57150" t="0" r="57150" b="0"/>
            <wp:wrapNone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22C51">
        <w:rPr>
          <w:rFonts w:ascii="Times New Roman" w:hAnsi="Times New Roman" w:cs="Times New Roman"/>
          <w:b/>
          <w:bCs/>
          <w:sz w:val="24"/>
          <w:szCs w:val="24"/>
        </w:rPr>
        <w:t>Nombre:</w:t>
      </w:r>
      <w:r w:rsidRPr="00E22C51">
        <w:rPr>
          <w:rFonts w:ascii="Times New Roman" w:hAnsi="Times New Roman" w:cs="Times New Roman"/>
          <w:sz w:val="24"/>
          <w:szCs w:val="24"/>
        </w:rPr>
        <w:t xml:space="preserve"> Jefferson Minda</w:t>
      </w:r>
      <w:bookmarkStart w:id="0" w:name="_GoBack"/>
      <w:bookmarkEnd w:id="0"/>
    </w:p>
    <w:p w14:paraId="23B8B421" w14:textId="1C5E7F62" w:rsidR="00BA4563" w:rsidRPr="00A47153" w:rsidRDefault="00BA4563" w:rsidP="00BA4563">
      <w:pPr>
        <w:jc w:val="both"/>
        <w:rPr>
          <w:rFonts w:ascii="Times New Roman" w:hAnsi="Times New Roman" w:cs="Times New Roman"/>
          <w:sz w:val="24"/>
          <w:szCs w:val="24"/>
        </w:rPr>
      </w:pPr>
      <w:r w:rsidRPr="00E22C51">
        <w:rPr>
          <w:rFonts w:ascii="Times New Roman" w:hAnsi="Times New Roman" w:cs="Times New Roman"/>
          <w:b/>
          <w:bCs/>
          <w:sz w:val="24"/>
          <w:szCs w:val="24"/>
        </w:rPr>
        <w:t>Curso:</w:t>
      </w:r>
      <w:r w:rsidRPr="00E22C51">
        <w:rPr>
          <w:rFonts w:ascii="Times New Roman" w:hAnsi="Times New Roman" w:cs="Times New Roman"/>
          <w:sz w:val="24"/>
          <w:szCs w:val="24"/>
        </w:rPr>
        <w:t xml:space="preserve"> 6to “A”</w:t>
      </w:r>
    </w:p>
    <w:p w14:paraId="25E34032" w14:textId="1C38334D" w:rsidR="00126957" w:rsidRDefault="00951EF1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314D6E2" wp14:editId="60F47F71">
                <wp:simplePos x="0" y="0"/>
                <wp:positionH relativeFrom="column">
                  <wp:posOffset>-222885</wp:posOffset>
                </wp:positionH>
                <wp:positionV relativeFrom="paragraph">
                  <wp:posOffset>6097270</wp:posOffset>
                </wp:positionV>
                <wp:extent cx="2733675" cy="2000250"/>
                <wp:effectExtent l="0" t="0" r="28575" b="19050"/>
                <wp:wrapNone/>
                <wp:docPr id="12" name="Rectángulo: esquinas redondeada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3675" cy="200025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090279" w14:textId="478E5F40" w:rsidR="00951EF1" w:rsidRPr="00951EF1" w:rsidRDefault="00951EF1" w:rsidP="00951EF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40"/>
                                <w:szCs w:val="40"/>
                              </w:rPr>
                            </w:pPr>
                            <w:r w:rsidRPr="00951EF1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40"/>
                                <w:szCs w:val="40"/>
                              </w:rPr>
                              <w:t xml:space="preserve">Hay que plantear soluciones pensando no solo en el presente sino proyectándolas al futuro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14D6E2" id="Rectángulo: esquinas redondeadas 12" o:spid="_x0000_s1026" style="position:absolute;margin-left:-17.55pt;margin-top:480.1pt;width:215.25pt;height:157.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" fillcolor="#82a0d7 [2164]" strokecolor="#4472c4 [3204]" strokeweight=".5pt">
                <v:fill color2="#678ccf [2612]" rotate="t" colors="0 #a8b7df;.5 #9aabd9;1 #879ed7" focus="100%" type="gradient">
                  <o:fill v:ext="view" type="gradientUnscaled"/>
                </v:fill>
                <v:stroke joinstyle="miter"/>
                <v:textbox>
                  <w:txbxContent>
                    <w:p w14:paraId="4A090279" w14:textId="478E5F40" w:rsidR="00951EF1" w:rsidRPr="00951EF1" w:rsidRDefault="00951EF1" w:rsidP="00951EF1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  <w:sz w:val="40"/>
                          <w:szCs w:val="40"/>
                        </w:rPr>
                      </w:pPr>
                      <w:r w:rsidRPr="00951EF1">
                        <w:rPr>
                          <w:rFonts w:ascii="Times New Roman" w:hAnsi="Times New Roman" w:cs="Times New Roman"/>
                          <w:i/>
                          <w:iCs/>
                          <w:sz w:val="40"/>
                          <w:szCs w:val="40"/>
                        </w:rPr>
                        <w:t xml:space="preserve">Hay que plantear soluciones pensando no solo en el presente sino proyectándolas al futuro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DA2C1DD" wp14:editId="316DCF41">
                <wp:simplePos x="0" y="0"/>
                <wp:positionH relativeFrom="column">
                  <wp:posOffset>2510790</wp:posOffset>
                </wp:positionH>
                <wp:positionV relativeFrom="paragraph">
                  <wp:posOffset>6592570</wp:posOffset>
                </wp:positionV>
                <wp:extent cx="590550" cy="9525"/>
                <wp:effectExtent l="38100" t="76200" r="0" b="85725"/>
                <wp:wrapNone/>
                <wp:docPr id="11" name="Conector recto de flech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90550" cy="95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754996E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11" o:spid="_x0000_s1026" type="#_x0000_t32" style="position:absolute;margin-left:197.7pt;margin-top:519.1pt;width:46.5pt;height:.75pt;flip:x 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" strokecolor="#4472c4 [3204]" strokeweight=".5pt">
                <v:stroke endarrow="block" joinstyle="miter"/>
              </v:shape>
            </w:pict>
          </mc:Fallback>
        </mc:AlternateContent>
      </w:r>
      <w:r w:rsidR="00BA4563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77B4F4F" wp14:editId="17647EF1">
                <wp:simplePos x="0" y="0"/>
                <wp:positionH relativeFrom="column">
                  <wp:posOffset>3101340</wp:posOffset>
                </wp:positionH>
                <wp:positionV relativeFrom="paragraph">
                  <wp:posOffset>5916295</wp:posOffset>
                </wp:positionV>
                <wp:extent cx="2543175" cy="1181100"/>
                <wp:effectExtent l="0" t="0" r="28575" b="19050"/>
                <wp:wrapNone/>
                <wp:docPr id="8" name="Rectángulo: esquinas superiores cortada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3175" cy="1181100"/>
                        </a:xfrm>
                        <a:prstGeom prst="snip2Same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9DB97E" w14:textId="1721810A" w:rsidR="00BA4563" w:rsidRPr="00951EF1" w:rsidRDefault="00BA4563" w:rsidP="00BA456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951EF1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>Un conflicto no es fácil de resolver y tampoco podemos creer que lo hemos resuelto del todo, pues un conflicto puede conllevar a otro no esperado</w:t>
                            </w:r>
                            <w:r w:rsidR="00951EF1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>.</w:t>
                            </w:r>
                            <w:r w:rsidRPr="00951EF1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7B4F4F" id="Rectángulo: esquinas superiores cortadas 8" o:spid="_x0000_s1027" style="position:absolute;margin-left:244.2pt;margin-top:465.85pt;width:200.25pt;height:9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543175,11811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" adj="-11796480,,5400" path="m196854,l2346321,r196854,196854l2543175,1181100r,l,1181100r,l,196854,196854,xe" fillcolor="#82a0d7 [2164]" strokecolor="#4472c4 [3204]" strokeweight=".5pt">
                <v:fill color2="#678ccf [2612]" rotate="t" colors="0 #a8b7df;.5 #9aabd9;1 #879ed7" focus="100%" type="gradient">
                  <o:fill v:ext="view" type="gradientUnscaled"/>
                </v:fill>
                <v:stroke joinstyle="miter"/>
                <v:formulas/>
                <v:path arrowok="t" o:connecttype="custom" o:connectlocs="196854,0;2346321,0;2543175,196854;2543175,1181100;2543175,1181100;0,1181100;0,1181100;0,196854;196854,0" o:connectangles="0,0,0,0,0,0,0,0,0" textboxrect="0,0,2543175,1181100"/>
                <v:textbox>
                  <w:txbxContent>
                    <w:p w14:paraId="749DB97E" w14:textId="1721810A" w:rsidR="00BA4563" w:rsidRPr="00951EF1" w:rsidRDefault="00BA4563" w:rsidP="00BA4563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</w:pPr>
                      <w:r w:rsidRPr="00951EF1"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>Un conflicto no es fácil de resolver y tampoco podemos creer que lo hemos resuelto del todo, pues un conflicto puede conllevar a otro no esperado</w:t>
                      </w:r>
                      <w:r w:rsidR="00951EF1"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>.</w:t>
                      </w:r>
                      <w:r w:rsidRPr="00951EF1"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 w:rsidR="00BA4563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05C25B" wp14:editId="33DB9654">
                <wp:simplePos x="0" y="0"/>
                <wp:positionH relativeFrom="column">
                  <wp:posOffset>4368165</wp:posOffset>
                </wp:positionH>
                <wp:positionV relativeFrom="paragraph">
                  <wp:posOffset>5516245</wp:posOffset>
                </wp:positionV>
                <wp:extent cx="0" cy="381000"/>
                <wp:effectExtent l="76200" t="0" r="95250" b="57150"/>
                <wp:wrapNone/>
                <wp:docPr id="7" name="Conector recto de flecha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1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B4D6CB" id="Conector recto de flecha 7" o:spid="_x0000_s1026" type="#_x0000_t32" style="position:absolute;margin-left:343.95pt;margin-top:434.35pt;width:0;height:3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" strokecolor="#4472c4 [3204]" strokeweight=".5pt">
                <v:stroke endarrow="block" joinstyle="miter"/>
              </v:shape>
            </w:pict>
          </mc:Fallback>
        </mc:AlternateContent>
      </w:r>
      <w:r w:rsidR="00BA456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9BACF1" wp14:editId="5422B696">
                <wp:simplePos x="0" y="0"/>
                <wp:positionH relativeFrom="column">
                  <wp:posOffset>3824605</wp:posOffset>
                </wp:positionH>
                <wp:positionV relativeFrom="paragraph">
                  <wp:posOffset>2909570</wp:posOffset>
                </wp:positionV>
                <wp:extent cx="1032510" cy="3167380"/>
                <wp:effectExtent l="0" t="635" r="14605" b="90805"/>
                <wp:wrapNone/>
                <wp:docPr id="3" name="Cerrar llav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032510" cy="316738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E0BF81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Cerrar llave 3" o:spid="_x0000_s1026" type="#_x0000_t88" style="position:absolute;margin-left:301.15pt;margin-top:229.1pt;width:81.3pt;height:249.4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" adj="587" strokecolor="#4472c4 [3204]" strokeweight=".5pt">
                <v:stroke joinstyle="miter"/>
              </v:shape>
            </w:pict>
          </mc:Fallback>
        </mc:AlternateContent>
      </w:r>
      <w:r w:rsidR="00BA4563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B690374" wp14:editId="01ABC36C">
                <wp:simplePos x="0" y="0"/>
                <wp:positionH relativeFrom="column">
                  <wp:posOffset>-632460</wp:posOffset>
                </wp:positionH>
                <wp:positionV relativeFrom="paragraph">
                  <wp:posOffset>4453255</wp:posOffset>
                </wp:positionV>
                <wp:extent cx="2981325" cy="1524000"/>
                <wp:effectExtent l="0" t="0" r="28575" b="19050"/>
                <wp:wrapNone/>
                <wp:docPr id="6" name="Rectángulo: esquinas redondeada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1325" cy="15240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E2B231" w14:textId="77777777" w:rsidR="00BA4563" w:rsidRPr="00BA4563" w:rsidRDefault="00BA4563" w:rsidP="00BA456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BA4563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8"/>
                                <w:szCs w:val="28"/>
                                <w:lang w:val="es-ES_tradnl"/>
                              </w:rPr>
                              <w:t>La función de la comunicación estratégica es ofrecer al sujeto elementos que encajen con sus propósitos generales y el contexto relacional en que se desenvuelve o desea desenvolverse.</w:t>
                            </w:r>
                          </w:p>
                          <w:p w14:paraId="1DEB8C8C" w14:textId="3D8AFD4A" w:rsidR="00CE3A8A" w:rsidRPr="00BA4563" w:rsidRDefault="00CE3A8A" w:rsidP="00CE3A8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690374" id="Rectángulo: esquinas redondeadas 6" o:spid="_x0000_s1028" style="position:absolute;margin-left:-49.8pt;margin-top:350.65pt;width:234.75pt;height:120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" fillcolor="#82a0d7 [2164]" strokecolor="#4472c4 [3204]" strokeweight=".5pt">
                <v:fill color2="#678ccf [2612]" rotate="t" colors="0 #a8b7df;.5 #9aabd9;1 #879ed7" focus="100%" type="gradient">
                  <o:fill v:ext="view" type="gradientUnscaled"/>
                </v:fill>
                <v:stroke joinstyle="miter"/>
                <v:textbox>
                  <w:txbxContent>
                    <w:p w14:paraId="42E2B231" w14:textId="77777777" w:rsidR="00BA4563" w:rsidRPr="00BA4563" w:rsidRDefault="00BA4563" w:rsidP="00BA4563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BA4563">
                        <w:rPr>
                          <w:rFonts w:ascii="Times New Roman" w:hAnsi="Times New Roman" w:cs="Times New Roman"/>
                          <w:i/>
                          <w:iCs/>
                          <w:sz w:val="28"/>
                          <w:szCs w:val="28"/>
                          <w:lang w:val="es-ES_tradnl"/>
                        </w:rPr>
                        <w:t>La función de la comunicación estratégica es ofrecer al sujeto elementos que encajen con sus propósitos generales y el contexto relacional en que se desenvuelve o desea desenvolverse.</w:t>
                      </w:r>
                    </w:p>
                    <w:p w14:paraId="1DEB8C8C" w14:textId="3D8AFD4A" w:rsidR="00CE3A8A" w:rsidRPr="00BA4563" w:rsidRDefault="00CE3A8A" w:rsidP="00CE3A8A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BA456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770898" wp14:editId="2A3A35EF">
                <wp:simplePos x="0" y="0"/>
                <wp:positionH relativeFrom="column">
                  <wp:posOffset>2425065</wp:posOffset>
                </wp:positionH>
                <wp:positionV relativeFrom="paragraph">
                  <wp:posOffset>4958080</wp:posOffset>
                </wp:positionV>
                <wp:extent cx="762000" cy="523875"/>
                <wp:effectExtent l="38100" t="0" r="19050" b="28575"/>
                <wp:wrapNone/>
                <wp:docPr id="5" name="Abrir llav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52387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BEFF411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Abrir llave 5" o:spid="_x0000_s1026" type="#_x0000_t87" style="position:absolute;margin-left:190.95pt;margin-top:390.4pt;width:60pt;height:41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" strokecolor="#4472c4 [3204]" strokeweight=".5pt">
                <v:stroke joinstyle="miter"/>
              </v:shape>
            </w:pict>
          </mc:Fallback>
        </mc:AlternateContent>
      </w:r>
      <w:r w:rsidR="00BA456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604A3F" wp14:editId="72637F6C">
                <wp:simplePos x="0" y="0"/>
                <wp:positionH relativeFrom="column">
                  <wp:posOffset>3082290</wp:posOffset>
                </wp:positionH>
                <wp:positionV relativeFrom="paragraph">
                  <wp:posOffset>4872355</wp:posOffset>
                </wp:positionV>
                <wp:extent cx="2543175" cy="666750"/>
                <wp:effectExtent l="0" t="0" r="28575" b="19050"/>
                <wp:wrapNone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3175" cy="666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1D6A592" w14:textId="36624A48" w:rsidR="00CE3A8A" w:rsidRPr="00CE3A8A" w:rsidRDefault="00BA4563" w:rsidP="00CE3A8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Comunicación </w:t>
                            </w:r>
                            <w:r w:rsidRPr="00CE3A8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</w:rPr>
                              <w:t>Estratégi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</w:rPr>
                              <w:t>ca</w:t>
                            </w:r>
                            <w:r w:rsidR="00CE3A8A" w:rsidRPr="00CE3A8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604A3F" id="Rectángulo 4" o:spid="_x0000_s1029" style="position:absolute;margin-left:242.7pt;margin-top:383.65pt;width:200.25pt;height:52.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" fillcolor="#4472c4 [3204]" strokecolor="#1f3763 [1604]" strokeweight="1pt">
                <v:textbox>
                  <w:txbxContent>
                    <w:p w14:paraId="01D6A592" w14:textId="36624A48" w:rsidR="00CE3A8A" w:rsidRPr="00CE3A8A" w:rsidRDefault="00BA4563" w:rsidP="00CE3A8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36"/>
                        </w:rPr>
                        <w:t xml:space="preserve">Comunicación </w:t>
                      </w:r>
                      <w:r w:rsidRPr="00CE3A8A"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36"/>
                        </w:rPr>
                        <w:t>Estratégi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36"/>
                        </w:rPr>
                        <w:t>ca</w:t>
                      </w:r>
                      <w:r w:rsidR="00CE3A8A" w:rsidRPr="00CE3A8A"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sectPr w:rsidR="0012695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957"/>
    <w:rsid w:val="00126957"/>
    <w:rsid w:val="007A2BC8"/>
    <w:rsid w:val="00951EF1"/>
    <w:rsid w:val="00BA4563"/>
    <w:rsid w:val="00CE3A8A"/>
    <w:rsid w:val="00FF0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4B8C6"/>
  <w15:chartTrackingRefBased/>
  <w15:docId w15:val="{CA62D14E-19B5-464C-8A3A-4D753EFB5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4563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706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CB2987B-2B8E-4C5C-AF7E-EA5C731C3E76}" type="doc">
      <dgm:prSet loTypeId="urn:microsoft.com/office/officeart/2005/8/layout/hierarchy1" loCatId="hierarchy" qsTypeId="urn:microsoft.com/office/officeart/2005/8/quickstyle/3d2" qsCatId="3D" csTypeId="urn:microsoft.com/office/officeart/2005/8/colors/accent1_2" csCatId="accent1" phldr="1"/>
      <dgm:spPr/>
      <dgm:t>
        <a:bodyPr/>
        <a:lstStyle/>
        <a:p>
          <a:endParaRPr lang="es-EC"/>
        </a:p>
      </dgm:t>
    </dgm:pt>
    <dgm:pt modelId="{372BB026-07CB-43D2-B90E-CA7B75A2E1EC}">
      <dgm:prSet phldrT="[Texto]" custT="1"/>
      <dgm:spPr/>
      <dgm:t>
        <a:bodyPr/>
        <a:lstStyle/>
        <a:p>
          <a:pPr>
            <a:buFont typeface="Wingdings 3" charset="2"/>
            <a:buNone/>
          </a:pPr>
          <a:r>
            <a:rPr lang="es-ES_tradnl" sz="1200" b="1" i="1" dirty="0">
              <a:latin typeface="Palatino" pitchFamily="2" charset="77"/>
              <a:ea typeface="Palatino" pitchFamily="2" charset="77"/>
            </a:rPr>
            <a:t>El modelo del  hombre jugador </a:t>
          </a:r>
          <a:endParaRPr lang="es-EC" sz="1200" b="1"/>
        </a:p>
      </dgm:t>
    </dgm:pt>
    <dgm:pt modelId="{E439D43E-CE65-4492-B88F-09ED12677DC7}" type="parTrans" cxnId="{5CAA28C3-E86C-457D-B078-42A0287EF327}">
      <dgm:prSet/>
      <dgm:spPr/>
      <dgm:t>
        <a:bodyPr/>
        <a:lstStyle/>
        <a:p>
          <a:endParaRPr lang="es-EC"/>
        </a:p>
      </dgm:t>
    </dgm:pt>
    <dgm:pt modelId="{E20389D7-7CBB-4EFE-A82A-F6E93AAA8CEC}" type="sibTrans" cxnId="{5CAA28C3-E86C-457D-B078-42A0287EF327}">
      <dgm:prSet/>
      <dgm:spPr/>
      <dgm:t>
        <a:bodyPr/>
        <a:lstStyle/>
        <a:p>
          <a:endParaRPr lang="es-EC"/>
        </a:p>
      </dgm:t>
    </dgm:pt>
    <dgm:pt modelId="{9D6B4D24-FA64-4794-A58F-477ED3AF3851}">
      <dgm:prSet phldrT="[Texto]"/>
      <dgm:spPr/>
      <dgm:t>
        <a:bodyPr/>
        <a:lstStyle/>
        <a:p>
          <a:r>
            <a:rPr lang="es-ES_tradnl" b="1" i="1" dirty="0">
              <a:latin typeface="Palatino" pitchFamily="2" charset="77"/>
              <a:ea typeface="Palatino" pitchFamily="2" charset="77"/>
            </a:rPr>
            <a:t>Función interpretativa</a:t>
          </a:r>
          <a:endParaRPr lang="es-EC" b="1"/>
        </a:p>
      </dgm:t>
    </dgm:pt>
    <dgm:pt modelId="{E5E0C4BC-BFB0-466D-9737-5C8C03BCA3FA}" type="parTrans" cxnId="{DD0CDB15-8408-4693-82FB-6BA4055052CD}">
      <dgm:prSet/>
      <dgm:spPr/>
      <dgm:t>
        <a:bodyPr/>
        <a:lstStyle/>
        <a:p>
          <a:endParaRPr lang="es-EC"/>
        </a:p>
      </dgm:t>
    </dgm:pt>
    <dgm:pt modelId="{FAE1BD44-01EE-4260-BD0C-9ABBA14158A7}" type="sibTrans" cxnId="{DD0CDB15-8408-4693-82FB-6BA4055052CD}">
      <dgm:prSet/>
      <dgm:spPr/>
      <dgm:t>
        <a:bodyPr/>
        <a:lstStyle/>
        <a:p>
          <a:endParaRPr lang="es-EC"/>
        </a:p>
      </dgm:t>
    </dgm:pt>
    <dgm:pt modelId="{FDD6BE91-DF1C-46CC-96AD-F4EF94C5A7D3}">
      <dgm:prSet phldrT="[Texto]" custT="1"/>
      <dgm:spPr/>
      <dgm:t>
        <a:bodyPr/>
        <a:lstStyle/>
        <a:p>
          <a:r>
            <a:rPr lang="es-ES_tradnl" sz="1200" b="0" i="0" dirty="0"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Función constructora-selectiva (conceptos, palabras, esquema, </a:t>
          </a:r>
          <a:r>
            <a:rPr lang="es-ES_tradnl" sz="1200" b="0" i="0" dirty="0" err="1"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guión</a:t>
          </a:r>
          <a:r>
            <a:rPr lang="es-ES_tradnl" sz="1200" b="0" i="0" dirty="0"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, mapa cognitivo, imagen mental, historia, narración, relato).</a:t>
          </a:r>
          <a:endParaRPr lang="es-EC" sz="1200" b="0" i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3733ACC-90A7-4168-B993-3F8A6D27699C}" type="parTrans" cxnId="{97B3029D-C511-4605-BC65-5143FAF5D1C5}">
      <dgm:prSet/>
      <dgm:spPr/>
      <dgm:t>
        <a:bodyPr/>
        <a:lstStyle/>
        <a:p>
          <a:endParaRPr lang="es-EC"/>
        </a:p>
      </dgm:t>
    </dgm:pt>
    <dgm:pt modelId="{3A74A66A-092B-4945-AAA1-6744763CD010}" type="sibTrans" cxnId="{97B3029D-C511-4605-BC65-5143FAF5D1C5}">
      <dgm:prSet/>
      <dgm:spPr/>
      <dgm:t>
        <a:bodyPr/>
        <a:lstStyle/>
        <a:p>
          <a:endParaRPr lang="es-EC"/>
        </a:p>
      </dgm:t>
    </dgm:pt>
    <dgm:pt modelId="{CC262C49-1444-46BE-BE29-511BAF0D011B}">
      <dgm:prSet phldrT="[Texto]" custT="1"/>
      <dgm:spPr/>
      <dgm:t>
        <a:bodyPr/>
        <a:lstStyle/>
        <a:p>
          <a:r>
            <a:rPr lang="es-EC" sz="1200">
              <a:latin typeface="Times New Roman" panose="02020603050405020304" pitchFamily="18" charset="0"/>
              <a:cs typeface="Times New Roman" panose="02020603050405020304" pitchFamily="18" charset="0"/>
            </a:rPr>
            <a:t>Las persepciones del ser humano pueden ser nuy subjetivas y crear conflictos internos</a:t>
          </a:r>
        </a:p>
      </dgm:t>
    </dgm:pt>
    <dgm:pt modelId="{2C92D83F-2C16-4E4B-B53C-27F6DC3490B3}" type="parTrans" cxnId="{B311802E-9B05-40D4-B04C-BBCE471FB0F6}">
      <dgm:prSet/>
      <dgm:spPr/>
      <dgm:t>
        <a:bodyPr/>
        <a:lstStyle/>
        <a:p>
          <a:endParaRPr lang="es-EC"/>
        </a:p>
      </dgm:t>
    </dgm:pt>
    <dgm:pt modelId="{8D71E340-D3C4-478C-8FFB-992ACAD5E666}" type="sibTrans" cxnId="{B311802E-9B05-40D4-B04C-BBCE471FB0F6}">
      <dgm:prSet/>
      <dgm:spPr/>
      <dgm:t>
        <a:bodyPr/>
        <a:lstStyle/>
        <a:p>
          <a:endParaRPr lang="es-EC"/>
        </a:p>
      </dgm:t>
    </dgm:pt>
    <dgm:pt modelId="{8AF06FF2-E7BE-44B8-9071-0C56BF5812F9}">
      <dgm:prSet phldrT="[Texto]" custT="1"/>
      <dgm:spPr/>
      <dgm:t>
        <a:bodyPr/>
        <a:lstStyle/>
        <a:p>
          <a:r>
            <a:rPr lang="es-EC" sz="1050">
              <a:latin typeface="Times New Roman" panose="02020603050405020304" pitchFamily="18" charset="0"/>
              <a:cs typeface="Times New Roman" panose="02020603050405020304" pitchFamily="18" charset="0"/>
            </a:rPr>
            <a:t>Los hombres son seres complejos, pues no solo buscan la verdad sino tambien la mentira en los otros</a:t>
          </a:r>
          <a:r>
            <a:rPr lang="es-EC" sz="900"/>
            <a:t>.</a:t>
          </a:r>
        </a:p>
      </dgm:t>
    </dgm:pt>
    <dgm:pt modelId="{795051B7-045E-4788-9675-A2DE34082D1E}" type="parTrans" cxnId="{8EACB0E6-E2A5-4AA4-84B6-86E669091BD0}">
      <dgm:prSet/>
      <dgm:spPr/>
      <dgm:t>
        <a:bodyPr/>
        <a:lstStyle/>
        <a:p>
          <a:endParaRPr lang="es-EC"/>
        </a:p>
      </dgm:t>
    </dgm:pt>
    <dgm:pt modelId="{0E26D57B-5518-4C5E-A8F1-2D3F33909437}" type="sibTrans" cxnId="{8EACB0E6-E2A5-4AA4-84B6-86E669091BD0}">
      <dgm:prSet/>
      <dgm:spPr/>
      <dgm:t>
        <a:bodyPr/>
        <a:lstStyle/>
        <a:p>
          <a:endParaRPr lang="es-EC"/>
        </a:p>
      </dgm:t>
    </dgm:pt>
    <dgm:pt modelId="{A10845D0-D79B-497E-A9C7-EFA4000DEED0}">
      <dgm:prSet phldrT="[Texto]" custT="1"/>
      <dgm:spPr/>
      <dgm:t>
        <a:bodyPr/>
        <a:lstStyle/>
        <a:p>
          <a:r>
            <a:rPr lang="es-EC" sz="1200" dirty="0">
              <a:solidFill>
                <a:sysClr val="windowText" lastClr="000000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Resolver un problema es fácil, lo difícil es saber qué problema tenemos que resolver</a:t>
          </a:r>
          <a:r>
            <a:rPr lang="es-EC" sz="1050" dirty="0">
              <a:solidFill>
                <a:schemeClr val="bg1"/>
              </a:solidFill>
              <a:latin typeface="Palatino" pitchFamily="2" charset="77"/>
              <a:ea typeface="Palatino" pitchFamily="2" charset="77"/>
            </a:rPr>
            <a:t>.</a:t>
          </a:r>
          <a:endParaRPr lang="es-EC" sz="105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3051016-0E69-4EDC-88BC-16F99A6554A1}" type="parTrans" cxnId="{4B8AAF8C-F1F2-438C-BB2E-57CA59663C51}">
      <dgm:prSet/>
      <dgm:spPr/>
      <dgm:t>
        <a:bodyPr/>
        <a:lstStyle/>
        <a:p>
          <a:endParaRPr lang="es-EC"/>
        </a:p>
      </dgm:t>
    </dgm:pt>
    <dgm:pt modelId="{A8A630E8-B29C-492E-959D-03F9A285E725}" type="sibTrans" cxnId="{4B8AAF8C-F1F2-438C-BB2E-57CA59663C51}">
      <dgm:prSet/>
      <dgm:spPr/>
      <dgm:t>
        <a:bodyPr/>
        <a:lstStyle/>
        <a:p>
          <a:endParaRPr lang="es-EC"/>
        </a:p>
      </dgm:t>
    </dgm:pt>
    <dgm:pt modelId="{45F5A65F-3A51-4E5F-9342-6738885B76EA}">
      <dgm:prSet custT="1"/>
      <dgm:spPr/>
      <dgm:t>
        <a:bodyPr/>
        <a:lstStyle/>
        <a:p>
          <a:r>
            <a:rPr lang="en-US" sz="1050">
              <a:latin typeface="Times New Roman" panose="02020603050405020304" pitchFamily="18" charset="0"/>
              <a:cs typeface="Times New Roman" panose="02020603050405020304" pitchFamily="18" charset="0"/>
            </a:rPr>
            <a:t>Los hombres siempre mienten, incluso se engañan a sí mismos.</a:t>
          </a:r>
          <a:endParaRPr lang="es-EC" sz="105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5131789-CF9C-41CC-85FB-FA272DFE25E1}" type="parTrans" cxnId="{8DE5B3D0-A153-4D72-A3DA-2EF9E390EE88}">
      <dgm:prSet/>
      <dgm:spPr/>
      <dgm:t>
        <a:bodyPr/>
        <a:lstStyle/>
        <a:p>
          <a:endParaRPr lang="es-EC"/>
        </a:p>
      </dgm:t>
    </dgm:pt>
    <dgm:pt modelId="{03FFBD22-3866-4115-858A-1490C40A6C13}" type="sibTrans" cxnId="{8DE5B3D0-A153-4D72-A3DA-2EF9E390EE88}">
      <dgm:prSet/>
      <dgm:spPr/>
      <dgm:t>
        <a:bodyPr/>
        <a:lstStyle/>
        <a:p>
          <a:endParaRPr lang="es-EC"/>
        </a:p>
      </dgm:t>
    </dgm:pt>
    <dgm:pt modelId="{D45A3827-650A-4FC4-A47E-7794E2923C49}">
      <dgm:prSet custT="1"/>
      <dgm:spPr/>
      <dgm:t>
        <a:bodyPr/>
        <a:lstStyle/>
        <a:p>
          <a:r>
            <a:rPr lang="es-EC" sz="1200">
              <a:latin typeface="Times New Roman" panose="02020603050405020304" pitchFamily="18" charset="0"/>
              <a:cs typeface="Times New Roman" panose="02020603050405020304" pitchFamily="18" charset="0"/>
            </a:rPr>
            <a:t>El ser humano busca, y al buscar tiene que escoger entre un sin numero de opciones.</a:t>
          </a:r>
        </a:p>
      </dgm:t>
    </dgm:pt>
    <dgm:pt modelId="{AEE28C56-0DC0-4946-A312-B1987F1EAFC0}" type="parTrans" cxnId="{63E99959-FA16-4F56-932B-53955A57C2D6}">
      <dgm:prSet/>
      <dgm:spPr/>
      <dgm:t>
        <a:bodyPr/>
        <a:lstStyle/>
        <a:p>
          <a:endParaRPr lang="es-EC"/>
        </a:p>
      </dgm:t>
    </dgm:pt>
    <dgm:pt modelId="{3F516B16-12F8-4467-A681-FC68E1C6E80D}" type="sibTrans" cxnId="{63E99959-FA16-4F56-932B-53955A57C2D6}">
      <dgm:prSet/>
      <dgm:spPr/>
      <dgm:t>
        <a:bodyPr/>
        <a:lstStyle/>
        <a:p>
          <a:endParaRPr lang="es-EC"/>
        </a:p>
      </dgm:t>
    </dgm:pt>
    <dgm:pt modelId="{A95CDD04-3A3E-45E5-B8E3-86363165A8FF}">
      <dgm:prSet/>
      <dgm:spPr/>
      <dgm:t>
        <a:bodyPr/>
        <a:lstStyle/>
        <a:p>
          <a:r>
            <a:rPr lang="es-EC">
              <a:latin typeface="Times New Roman" panose="02020603050405020304" pitchFamily="18" charset="0"/>
              <a:cs typeface="Times New Roman" panose="02020603050405020304" pitchFamily="18" charset="0"/>
            </a:rPr>
            <a:t>Tiene que escoger la opción que considere la mejor para el mismo.</a:t>
          </a:r>
          <a:endParaRPr lang="es-EC"/>
        </a:p>
      </dgm:t>
    </dgm:pt>
    <dgm:pt modelId="{FC0E5E62-F4BE-4388-9326-45CE29E50128}" type="parTrans" cxnId="{C3F0D9B6-2BB0-4F05-8A14-5734EAA7C245}">
      <dgm:prSet/>
      <dgm:spPr/>
      <dgm:t>
        <a:bodyPr/>
        <a:lstStyle/>
        <a:p>
          <a:endParaRPr lang="es-EC"/>
        </a:p>
      </dgm:t>
    </dgm:pt>
    <dgm:pt modelId="{C744A60D-9CC4-4FBA-B412-6E8FFE3B1DD4}" type="sibTrans" cxnId="{C3F0D9B6-2BB0-4F05-8A14-5734EAA7C245}">
      <dgm:prSet/>
      <dgm:spPr/>
      <dgm:t>
        <a:bodyPr/>
        <a:lstStyle/>
        <a:p>
          <a:endParaRPr lang="es-EC"/>
        </a:p>
      </dgm:t>
    </dgm:pt>
    <dgm:pt modelId="{56B33810-4601-47BA-8CC0-5EA27058E784}" type="pres">
      <dgm:prSet presAssocID="{BCB2987B-2B8E-4C5C-AF7E-EA5C731C3E76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2F3822C8-FC05-4203-B6AE-7F0498E34A1A}" type="pres">
      <dgm:prSet presAssocID="{372BB026-07CB-43D2-B90E-CA7B75A2E1EC}" presName="hierRoot1" presStyleCnt="0"/>
      <dgm:spPr/>
    </dgm:pt>
    <dgm:pt modelId="{9647CAF7-8019-4F0C-8C50-63317788F5D3}" type="pres">
      <dgm:prSet presAssocID="{372BB026-07CB-43D2-B90E-CA7B75A2E1EC}" presName="composite" presStyleCnt="0"/>
      <dgm:spPr/>
    </dgm:pt>
    <dgm:pt modelId="{E76022C6-769E-44B1-A0F9-5991B3B9375D}" type="pres">
      <dgm:prSet presAssocID="{372BB026-07CB-43D2-B90E-CA7B75A2E1EC}" presName="background" presStyleLbl="node0" presStyleIdx="0" presStyleCnt="1"/>
      <dgm:spPr/>
    </dgm:pt>
    <dgm:pt modelId="{1C991A4E-112A-4DCE-9B68-6F022FB4F0AF}" type="pres">
      <dgm:prSet presAssocID="{372BB026-07CB-43D2-B90E-CA7B75A2E1EC}" presName="text" presStyleLbl="fgAcc0" presStyleIdx="0" presStyleCnt="1">
        <dgm:presLayoutVars>
          <dgm:chPref val="3"/>
        </dgm:presLayoutVars>
      </dgm:prSet>
      <dgm:spPr/>
    </dgm:pt>
    <dgm:pt modelId="{8780D5B5-1FC8-4F92-BCEF-166423FEA89E}" type="pres">
      <dgm:prSet presAssocID="{372BB026-07CB-43D2-B90E-CA7B75A2E1EC}" presName="hierChild2" presStyleCnt="0"/>
      <dgm:spPr/>
    </dgm:pt>
    <dgm:pt modelId="{8709D7C1-02D2-40A9-B426-66047FDBE4EA}" type="pres">
      <dgm:prSet presAssocID="{E5E0C4BC-BFB0-466D-9737-5C8C03BCA3FA}" presName="Name10" presStyleLbl="parChTrans1D2" presStyleIdx="0" presStyleCnt="3"/>
      <dgm:spPr/>
    </dgm:pt>
    <dgm:pt modelId="{024DCB57-D08E-476F-96CC-8913516388FE}" type="pres">
      <dgm:prSet presAssocID="{9D6B4D24-FA64-4794-A58F-477ED3AF3851}" presName="hierRoot2" presStyleCnt="0"/>
      <dgm:spPr/>
    </dgm:pt>
    <dgm:pt modelId="{FDC6AF8B-3C08-45B6-BFD9-FBF2139E965B}" type="pres">
      <dgm:prSet presAssocID="{9D6B4D24-FA64-4794-A58F-477ED3AF3851}" presName="composite2" presStyleCnt="0"/>
      <dgm:spPr/>
    </dgm:pt>
    <dgm:pt modelId="{D3FF97B1-4C7C-4766-BD7A-36428FC69F48}" type="pres">
      <dgm:prSet presAssocID="{9D6B4D24-FA64-4794-A58F-477ED3AF3851}" presName="background2" presStyleLbl="node2" presStyleIdx="0" presStyleCnt="3"/>
      <dgm:spPr/>
    </dgm:pt>
    <dgm:pt modelId="{C0C4DD2C-0B7B-46CA-8E91-8C8FD8A79197}" type="pres">
      <dgm:prSet presAssocID="{9D6B4D24-FA64-4794-A58F-477ED3AF3851}" presName="text2" presStyleLbl="fgAcc2" presStyleIdx="0" presStyleCnt="3">
        <dgm:presLayoutVars>
          <dgm:chPref val="3"/>
        </dgm:presLayoutVars>
      </dgm:prSet>
      <dgm:spPr/>
    </dgm:pt>
    <dgm:pt modelId="{40120CAB-D9BE-488E-BCC8-6270CC771676}" type="pres">
      <dgm:prSet presAssocID="{9D6B4D24-FA64-4794-A58F-477ED3AF3851}" presName="hierChild3" presStyleCnt="0"/>
      <dgm:spPr/>
    </dgm:pt>
    <dgm:pt modelId="{BB154C65-04F6-433F-92FF-DC2ADD682A0F}" type="pres">
      <dgm:prSet presAssocID="{63733ACC-90A7-4168-B993-3F8A6D27699C}" presName="Name17" presStyleLbl="parChTrans1D3" presStyleIdx="0" presStyleCnt="5"/>
      <dgm:spPr/>
    </dgm:pt>
    <dgm:pt modelId="{3FBD7E59-D4E8-40BB-AC12-0156628D3460}" type="pres">
      <dgm:prSet presAssocID="{FDD6BE91-DF1C-46CC-96AD-F4EF94C5A7D3}" presName="hierRoot3" presStyleCnt="0"/>
      <dgm:spPr/>
    </dgm:pt>
    <dgm:pt modelId="{0D28F8EB-197D-454D-81BB-713A0B98A455}" type="pres">
      <dgm:prSet presAssocID="{FDD6BE91-DF1C-46CC-96AD-F4EF94C5A7D3}" presName="composite3" presStyleCnt="0"/>
      <dgm:spPr/>
    </dgm:pt>
    <dgm:pt modelId="{4523282C-8C75-4DD2-B569-6DF6B543294C}" type="pres">
      <dgm:prSet presAssocID="{FDD6BE91-DF1C-46CC-96AD-F4EF94C5A7D3}" presName="background3" presStyleLbl="node3" presStyleIdx="0" presStyleCnt="5"/>
      <dgm:spPr/>
    </dgm:pt>
    <dgm:pt modelId="{163EB23C-79DF-4DCA-91C6-B0CE711EF9B3}" type="pres">
      <dgm:prSet presAssocID="{FDD6BE91-DF1C-46CC-96AD-F4EF94C5A7D3}" presName="text3" presStyleLbl="fgAcc3" presStyleIdx="0" presStyleCnt="5" custScaleX="127736" custScaleY="232030" custLinFactNeighborX="-1585" custLinFactNeighborY="-2495">
        <dgm:presLayoutVars>
          <dgm:chPref val="3"/>
        </dgm:presLayoutVars>
      </dgm:prSet>
      <dgm:spPr/>
    </dgm:pt>
    <dgm:pt modelId="{7FE5B046-05A4-4C9F-AB94-F0C0CEB3C77F}" type="pres">
      <dgm:prSet presAssocID="{FDD6BE91-DF1C-46CC-96AD-F4EF94C5A7D3}" presName="hierChild4" presStyleCnt="0"/>
      <dgm:spPr/>
    </dgm:pt>
    <dgm:pt modelId="{CCD0AA4A-B042-4F4F-ABCB-F3EEE730D471}" type="pres">
      <dgm:prSet presAssocID="{2C92D83F-2C16-4E4B-B53C-27F6DC3490B3}" presName="Name17" presStyleLbl="parChTrans1D3" presStyleIdx="1" presStyleCnt="5"/>
      <dgm:spPr/>
    </dgm:pt>
    <dgm:pt modelId="{7967B66E-D08B-4FF6-90BE-729EAB6E4844}" type="pres">
      <dgm:prSet presAssocID="{CC262C49-1444-46BE-BE29-511BAF0D011B}" presName="hierRoot3" presStyleCnt="0"/>
      <dgm:spPr/>
    </dgm:pt>
    <dgm:pt modelId="{FAB92A2F-89BD-4ED5-AA66-F704EA7998FE}" type="pres">
      <dgm:prSet presAssocID="{CC262C49-1444-46BE-BE29-511BAF0D011B}" presName="composite3" presStyleCnt="0"/>
      <dgm:spPr/>
    </dgm:pt>
    <dgm:pt modelId="{BAA02E31-01BB-47DD-8141-B629E9F9838D}" type="pres">
      <dgm:prSet presAssocID="{CC262C49-1444-46BE-BE29-511BAF0D011B}" presName="background3" presStyleLbl="node3" presStyleIdx="1" presStyleCnt="5"/>
      <dgm:spPr/>
    </dgm:pt>
    <dgm:pt modelId="{CE641576-3562-456F-A174-AAF47F750F8B}" type="pres">
      <dgm:prSet presAssocID="{CC262C49-1444-46BE-BE29-511BAF0D011B}" presName="text3" presStyleLbl="fgAcc3" presStyleIdx="1" presStyleCnt="5" custScaleY="141710">
        <dgm:presLayoutVars>
          <dgm:chPref val="3"/>
        </dgm:presLayoutVars>
      </dgm:prSet>
      <dgm:spPr/>
    </dgm:pt>
    <dgm:pt modelId="{2C95EFDD-A724-42E1-A66A-06FF6D1DE6CC}" type="pres">
      <dgm:prSet presAssocID="{CC262C49-1444-46BE-BE29-511BAF0D011B}" presName="hierChild4" presStyleCnt="0"/>
      <dgm:spPr/>
    </dgm:pt>
    <dgm:pt modelId="{FF05CEA8-F69A-489C-8C4B-FDD72E9C4F61}" type="pres">
      <dgm:prSet presAssocID="{35131789-CF9C-41CC-85FB-FA272DFE25E1}" presName="Name10" presStyleLbl="parChTrans1D2" presStyleIdx="1" presStyleCnt="3"/>
      <dgm:spPr/>
    </dgm:pt>
    <dgm:pt modelId="{1A00E2C7-0623-4B73-8201-285A1907EA81}" type="pres">
      <dgm:prSet presAssocID="{45F5A65F-3A51-4E5F-9342-6738885B76EA}" presName="hierRoot2" presStyleCnt="0"/>
      <dgm:spPr/>
    </dgm:pt>
    <dgm:pt modelId="{19B2D824-D704-4AED-A1B4-465E76407C09}" type="pres">
      <dgm:prSet presAssocID="{45F5A65F-3A51-4E5F-9342-6738885B76EA}" presName="composite2" presStyleCnt="0"/>
      <dgm:spPr/>
    </dgm:pt>
    <dgm:pt modelId="{CEC12524-9F46-4282-B54F-5D6E71009A63}" type="pres">
      <dgm:prSet presAssocID="{45F5A65F-3A51-4E5F-9342-6738885B76EA}" presName="background2" presStyleLbl="node2" presStyleIdx="1" presStyleCnt="3"/>
      <dgm:spPr/>
    </dgm:pt>
    <dgm:pt modelId="{97C30815-71AC-446F-AAA3-99AE42DBF1DC}" type="pres">
      <dgm:prSet presAssocID="{45F5A65F-3A51-4E5F-9342-6738885B76EA}" presName="text2" presStyleLbl="fgAcc2" presStyleIdx="1" presStyleCnt="3">
        <dgm:presLayoutVars>
          <dgm:chPref val="3"/>
        </dgm:presLayoutVars>
      </dgm:prSet>
      <dgm:spPr/>
    </dgm:pt>
    <dgm:pt modelId="{BF3A9AD4-15B4-431B-B1BA-56A9F6AD6603}" type="pres">
      <dgm:prSet presAssocID="{45F5A65F-3A51-4E5F-9342-6738885B76EA}" presName="hierChild3" presStyleCnt="0"/>
      <dgm:spPr/>
    </dgm:pt>
    <dgm:pt modelId="{91BC60E9-5959-4B06-93E2-12872F5FDAFC}" type="pres">
      <dgm:prSet presAssocID="{795051B7-045E-4788-9675-A2DE34082D1E}" presName="Name10" presStyleLbl="parChTrans1D2" presStyleIdx="2" presStyleCnt="3"/>
      <dgm:spPr/>
    </dgm:pt>
    <dgm:pt modelId="{86971B1F-6777-49A0-B4B5-A655CE8408EC}" type="pres">
      <dgm:prSet presAssocID="{8AF06FF2-E7BE-44B8-9071-0C56BF5812F9}" presName="hierRoot2" presStyleCnt="0"/>
      <dgm:spPr/>
    </dgm:pt>
    <dgm:pt modelId="{B3A69929-6368-46C0-A132-B336FBA2DC16}" type="pres">
      <dgm:prSet presAssocID="{8AF06FF2-E7BE-44B8-9071-0C56BF5812F9}" presName="composite2" presStyleCnt="0"/>
      <dgm:spPr/>
    </dgm:pt>
    <dgm:pt modelId="{073A92B2-B42B-4A3A-8DDF-5B1777F7ABD9}" type="pres">
      <dgm:prSet presAssocID="{8AF06FF2-E7BE-44B8-9071-0C56BF5812F9}" presName="background2" presStyleLbl="node2" presStyleIdx="2" presStyleCnt="3"/>
      <dgm:spPr/>
    </dgm:pt>
    <dgm:pt modelId="{41454220-30C2-4656-BC85-42926FDE0D7F}" type="pres">
      <dgm:prSet presAssocID="{8AF06FF2-E7BE-44B8-9071-0C56BF5812F9}" presName="text2" presStyleLbl="fgAcc2" presStyleIdx="2" presStyleCnt="3" custScaleX="111701" custScaleY="119729">
        <dgm:presLayoutVars>
          <dgm:chPref val="3"/>
        </dgm:presLayoutVars>
      </dgm:prSet>
      <dgm:spPr/>
    </dgm:pt>
    <dgm:pt modelId="{2DB1CD3F-C50B-4447-979B-34CD9A321AB9}" type="pres">
      <dgm:prSet presAssocID="{8AF06FF2-E7BE-44B8-9071-0C56BF5812F9}" presName="hierChild3" presStyleCnt="0"/>
      <dgm:spPr/>
    </dgm:pt>
    <dgm:pt modelId="{EC82D8EC-9B39-492E-BFA2-0A17F43BC7F7}" type="pres">
      <dgm:prSet presAssocID="{03051016-0E69-4EDC-88BC-16F99A6554A1}" presName="Name17" presStyleLbl="parChTrans1D3" presStyleIdx="2" presStyleCnt="5"/>
      <dgm:spPr/>
    </dgm:pt>
    <dgm:pt modelId="{38595BF1-CE65-4D57-8291-68C6319E8948}" type="pres">
      <dgm:prSet presAssocID="{A10845D0-D79B-497E-A9C7-EFA4000DEED0}" presName="hierRoot3" presStyleCnt="0"/>
      <dgm:spPr/>
    </dgm:pt>
    <dgm:pt modelId="{761BF7F6-7FFD-4FC6-B662-0B4CE4D00AF1}" type="pres">
      <dgm:prSet presAssocID="{A10845D0-D79B-497E-A9C7-EFA4000DEED0}" presName="composite3" presStyleCnt="0"/>
      <dgm:spPr/>
    </dgm:pt>
    <dgm:pt modelId="{758F9BB6-3090-4D49-9448-8D01EF949349}" type="pres">
      <dgm:prSet presAssocID="{A10845D0-D79B-497E-A9C7-EFA4000DEED0}" presName="background3" presStyleLbl="node3" presStyleIdx="2" presStyleCnt="5"/>
      <dgm:spPr/>
    </dgm:pt>
    <dgm:pt modelId="{C84AF884-D073-486F-ACEF-357F8523595A}" type="pres">
      <dgm:prSet presAssocID="{A10845D0-D79B-497E-A9C7-EFA4000DEED0}" presName="text3" presStyleLbl="fgAcc3" presStyleIdx="2" presStyleCnt="5" custScaleX="106154" custScaleY="147332">
        <dgm:presLayoutVars>
          <dgm:chPref val="3"/>
        </dgm:presLayoutVars>
      </dgm:prSet>
      <dgm:spPr/>
    </dgm:pt>
    <dgm:pt modelId="{5A2F00DA-898E-4EF5-8523-434C0BE3268E}" type="pres">
      <dgm:prSet presAssocID="{A10845D0-D79B-497E-A9C7-EFA4000DEED0}" presName="hierChild4" presStyleCnt="0"/>
      <dgm:spPr/>
    </dgm:pt>
    <dgm:pt modelId="{3D21981B-BB41-45A0-B71C-D80069946571}" type="pres">
      <dgm:prSet presAssocID="{AEE28C56-0DC0-4946-A312-B1987F1EAFC0}" presName="Name17" presStyleLbl="parChTrans1D3" presStyleIdx="3" presStyleCnt="5"/>
      <dgm:spPr/>
    </dgm:pt>
    <dgm:pt modelId="{D7500DC3-D1A2-448A-B528-FE5062F4D901}" type="pres">
      <dgm:prSet presAssocID="{D45A3827-650A-4FC4-A47E-7794E2923C49}" presName="hierRoot3" presStyleCnt="0"/>
      <dgm:spPr/>
    </dgm:pt>
    <dgm:pt modelId="{452D9944-AEFB-4D52-A9EC-28835DCD8551}" type="pres">
      <dgm:prSet presAssocID="{D45A3827-650A-4FC4-A47E-7794E2923C49}" presName="composite3" presStyleCnt="0"/>
      <dgm:spPr/>
    </dgm:pt>
    <dgm:pt modelId="{E087F2A2-2989-4088-897B-83720052C3C5}" type="pres">
      <dgm:prSet presAssocID="{D45A3827-650A-4FC4-A47E-7794E2923C49}" presName="background3" presStyleLbl="node3" presStyleIdx="3" presStyleCnt="5"/>
      <dgm:spPr/>
    </dgm:pt>
    <dgm:pt modelId="{52C18095-EA2E-48E8-888B-F8EBE4F6B879}" type="pres">
      <dgm:prSet presAssocID="{D45A3827-650A-4FC4-A47E-7794E2923C49}" presName="text3" presStyleLbl="fgAcc3" presStyleIdx="3" presStyleCnt="5" custScaleY="129659">
        <dgm:presLayoutVars>
          <dgm:chPref val="3"/>
        </dgm:presLayoutVars>
      </dgm:prSet>
      <dgm:spPr/>
    </dgm:pt>
    <dgm:pt modelId="{82E43338-5A7E-4860-B99F-AF955CF74673}" type="pres">
      <dgm:prSet presAssocID="{D45A3827-650A-4FC4-A47E-7794E2923C49}" presName="hierChild4" presStyleCnt="0"/>
      <dgm:spPr/>
    </dgm:pt>
    <dgm:pt modelId="{8358902B-E8CF-4C1E-B751-FF573B4CAF03}" type="pres">
      <dgm:prSet presAssocID="{FC0E5E62-F4BE-4388-9326-45CE29E50128}" presName="Name17" presStyleLbl="parChTrans1D3" presStyleIdx="4" presStyleCnt="5"/>
      <dgm:spPr/>
    </dgm:pt>
    <dgm:pt modelId="{B4C900A6-FE26-473B-A602-0944157FB97C}" type="pres">
      <dgm:prSet presAssocID="{A95CDD04-3A3E-45E5-B8E3-86363165A8FF}" presName="hierRoot3" presStyleCnt="0"/>
      <dgm:spPr/>
    </dgm:pt>
    <dgm:pt modelId="{5955BFFA-05F4-4E3E-BF42-45F605B701C2}" type="pres">
      <dgm:prSet presAssocID="{A95CDD04-3A3E-45E5-B8E3-86363165A8FF}" presName="composite3" presStyleCnt="0"/>
      <dgm:spPr/>
    </dgm:pt>
    <dgm:pt modelId="{61CEA17A-797E-4866-8737-D73046FF4A34}" type="pres">
      <dgm:prSet presAssocID="{A95CDD04-3A3E-45E5-B8E3-86363165A8FF}" presName="background3" presStyleLbl="node3" presStyleIdx="4" presStyleCnt="5"/>
      <dgm:spPr/>
    </dgm:pt>
    <dgm:pt modelId="{5C5A9488-E150-47EB-80BB-E9E2E4065A17}" type="pres">
      <dgm:prSet presAssocID="{A95CDD04-3A3E-45E5-B8E3-86363165A8FF}" presName="text3" presStyleLbl="fgAcc3" presStyleIdx="4" presStyleCnt="5" custScaleY="148204">
        <dgm:presLayoutVars>
          <dgm:chPref val="3"/>
        </dgm:presLayoutVars>
      </dgm:prSet>
      <dgm:spPr/>
    </dgm:pt>
    <dgm:pt modelId="{685ED9EE-F0BA-4A0D-999E-3F58E6F8A127}" type="pres">
      <dgm:prSet presAssocID="{A95CDD04-3A3E-45E5-B8E3-86363165A8FF}" presName="hierChild4" presStyleCnt="0"/>
      <dgm:spPr/>
    </dgm:pt>
  </dgm:ptLst>
  <dgm:cxnLst>
    <dgm:cxn modelId="{07165904-319F-4D49-8F4F-A125540ADB95}" type="presOf" srcId="{A95CDD04-3A3E-45E5-B8E3-86363165A8FF}" destId="{5C5A9488-E150-47EB-80BB-E9E2E4065A17}" srcOrd="0" destOrd="0" presId="urn:microsoft.com/office/officeart/2005/8/layout/hierarchy1"/>
    <dgm:cxn modelId="{FDB03711-DC24-4FFF-A459-9B9E76B63DD4}" type="presOf" srcId="{35131789-CF9C-41CC-85FB-FA272DFE25E1}" destId="{FF05CEA8-F69A-489C-8C4B-FDD72E9C4F61}" srcOrd="0" destOrd="0" presId="urn:microsoft.com/office/officeart/2005/8/layout/hierarchy1"/>
    <dgm:cxn modelId="{45A9D214-FCAC-4F2E-B807-28D330E3C2E2}" type="presOf" srcId="{9D6B4D24-FA64-4794-A58F-477ED3AF3851}" destId="{C0C4DD2C-0B7B-46CA-8E91-8C8FD8A79197}" srcOrd="0" destOrd="0" presId="urn:microsoft.com/office/officeart/2005/8/layout/hierarchy1"/>
    <dgm:cxn modelId="{DD0CDB15-8408-4693-82FB-6BA4055052CD}" srcId="{372BB026-07CB-43D2-B90E-CA7B75A2E1EC}" destId="{9D6B4D24-FA64-4794-A58F-477ED3AF3851}" srcOrd="0" destOrd="0" parTransId="{E5E0C4BC-BFB0-466D-9737-5C8C03BCA3FA}" sibTransId="{FAE1BD44-01EE-4260-BD0C-9ABBA14158A7}"/>
    <dgm:cxn modelId="{7C0CBE18-BD99-4B21-87CB-DB5CFAA683FA}" type="presOf" srcId="{03051016-0E69-4EDC-88BC-16F99A6554A1}" destId="{EC82D8EC-9B39-492E-BFA2-0A17F43BC7F7}" srcOrd="0" destOrd="0" presId="urn:microsoft.com/office/officeart/2005/8/layout/hierarchy1"/>
    <dgm:cxn modelId="{0022DC1A-1E46-4723-A913-95DA4FF3E671}" type="presOf" srcId="{795051B7-045E-4788-9675-A2DE34082D1E}" destId="{91BC60E9-5959-4B06-93E2-12872F5FDAFC}" srcOrd="0" destOrd="0" presId="urn:microsoft.com/office/officeart/2005/8/layout/hierarchy1"/>
    <dgm:cxn modelId="{EFB0A51B-9AB3-4C79-B6A1-DD1491D4CAC0}" type="presOf" srcId="{AEE28C56-0DC0-4946-A312-B1987F1EAFC0}" destId="{3D21981B-BB41-45A0-B71C-D80069946571}" srcOrd="0" destOrd="0" presId="urn:microsoft.com/office/officeart/2005/8/layout/hierarchy1"/>
    <dgm:cxn modelId="{B311802E-9B05-40D4-B04C-BBCE471FB0F6}" srcId="{9D6B4D24-FA64-4794-A58F-477ED3AF3851}" destId="{CC262C49-1444-46BE-BE29-511BAF0D011B}" srcOrd="1" destOrd="0" parTransId="{2C92D83F-2C16-4E4B-B53C-27F6DC3490B3}" sibTransId="{8D71E340-D3C4-478C-8FFB-992ACAD5E666}"/>
    <dgm:cxn modelId="{6F00C53A-9CD5-43A2-A157-07415E7066E8}" type="presOf" srcId="{2C92D83F-2C16-4E4B-B53C-27F6DC3490B3}" destId="{CCD0AA4A-B042-4F4F-ABCB-F3EEE730D471}" srcOrd="0" destOrd="0" presId="urn:microsoft.com/office/officeart/2005/8/layout/hierarchy1"/>
    <dgm:cxn modelId="{C3751670-0857-419C-9CF2-46046D577E67}" type="presOf" srcId="{45F5A65F-3A51-4E5F-9342-6738885B76EA}" destId="{97C30815-71AC-446F-AAA3-99AE42DBF1DC}" srcOrd="0" destOrd="0" presId="urn:microsoft.com/office/officeart/2005/8/layout/hierarchy1"/>
    <dgm:cxn modelId="{1C1D2A52-93BE-4F93-B76A-704A58A13A93}" type="presOf" srcId="{A10845D0-D79B-497E-A9C7-EFA4000DEED0}" destId="{C84AF884-D073-486F-ACEF-357F8523595A}" srcOrd="0" destOrd="0" presId="urn:microsoft.com/office/officeart/2005/8/layout/hierarchy1"/>
    <dgm:cxn modelId="{63E99959-FA16-4F56-932B-53955A57C2D6}" srcId="{8AF06FF2-E7BE-44B8-9071-0C56BF5812F9}" destId="{D45A3827-650A-4FC4-A47E-7794E2923C49}" srcOrd="1" destOrd="0" parTransId="{AEE28C56-0DC0-4946-A312-B1987F1EAFC0}" sibTransId="{3F516B16-12F8-4467-A681-FC68E1C6E80D}"/>
    <dgm:cxn modelId="{4B8AAF8C-F1F2-438C-BB2E-57CA59663C51}" srcId="{8AF06FF2-E7BE-44B8-9071-0C56BF5812F9}" destId="{A10845D0-D79B-497E-A9C7-EFA4000DEED0}" srcOrd="0" destOrd="0" parTransId="{03051016-0E69-4EDC-88BC-16F99A6554A1}" sibTransId="{A8A630E8-B29C-492E-959D-03F9A285E725}"/>
    <dgm:cxn modelId="{53125C92-CD3B-41FA-8236-B714D06C50CC}" type="presOf" srcId="{BCB2987B-2B8E-4C5C-AF7E-EA5C731C3E76}" destId="{56B33810-4601-47BA-8CC0-5EA27058E784}" srcOrd="0" destOrd="0" presId="urn:microsoft.com/office/officeart/2005/8/layout/hierarchy1"/>
    <dgm:cxn modelId="{97B3029D-C511-4605-BC65-5143FAF5D1C5}" srcId="{9D6B4D24-FA64-4794-A58F-477ED3AF3851}" destId="{FDD6BE91-DF1C-46CC-96AD-F4EF94C5A7D3}" srcOrd="0" destOrd="0" parTransId="{63733ACC-90A7-4168-B993-3F8A6D27699C}" sibTransId="{3A74A66A-092B-4945-AAA1-6744763CD010}"/>
    <dgm:cxn modelId="{1B9D54A2-9497-4C0B-9064-4DDFB888295D}" type="presOf" srcId="{FDD6BE91-DF1C-46CC-96AD-F4EF94C5A7D3}" destId="{163EB23C-79DF-4DCA-91C6-B0CE711EF9B3}" srcOrd="0" destOrd="0" presId="urn:microsoft.com/office/officeart/2005/8/layout/hierarchy1"/>
    <dgm:cxn modelId="{5E0B28AF-FF0C-44A1-8DC0-F2D3F2C0CE3D}" type="presOf" srcId="{FC0E5E62-F4BE-4388-9326-45CE29E50128}" destId="{8358902B-E8CF-4C1E-B751-FF573B4CAF03}" srcOrd="0" destOrd="0" presId="urn:microsoft.com/office/officeart/2005/8/layout/hierarchy1"/>
    <dgm:cxn modelId="{C3F0D9B6-2BB0-4F05-8A14-5734EAA7C245}" srcId="{8AF06FF2-E7BE-44B8-9071-0C56BF5812F9}" destId="{A95CDD04-3A3E-45E5-B8E3-86363165A8FF}" srcOrd="2" destOrd="0" parTransId="{FC0E5E62-F4BE-4388-9326-45CE29E50128}" sibTransId="{C744A60D-9CC4-4FBA-B412-6E8FFE3B1DD4}"/>
    <dgm:cxn modelId="{C02D01B8-77FC-40F7-8731-1DE0BBD89C05}" type="presOf" srcId="{8AF06FF2-E7BE-44B8-9071-0C56BF5812F9}" destId="{41454220-30C2-4656-BC85-42926FDE0D7F}" srcOrd="0" destOrd="0" presId="urn:microsoft.com/office/officeart/2005/8/layout/hierarchy1"/>
    <dgm:cxn modelId="{3B2974C2-8439-4AF2-99A7-815AC0F41A0A}" type="presOf" srcId="{E5E0C4BC-BFB0-466D-9737-5C8C03BCA3FA}" destId="{8709D7C1-02D2-40A9-B426-66047FDBE4EA}" srcOrd="0" destOrd="0" presId="urn:microsoft.com/office/officeart/2005/8/layout/hierarchy1"/>
    <dgm:cxn modelId="{5CAA28C3-E86C-457D-B078-42A0287EF327}" srcId="{BCB2987B-2B8E-4C5C-AF7E-EA5C731C3E76}" destId="{372BB026-07CB-43D2-B90E-CA7B75A2E1EC}" srcOrd="0" destOrd="0" parTransId="{E439D43E-CE65-4492-B88F-09ED12677DC7}" sibTransId="{E20389D7-7CBB-4EFE-A82A-F6E93AAA8CEC}"/>
    <dgm:cxn modelId="{26957BC6-3596-40A4-934E-83A218B909E8}" type="presOf" srcId="{D45A3827-650A-4FC4-A47E-7794E2923C49}" destId="{52C18095-EA2E-48E8-888B-F8EBE4F6B879}" srcOrd="0" destOrd="0" presId="urn:microsoft.com/office/officeart/2005/8/layout/hierarchy1"/>
    <dgm:cxn modelId="{8DE5B3D0-A153-4D72-A3DA-2EF9E390EE88}" srcId="{372BB026-07CB-43D2-B90E-CA7B75A2E1EC}" destId="{45F5A65F-3A51-4E5F-9342-6738885B76EA}" srcOrd="1" destOrd="0" parTransId="{35131789-CF9C-41CC-85FB-FA272DFE25E1}" sibTransId="{03FFBD22-3866-4115-858A-1490C40A6C13}"/>
    <dgm:cxn modelId="{C9C074D9-4106-4861-81CC-33BC2798EC25}" type="presOf" srcId="{CC262C49-1444-46BE-BE29-511BAF0D011B}" destId="{CE641576-3562-456F-A174-AAF47F750F8B}" srcOrd="0" destOrd="0" presId="urn:microsoft.com/office/officeart/2005/8/layout/hierarchy1"/>
    <dgm:cxn modelId="{8EACB0E6-E2A5-4AA4-84B6-86E669091BD0}" srcId="{372BB026-07CB-43D2-B90E-CA7B75A2E1EC}" destId="{8AF06FF2-E7BE-44B8-9071-0C56BF5812F9}" srcOrd="2" destOrd="0" parTransId="{795051B7-045E-4788-9675-A2DE34082D1E}" sibTransId="{0E26D57B-5518-4C5E-A8F1-2D3F33909437}"/>
    <dgm:cxn modelId="{B6FC88F5-7C18-44D6-B053-80AB4F1F1CB6}" type="presOf" srcId="{63733ACC-90A7-4168-B993-3F8A6D27699C}" destId="{BB154C65-04F6-433F-92FF-DC2ADD682A0F}" srcOrd="0" destOrd="0" presId="urn:microsoft.com/office/officeart/2005/8/layout/hierarchy1"/>
    <dgm:cxn modelId="{B5BD20FF-7FB2-4A20-91EA-EEE246DCC6DA}" type="presOf" srcId="{372BB026-07CB-43D2-B90E-CA7B75A2E1EC}" destId="{1C991A4E-112A-4DCE-9B68-6F022FB4F0AF}" srcOrd="0" destOrd="0" presId="urn:microsoft.com/office/officeart/2005/8/layout/hierarchy1"/>
    <dgm:cxn modelId="{D513623D-BD6E-4213-B354-2E42BC5C0009}" type="presParOf" srcId="{56B33810-4601-47BA-8CC0-5EA27058E784}" destId="{2F3822C8-FC05-4203-B6AE-7F0498E34A1A}" srcOrd="0" destOrd="0" presId="urn:microsoft.com/office/officeart/2005/8/layout/hierarchy1"/>
    <dgm:cxn modelId="{0EDEF631-9BC7-4F2E-B0F7-7C90678703D6}" type="presParOf" srcId="{2F3822C8-FC05-4203-B6AE-7F0498E34A1A}" destId="{9647CAF7-8019-4F0C-8C50-63317788F5D3}" srcOrd="0" destOrd="0" presId="urn:microsoft.com/office/officeart/2005/8/layout/hierarchy1"/>
    <dgm:cxn modelId="{8AA1C81F-8611-420F-96D2-FA44613AC343}" type="presParOf" srcId="{9647CAF7-8019-4F0C-8C50-63317788F5D3}" destId="{E76022C6-769E-44B1-A0F9-5991B3B9375D}" srcOrd="0" destOrd="0" presId="urn:microsoft.com/office/officeart/2005/8/layout/hierarchy1"/>
    <dgm:cxn modelId="{8B482335-63AB-4E99-80CA-D92037ECCBC9}" type="presParOf" srcId="{9647CAF7-8019-4F0C-8C50-63317788F5D3}" destId="{1C991A4E-112A-4DCE-9B68-6F022FB4F0AF}" srcOrd="1" destOrd="0" presId="urn:microsoft.com/office/officeart/2005/8/layout/hierarchy1"/>
    <dgm:cxn modelId="{1FFE2059-82AD-44AF-BEFD-3B2E88CC85B0}" type="presParOf" srcId="{2F3822C8-FC05-4203-B6AE-7F0498E34A1A}" destId="{8780D5B5-1FC8-4F92-BCEF-166423FEA89E}" srcOrd="1" destOrd="0" presId="urn:microsoft.com/office/officeart/2005/8/layout/hierarchy1"/>
    <dgm:cxn modelId="{19892671-1B77-4DE5-8902-F7031A75F36F}" type="presParOf" srcId="{8780D5B5-1FC8-4F92-BCEF-166423FEA89E}" destId="{8709D7C1-02D2-40A9-B426-66047FDBE4EA}" srcOrd="0" destOrd="0" presId="urn:microsoft.com/office/officeart/2005/8/layout/hierarchy1"/>
    <dgm:cxn modelId="{6D395C34-459B-4631-8FF0-7985414EBE1C}" type="presParOf" srcId="{8780D5B5-1FC8-4F92-BCEF-166423FEA89E}" destId="{024DCB57-D08E-476F-96CC-8913516388FE}" srcOrd="1" destOrd="0" presId="urn:microsoft.com/office/officeart/2005/8/layout/hierarchy1"/>
    <dgm:cxn modelId="{8DB64222-2495-4C44-9626-0C617894139C}" type="presParOf" srcId="{024DCB57-D08E-476F-96CC-8913516388FE}" destId="{FDC6AF8B-3C08-45B6-BFD9-FBF2139E965B}" srcOrd="0" destOrd="0" presId="urn:microsoft.com/office/officeart/2005/8/layout/hierarchy1"/>
    <dgm:cxn modelId="{BEB68C09-BCF2-4262-9D3B-61E0589B7F43}" type="presParOf" srcId="{FDC6AF8B-3C08-45B6-BFD9-FBF2139E965B}" destId="{D3FF97B1-4C7C-4766-BD7A-36428FC69F48}" srcOrd="0" destOrd="0" presId="urn:microsoft.com/office/officeart/2005/8/layout/hierarchy1"/>
    <dgm:cxn modelId="{7FF9B65C-31F4-4E08-8F1A-468AE58C730F}" type="presParOf" srcId="{FDC6AF8B-3C08-45B6-BFD9-FBF2139E965B}" destId="{C0C4DD2C-0B7B-46CA-8E91-8C8FD8A79197}" srcOrd="1" destOrd="0" presId="urn:microsoft.com/office/officeart/2005/8/layout/hierarchy1"/>
    <dgm:cxn modelId="{2EB3A44A-8D07-452F-A23F-AB6E25E7BD5B}" type="presParOf" srcId="{024DCB57-D08E-476F-96CC-8913516388FE}" destId="{40120CAB-D9BE-488E-BCC8-6270CC771676}" srcOrd="1" destOrd="0" presId="urn:microsoft.com/office/officeart/2005/8/layout/hierarchy1"/>
    <dgm:cxn modelId="{501FF515-56CC-490F-8459-D522095E5ECC}" type="presParOf" srcId="{40120CAB-D9BE-488E-BCC8-6270CC771676}" destId="{BB154C65-04F6-433F-92FF-DC2ADD682A0F}" srcOrd="0" destOrd="0" presId="urn:microsoft.com/office/officeart/2005/8/layout/hierarchy1"/>
    <dgm:cxn modelId="{F93928DD-575B-405E-95E5-5A6639F3268A}" type="presParOf" srcId="{40120CAB-D9BE-488E-BCC8-6270CC771676}" destId="{3FBD7E59-D4E8-40BB-AC12-0156628D3460}" srcOrd="1" destOrd="0" presId="urn:microsoft.com/office/officeart/2005/8/layout/hierarchy1"/>
    <dgm:cxn modelId="{154A6949-0136-4DA0-A6F8-F0524065CF01}" type="presParOf" srcId="{3FBD7E59-D4E8-40BB-AC12-0156628D3460}" destId="{0D28F8EB-197D-454D-81BB-713A0B98A455}" srcOrd="0" destOrd="0" presId="urn:microsoft.com/office/officeart/2005/8/layout/hierarchy1"/>
    <dgm:cxn modelId="{053FB540-C4B9-44D4-995A-F6CEBCBBB905}" type="presParOf" srcId="{0D28F8EB-197D-454D-81BB-713A0B98A455}" destId="{4523282C-8C75-4DD2-B569-6DF6B543294C}" srcOrd="0" destOrd="0" presId="urn:microsoft.com/office/officeart/2005/8/layout/hierarchy1"/>
    <dgm:cxn modelId="{3BB5E76B-AA59-4D1A-A57B-961382917DCE}" type="presParOf" srcId="{0D28F8EB-197D-454D-81BB-713A0B98A455}" destId="{163EB23C-79DF-4DCA-91C6-B0CE711EF9B3}" srcOrd="1" destOrd="0" presId="urn:microsoft.com/office/officeart/2005/8/layout/hierarchy1"/>
    <dgm:cxn modelId="{B3DB5AC3-D230-4F9A-AF55-835D31E0A632}" type="presParOf" srcId="{3FBD7E59-D4E8-40BB-AC12-0156628D3460}" destId="{7FE5B046-05A4-4C9F-AB94-F0C0CEB3C77F}" srcOrd="1" destOrd="0" presId="urn:microsoft.com/office/officeart/2005/8/layout/hierarchy1"/>
    <dgm:cxn modelId="{4006B43B-40D3-4E81-AAE7-09CE14E22CC1}" type="presParOf" srcId="{40120CAB-D9BE-488E-BCC8-6270CC771676}" destId="{CCD0AA4A-B042-4F4F-ABCB-F3EEE730D471}" srcOrd="2" destOrd="0" presId="urn:microsoft.com/office/officeart/2005/8/layout/hierarchy1"/>
    <dgm:cxn modelId="{87AC4087-4600-4756-B350-F450128BC8BD}" type="presParOf" srcId="{40120CAB-D9BE-488E-BCC8-6270CC771676}" destId="{7967B66E-D08B-4FF6-90BE-729EAB6E4844}" srcOrd="3" destOrd="0" presId="urn:microsoft.com/office/officeart/2005/8/layout/hierarchy1"/>
    <dgm:cxn modelId="{12CE1EAC-CEDE-4CEC-8B78-2EBFC3536982}" type="presParOf" srcId="{7967B66E-D08B-4FF6-90BE-729EAB6E4844}" destId="{FAB92A2F-89BD-4ED5-AA66-F704EA7998FE}" srcOrd="0" destOrd="0" presId="urn:microsoft.com/office/officeart/2005/8/layout/hierarchy1"/>
    <dgm:cxn modelId="{2F26331E-E0C6-4061-9F6D-07635AF3DD24}" type="presParOf" srcId="{FAB92A2F-89BD-4ED5-AA66-F704EA7998FE}" destId="{BAA02E31-01BB-47DD-8141-B629E9F9838D}" srcOrd="0" destOrd="0" presId="urn:microsoft.com/office/officeart/2005/8/layout/hierarchy1"/>
    <dgm:cxn modelId="{C61BBB79-35AE-4248-BA90-919ABD4E5D87}" type="presParOf" srcId="{FAB92A2F-89BD-4ED5-AA66-F704EA7998FE}" destId="{CE641576-3562-456F-A174-AAF47F750F8B}" srcOrd="1" destOrd="0" presId="urn:microsoft.com/office/officeart/2005/8/layout/hierarchy1"/>
    <dgm:cxn modelId="{AB811B5F-FFD5-4B7C-AE48-65B49F42A60B}" type="presParOf" srcId="{7967B66E-D08B-4FF6-90BE-729EAB6E4844}" destId="{2C95EFDD-A724-42E1-A66A-06FF6D1DE6CC}" srcOrd="1" destOrd="0" presId="urn:microsoft.com/office/officeart/2005/8/layout/hierarchy1"/>
    <dgm:cxn modelId="{FF877E1D-8269-4827-AFDB-A75DBAA49D43}" type="presParOf" srcId="{8780D5B5-1FC8-4F92-BCEF-166423FEA89E}" destId="{FF05CEA8-F69A-489C-8C4B-FDD72E9C4F61}" srcOrd="2" destOrd="0" presId="urn:microsoft.com/office/officeart/2005/8/layout/hierarchy1"/>
    <dgm:cxn modelId="{347E1951-00DD-45CE-A7ED-B2C1FFAB7904}" type="presParOf" srcId="{8780D5B5-1FC8-4F92-BCEF-166423FEA89E}" destId="{1A00E2C7-0623-4B73-8201-285A1907EA81}" srcOrd="3" destOrd="0" presId="urn:microsoft.com/office/officeart/2005/8/layout/hierarchy1"/>
    <dgm:cxn modelId="{4AB64B7E-A905-40D6-A661-DE598CDE19B5}" type="presParOf" srcId="{1A00E2C7-0623-4B73-8201-285A1907EA81}" destId="{19B2D824-D704-4AED-A1B4-465E76407C09}" srcOrd="0" destOrd="0" presId="urn:microsoft.com/office/officeart/2005/8/layout/hierarchy1"/>
    <dgm:cxn modelId="{E68CEBB9-279E-4692-8F52-B595226453A1}" type="presParOf" srcId="{19B2D824-D704-4AED-A1B4-465E76407C09}" destId="{CEC12524-9F46-4282-B54F-5D6E71009A63}" srcOrd="0" destOrd="0" presId="urn:microsoft.com/office/officeart/2005/8/layout/hierarchy1"/>
    <dgm:cxn modelId="{54561471-7267-487F-BBDF-26D9F751DDFC}" type="presParOf" srcId="{19B2D824-D704-4AED-A1B4-465E76407C09}" destId="{97C30815-71AC-446F-AAA3-99AE42DBF1DC}" srcOrd="1" destOrd="0" presId="urn:microsoft.com/office/officeart/2005/8/layout/hierarchy1"/>
    <dgm:cxn modelId="{F2E083DF-0D6E-4899-A4D5-17D51AFAF35F}" type="presParOf" srcId="{1A00E2C7-0623-4B73-8201-285A1907EA81}" destId="{BF3A9AD4-15B4-431B-B1BA-56A9F6AD6603}" srcOrd="1" destOrd="0" presId="urn:microsoft.com/office/officeart/2005/8/layout/hierarchy1"/>
    <dgm:cxn modelId="{1BB63823-580F-4F73-8F00-92E5CF851286}" type="presParOf" srcId="{8780D5B5-1FC8-4F92-BCEF-166423FEA89E}" destId="{91BC60E9-5959-4B06-93E2-12872F5FDAFC}" srcOrd="4" destOrd="0" presId="urn:microsoft.com/office/officeart/2005/8/layout/hierarchy1"/>
    <dgm:cxn modelId="{CD07ACBE-B0BD-4CD6-9AC0-797B0DD3C59E}" type="presParOf" srcId="{8780D5B5-1FC8-4F92-BCEF-166423FEA89E}" destId="{86971B1F-6777-49A0-B4B5-A655CE8408EC}" srcOrd="5" destOrd="0" presId="urn:microsoft.com/office/officeart/2005/8/layout/hierarchy1"/>
    <dgm:cxn modelId="{65F301E2-DB9E-464B-A6E0-7D5DB243AA9C}" type="presParOf" srcId="{86971B1F-6777-49A0-B4B5-A655CE8408EC}" destId="{B3A69929-6368-46C0-A132-B336FBA2DC16}" srcOrd="0" destOrd="0" presId="urn:microsoft.com/office/officeart/2005/8/layout/hierarchy1"/>
    <dgm:cxn modelId="{ED378A44-E0B9-44A3-AC73-89BBEFEE31F1}" type="presParOf" srcId="{B3A69929-6368-46C0-A132-B336FBA2DC16}" destId="{073A92B2-B42B-4A3A-8DDF-5B1777F7ABD9}" srcOrd="0" destOrd="0" presId="urn:microsoft.com/office/officeart/2005/8/layout/hierarchy1"/>
    <dgm:cxn modelId="{E5F0CF9B-95F2-47C8-9C47-6ED32EE16013}" type="presParOf" srcId="{B3A69929-6368-46C0-A132-B336FBA2DC16}" destId="{41454220-30C2-4656-BC85-42926FDE0D7F}" srcOrd="1" destOrd="0" presId="urn:microsoft.com/office/officeart/2005/8/layout/hierarchy1"/>
    <dgm:cxn modelId="{8EEFA942-C4D5-4720-A416-F1EA3038978B}" type="presParOf" srcId="{86971B1F-6777-49A0-B4B5-A655CE8408EC}" destId="{2DB1CD3F-C50B-4447-979B-34CD9A321AB9}" srcOrd="1" destOrd="0" presId="urn:microsoft.com/office/officeart/2005/8/layout/hierarchy1"/>
    <dgm:cxn modelId="{F0F1DCCB-B7DB-427B-BC0B-E97B119ED11E}" type="presParOf" srcId="{2DB1CD3F-C50B-4447-979B-34CD9A321AB9}" destId="{EC82D8EC-9B39-492E-BFA2-0A17F43BC7F7}" srcOrd="0" destOrd="0" presId="urn:microsoft.com/office/officeart/2005/8/layout/hierarchy1"/>
    <dgm:cxn modelId="{A0B2987E-38C5-457F-81D4-91C10F9B0580}" type="presParOf" srcId="{2DB1CD3F-C50B-4447-979B-34CD9A321AB9}" destId="{38595BF1-CE65-4D57-8291-68C6319E8948}" srcOrd="1" destOrd="0" presId="urn:microsoft.com/office/officeart/2005/8/layout/hierarchy1"/>
    <dgm:cxn modelId="{DB188027-2FD8-4A1B-8ED9-9100DDB2D70D}" type="presParOf" srcId="{38595BF1-CE65-4D57-8291-68C6319E8948}" destId="{761BF7F6-7FFD-4FC6-B662-0B4CE4D00AF1}" srcOrd="0" destOrd="0" presId="urn:microsoft.com/office/officeart/2005/8/layout/hierarchy1"/>
    <dgm:cxn modelId="{AA8139B0-E3E0-49EF-A3F6-16419EB0B639}" type="presParOf" srcId="{761BF7F6-7FFD-4FC6-B662-0B4CE4D00AF1}" destId="{758F9BB6-3090-4D49-9448-8D01EF949349}" srcOrd="0" destOrd="0" presId="urn:microsoft.com/office/officeart/2005/8/layout/hierarchy1"/>
    <dgm:cxn modelId="{C0B88BB1-31F4-456F-BDB6-B94C1091E5B3}" type="presParOf" srcId="{761BF7F6-7FFD-4FC6-B662-0B4CE4D00AF1}" destId="{C84AF884-D073-486F-ACEF-357F8523595A}" srcOrd="1" destOrd="0" presId="urn:microsoft.com/office/officeart/2005/8/layout/hierarchy1"/>
    <dgm:cxn modelId="{563805E1-5E87-4482-B891-2C4118CF74CC}" type="presParOf" srcId="{38595BF1-CE65-4D57-8291-68C6319E8948}" destId="{5A2F00DA-898E-4EF5-8523-434C0BE3268E}" srcOrd="1" destOrd="0" presId="urn:microsoft.com/office/officeart/2005/8/layout/hierarchy1"/>
    <dgm:cxn modelId="{FC4E7A1D-9C49-4013-9834-476FFC7490EE}" type="presParOf" srcId="{2DB1CD3F-C50B-4447-979B-34CD9A321AB9}" destId="{3D21981B-BB41-45A0-B71C-D80069946571}" srcOrd="2" destOrd="0" presId="urn:microsoft.com/office/officeart/2005/8/layout/hierarchy1"/>
    <dgm:cxn modelId="{FBFF45DA-4952-410D-8B47-48BF75D73467}" type="presParOf" srcId="{2DB1CD3F-C50B-4447-979B-34CD9A321AB9}" destId="{D7500DC3-D1A2-448A-B528-FE5062F4D901}" srcOrd="3" destOrd="0" presId="urn:microsoft.com/office/officeart/2005/8/layout/hierarchy1"/>
    <dgm:cxn modelId="{81F193C4-4358-4A25-855F-1E33DC312365}" type="presParOf" srcId="{D7500DC3-D1A2-448A-B528-FE5062F4D901}" destId="{452D9944-AEFB-4D52-A9EC-28835DCD8551}" srcOrd="0" destOrd="0" presId="urn:microsoft.com/office/officeart/2005/8/layout/hierarchy1"/>
    <dgm:cxn modelId="{20ABC291-D6D4-48F2-A961-30AA6803C4D1}" type="presParOf" srcId="{452D9944-AEFB-4D52-A9EC-28835DCD8551}" destId="{E087F2A2-2989-4088-897B-83720052C3C5}" srcOrd="0" destOrd="0" presId="urn:microsoft.com/office/officeart/2005/8/layout/hierarchy1"/>
    <dgm:cxn modelId="{07E4BD6F-1E6B-47A5-9317-BD8368E7FE81}" type="presParOf" srcId="{452D9944-AEFB-4D52-A9EC-28835DCD8551}" destId="{52C18095-EA2E-48E8-888B-F8EBE4F6B879}" srcOrd="1" destOrd="0" presId="urn:microsoft.com/office/officeart/2005/8/layout/hierarchy1"/>
    <dgm:cxn modelId="{D24A6AE2-752F-4C83-9ED1-9B7B5A15A7E9}" type="presParOf" srcId="{D7500DC3-D1A2-448A-B528-FE5062F4D901}" destId="{82E43338-5A7E-4860-B99F-AF955CF74673}" srcOrd="1" destOrd="0" presId="urn:microsoft.com/office/officeart/2005/8/layout/hierarchy1"/>
    <dgm:cxn modelId="{B4ADF90A-8D87-4A6E-B74B-EAC2A3A483DC}" type="presParOf" srcId="{2DB1CD3F-C50B-4447-979B-34CD9A321AB9}" destId="{8358902B-E8CF-4C1E-B751-FF573B4CAF03}" srcOrd="4" destOrd="0" presId="urn:microsoft.com/office/officeart/2005/8/layout/hierarchy1"/>
    <dgm:cxn modelId="{125E61A6-D5BA-48A0-A78F-016E8DE03EA4}" type="presParOf" srcId="{2DB1CD3F-C50B-4447-979B-34CD9A321AB9}" destId="{B4C900A6-FE26-473B-A602-0944157FB97C}" srcOrd="5" destOrd="0" presId="urn:microsoft.com/office/officeart/2005/8/layout/hierarchy1"/>
    <dgm:cxn modelId="{1ECF3E60-F001-404E-A4A6-4831674F96D5}" type="presParOf" srcId="{B4C900A6-FE26-473B-A602-0944157FB97C}" destId="{5955BFFA-05F4-4E3E-BF42-45F605B701C2}" srcOrd="0" destOrd="0" presId="urn:microsoft.com/office/officeart/2005/8/layout/hierarchy1"/>
    <dgm:cxn modelId="{520CAA74-2EBA-40C2-B11E-4A43E5A9FF9D}" type="presParOf" srcId="{5955BFFA-05F4-4E3E-BF42-45F605B701C2}" destId="{61CEA17A-797E-4866-8737-D73046FF4A34}" srcOrd="0" destOrd="0" presId="urn:microsoft.com/office/officeart/2005/8/layout/hierarchy1"/>
    <dgm:cxn modelId="{F026EC51-E5ED-4FCF-88D0-D4BDC315FAE5}" type="presParOf" srcId="{5955BFFA-05F4-4E3E-BF42-45F605B701C2}" destId="{5C5A9488-E150-47EB-80BB-E9E2E4065A17}" srcOrd="1" destOrd="0" presId="urn:microsoft.com/office/officeart/2005/8/layout/hierarchy1"/>
    <dgm:cxn modelId="{7790D297-8A75-4620-950F-0FA406B15F13}" type="presParOf" srcId="{B4C900A6-FE26-473B-A602-0944157FB97C}" destId="{685ED9EE-F0BA-4A0D-999E-3F58E6F8A127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358902B-E8CF-4C1E-B751-FF573B4CAF03}">
      <dsp:nvSpPr>
        <dsp:cNvPr id="0" name=""/>
        <dsp:cNvSpPr/>
      </dsp:nvSpPr>
      <dsp:spPr>
        <a:xfrm>
          <a:off x="5296393" y="2661053"/>
          <a:ext cx="1481635" cy="34390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4360"/>
              </a:lnTo>
              <a:lnTo>
                <a:pt x="1481635" y="234360"/>
              </a:lnTo>
              <a:lnTo>
                <a:pt x="1481635" y="34390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D21981B-BB41-45A0-B71C-D80069946571}">
      <dsp:nvSpPr>
        <dsp:cNvPr id="0" name=""/>
        <dsp:cNvSpPr/>
      </dsp:nvSpPr>
      <dsp:spPr>
        <a:xfrm>
          <a:off x="5250673" y="2661053"/>
          <a:ext cx="91440" cy="343903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4360"/>
              </a:lnTo>
              <a:lnTo>
                <a:pt x="82104" y="234360"/>
              </a:lnTo>
              <a:lnTo>
                <a:pt x="82104" y="34390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C82D8EC-9B39-492E-BFA2-0A17F43BC7F7}">
      <dsp:nvSpPr>
        <dsp:cNvPr id="0" name=""/>
        <dsp:cNvSpPr/>
      </dsp:nvSpPr>
      <dsp:spPr>
        <a:xfrm>
          <a:off x="3851142" y="2661053"/>
          <a:ext cx="1445250" cy="343903"/>
        </a:xfrm>
        <a:custGeom>
          <a:avLst/>
          <a:gdLst/>
          <a:ahLst/>
          <a:cxnLst/>
          <a:rect l="0" t="0" r="0" b="0"/>
          <a:pathLst>
            <a:path>
              <a:moveTo>
                <a:pt x="1445250" y="0"/>
              </a:moveTo>
              <a:lnTo>
                <a:pt x="1445250" y="234360"/>
              </a:lnTo>
              <a:lnTo>
                <a:pt x="0" y="234360"/>
              </a:lnTo>
              <a:lnTo>
                <a:pt x="0" y="34390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1BC60E9-5959-4B06-93E2-12872F5FDAFC}">
      <dsp:nvSpPr>
        <dsp:cNvPr id="0" name=""/>
        <dsp:cNvSpPr/>
      </dsp:nvSpPr>
      <dsp:spPr>
        <a:xfrm>
          <a:off x="3424235" y="1418136"/>
          <a:ext cx="1872157" cy="34390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4360"/>
              </a:lnTo>
              <a:lnTo>
                <a:pt x="1872157" y="234360"/>
              </a:lnTo>
              <a:lnTo>
                <a:pt x="1872157" y="343903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F05CEA8-F69A-489C-8C4B-FDD72E9C4F61}">
      <dsp:nvSpPr>
        <dsp:cNvPr id="0" name=""/>
        <dsp:cNvSpPr/>
      </dsp:nvSpPr>
      <dsp:spPr>
        <a:xfrm>
          <a:off x="2928146" y="1418136"/>
          <a:ext cx="496088" cy="343903"/>
        </a:xfrm>
        <a:custGeom>
          <a:avLst/>
          <a:gdLst/>
          <a:ahLst/>
          <a:cxnLst/>
          <a:rect l="0" t="0" r="0" b="0"/>
          <a:pathLst>
            <a:path>
              <a:moveTo>
                <a:pt x="496088" y="0"/>
              </a:moveTo>
              <a:lnTo>
                <a:pt x="496088" y="234360"/>
              </a:lnTo>
              <a:lnTo>
                <a:pt x="0" y="234360"/>
              </a:lnTo>
              <a:lnTo>
                <a:pt x="0" y="343903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CD0AA4A-B042-4F4F-ABCB-F3EEE730D471}">
      <dsp:nvSpPr>
        <dsp:cNvPr id="0" name=""/>
        <dsp:cNvSpPr/>
      </dsp:nvSpPr>
      <dsp:spPr>
        <a:xfrm>
          <a:off x="1482896" y="2512914"/>
          <a:ext cx="886611" cy="34390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4360"/>
              </a:lnTo>
              <a:lnTo>
                <a:pt x="886611" y="234360"/>
              </a:lnTo>
              <a:lnTo>
                <a:pt x="886611" y="34390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B154C65-04F6-433F-92FF-DC2ADD682A0F}">
      <dsp:nvSpPr>
        <dsp:cNvPr id="0" name=""/>
        <dsp:cNvSpPr/>
      </dsp:nvSpPr>
      <dsp:spPr>
        <a:xfrm>
          <a:off x="741528" y="2512914"/>
          <a:ext cx="741367" cy="325169"/>
        </a:xfrm>
        <a:custGeom>
          <a:avLst/>
          <a:gdLst/>
          <a:ahLst/>
          <a:cxnLst/>
          <a:rect l="0" t="0" r="0" b="0"/>
          <a:pathLst>
            <a:path>
              <a:moveTo>
                <a:pt x="741367" y="0"/>
              </a:moveTo>
              <a:lnTo>
                <a:pt x="741367" y="215626"/>
              </a:lnTo>
              <a:lnTo>
                <a:pt x="0" y="215626"/>
              </a:lnTo>
              <a:lnTo>
                <a:pt x="0" y="32516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709D7C1-02D2-40A9-B426-66047FDBE4EA}">
      <dsp:nvSpPr>
        <dsp:cNvPr id="0" name=""/>
        <dsp:cNvSpPr/>
      </dsp:nvSpPr>
      <dsp:spPr>
        <a:xfrm>
          <a:off x="1482896" y="1418136"/>
          <a:ext cx="1941338" cy="343903"/>
        </a:xfrm>
        <a:custGeom>
          <a:avLst/>
          <a:gdLst/>
          <a:ahLst/>
          <a:cxnLst/>
          <a:rect l="0" t="0" r="0" b="0"/>
          <a:pathLst>
            <a:path>
              <a:moveTo>
                <a:pt x="1941338" y="0"/>
              </a:moveTo>
              <a:lnTo>
                <a:pt x="1941338" y="234360"/>
              </a:lnTo>
              <a:lnTo>
                <a:pt x="0" y="234360"/>
              </a:lnTo>
              <a:lnTo>
                <a:pt x="0" y="343903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76022C6-769E-44B1-A0F9-5991B3B9375D}">
      <dsp:nvSpPr>
        <dsp:cNvPr id="0" name=""/>
        <dsp:cNvSpPr/>
      </dsp:nvSpPr>
      <dsp:spPr>
        <a:xfrm>
          <a:off x="2832996" y="667263"/>
          <a:ext cx="1182477" cy="750873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1C991A4E-112A-4DCE-9B68-6F022FB4F0AF}">
      <dsp:nvSpPr>
        <dsp:cNvPr id="0" name=""/>
        <dsp:cNvSpPr/>
      </dsp:nvSpPr>
      <dsp:spPr>
        <a:xfrm>
          <a:off x="2964382" y="792080"/>
          <a:ext cx="1182477" cy="75087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5400" h="36350" prst="relaxedInset"/>
          <a:contourClr>
            <a:schemeClr val="bg1"/>
          </a:contourClr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Wingdings 3" charset="2"/>
            <a:buNone/>
          </a:pPr>
          <a:r>
            <a:rPr lang="es-ES_tradnl" sz="1200" b="1" i="1" kern="1200" dirty="0">
              <a:latin typeface="Palatino" pitchFamily="2" charset="77"/>
              <a:ea typeface="Palatino" pitchFamily="2" charset="77"/>
            </a:rPr>
            <a:t>El modelo del  hombre jugador </a:t>
          </a:r>
          <a:endParaRPr lang="es-EC" sz="1200" b="1" kern="1200"/>
        </a:p>
      </dsp:txBody>
      <dsp:txXfrm>
        <a:off x="2986374" y="814072"/>
        <a:ext cx="1138493" cy="706889"/>
      </dsp:txXfrm>
    </dsp:sp>
    <dsp:sp modelId="{D3FF97B1-4C7C-4766-BD7A-36428FC69F48}">
      <dsp:nvSpPr>
        <dsp:cNvPr id="0" name=""/>
        <dsp:cNvSpPr/>
      </dsp:nvSpPr>
      <dsp:spPr>
        <a:xfrm>
          <a:off x="891657" y="1762040"/>
          <a:ext cx="1182477" cy="750873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C0C4DD2C-0B7B-46CA-8E91-8C8FD8A79197}">
      <dsp:nvSpPr>
        <dsp:cNvPr id="0" name=""/>
        <dsp:cNvSpPr/>
      </dsp:nvSpPr>
      <dsp:spPr>
        <a:xfrm>
          <a:off x="1023043" y="1886857"/>
          <a:ext cx="1182477" cy="75087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5400" h="36350" prst="relaxedInset"/>
          <a:contourClr>
            <a:schemeClr val="bg1"/>
          </a:contourClr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_tradnl" sz="1200" b="1" i="1" kern="1200" dirty="0">
              <a:latin typeface="Palatino" pitchFamily="2" charset="77"/>
              <a:ea typeface="Palatino" pitchFamily="2" charset="77"/>
            </a:rPr>
            <a:t>Función interpretativa</a:t>
          </a:r>
          <a:endParaRPr lang="es-EC" sz="1200" b="1" kern="1200"/>
        </a:p>
      </dsp:txBody>
      <dsp:txXfrm>
        <a:off x="1045035" y="1908849"/>
        <a:ext cx="1138493" cy="706889"/>
      </dsp:txXfrm>
    </dsp:sp>
    <dsp:sp modelId="{4523282C-8C75-4DD2-B569-6DF6B543294C}">
      <dsp:nvSpPr>
        <dsp:cNvPr id="0" name=""/>
        <dsp:cNvSpPr/>
      </dsp:nvSpPr>
      <dsp:spPr>
        <a:xfrm>
          <a:off x="-13695" y="2838083"/>
          <a:ext cx="1510449" cy="174225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163EB23C-79DF-4DCA-91C6-B0CE711EF9B3}">
      <dsp:nvSpPr>
        <dsp:cNvPr id="0" name=""/>
        <dsp:cNvSpPr/>
      </dsp:nvSpPr>
      <dsp:spPr>
        <a:xfrm>
          <a:off x="117690" y="2962900"/>
          <a:ext cx="1510449" cy="174225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5400" h="36350" prst="relaxedInset"/>
          <a:contourClr>
            <a:schemeClr val="bg1"/>
          </a:contourClr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_tradnl" sz="1200" b="0" i="0" kern="1200" dirty="0"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Función constructora-selectiva (conceptos, palabras, esquema, </a:t>
          </a:r>
          <a:r>
            <a:rPr lang="es-ES_tradnl" sz="1200" b="0" i="0" kern="1200" dirty="0" err="1"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guión</a:t>
          </a:r>
          <a:r>
            <a:rPr lang="es-ES_tradnl" sz="1200" b="0" i="0" kern="1200" dirty="0"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, mapa cognitivo, imagen mental, historia, narración, relato).</a:t>
          </a:r>
          <a:endParaRPr lang="es-EC" sz="1200" b="0" i="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161930" y="3007140"/>
        <a:ext cx="1421969" cy="1653771"/>
      </dsp:txXfrm>
    </dsp:sp>
    <dsp:sp modelId="{BAA02E31-01BB-47DD-8141-B629E9F9838D}">
      <dsp:nvSpPr>
        <dsp:cNvPr id="0" name=""/>
        <dsp:cNvSpPr/>
      </dsp:nvSpPr>
      <dsp:spPr>
        <a:xfrm>
          <a:off x="1778268" y="2856818"/>
          <a:ext cx="1182477" cy="106406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CE641576-3562-456F-A174-AAF47F750F8B}">
      <dsp:nvSpPr>
        <dsp:cNvPr id="0" name=""/>
        <dsp:cNvSpPr/>
      </dsp:nvSpPr>
      <dsp:spPr>
        <a:xfrm>
          <a:off x="1909655" y="2981635"/>
          <a:ext cx="1182477" cy="106406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5400" h="36350" prst="relaxedInset"/>
          <a:contourClr>
            <a:schemeClr val="bg1"/>
          </a:contourClr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Las persepciones del ser humano pueden ser nuy subjetivas y crear conflictos internos</a:t>
          </a:r>
        </a:p>
      </dsp:txBody>
      <dsp:txXfrm>
        <a:off x="1940820" y="3012800"/>
        <a:ext cx="1120147" cy="1001732"/>
      </dsp:txXfrm>
    </dsp:sp>
    <dsp:sp modelId="{CEC12524-9F46-4282-B54F-5D6E71009A63}">
      <dsp:nvSpPr>
        <dsp:cNvPr id="0" name=""/>
        <dsp:cNvSpPr/>
      </dsp:nvSpPr>
      <dsp:spPr>
        <a:xfrm>
          <a:off x="2336907" y="1762040"/>
          <a:ext cx="1182477" cy="750873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97C30815-71AC-446F-AAA3-99AE42DBF1DC}">
      <dsp:nvSpPr>
        <dsp:cNvPr id="0" name=""/>
        <dsp:cNvSpPr/>
      </dsp:nvSpPr>
      <dsp:spPr>
        <a:xfrm>
          <a:off x="2468294" y="1886857"/>
          <a:ext cx="1182477" cy="75087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5400" h="36350" prst="relaxedInset"/>
          <a:contourClr>
            <a:schemeClr val="bg1"/>
          </a:contourClr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50" kern="1200">
              <a:latin typeface="Times New Roman" panose="02020603050405020304" pitchFamily="18" charset="0"/>
              <a:cs typeface="Times New Roman" panose="02020603050405020304" pitchFamily="18" charset="0"/>
            </a:rPr>
            <a:t>Los hombres siempre mienten, incluso se engañan a sí mismos.</a:t>
          </a:r>
          <a:endParaRPr lang="es-EC" sz="105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490286" y="1908849"/>
        <a:ext cx="1138493" cy="706889"/>
      </dsp:txXfrm>
    </dsp:sp>
    <dsp:sp modelId="{073A92B2-B42B-4A3A-8DDF-5B1777F7ABD9}">
      <dsp:nvSpPr>
        <dsp:cNvPr id="0" name=""/>
        <dsp:cNvSpPr/>
      </dsp:nvSpPr>
      <dsp:spPr>
        <a:xfrm>
          <a:off x="4635973" y="1762040"/>
          <a:ext cx="1320839" cy="899013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41454220-30C2-4656-BC85-42926FDE0D7F}">
      <dsp:nvSpPr>
        <dsp:cNvPr id="0" name=""/>
        <dsp:cNvSpPr/>
      </dsp:nvSpPr>
      <dsp:spPr>
        <a:xfrm>
          <a:off x="4767359" y="1886857"/>
          <a:ext cx="1320839" cy="89901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5400" h="36350" prst="relaxedInset"/>
          <a:contourClr>
            <a:schemeClr val="bg1"/>
          </a:contourClr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1050" kern="1200">
              <a:latin typeface="Times New Roman" panose="02020603050405020304" pitchFamily="18" charset="0"/>
              <a:cs typeface="Times New Roman" panose="02020603050405020304" pitchFamily="18" charset="0"/>
            </a:rPr>
            <a:t>Los hombres son seres complejos, pues no solo buscan la verdad sino tambien la mentira en los otros</a:t>
          </a:r>
          <a:r>
            <a:rPr lang="es-EC" sz="900" kern="1200"/>
            <a:t>.</a:t>
          </a:r>
        </a:p>
      </dsp:txBody>
      <dsp:txXfrm>
        <a:off x="4793690" y="1913188"/>
        <a:ext cx="1268177" cy="846351"/>
      </dsp:txXfrm>
    </dsp:sp>
    <dsp:sp modelId="{758F9BB6-3090-4D49-9448-8D01EF949349}">
      <dsp:nvSpPr>
        <dsp:cNvPr id="0" name=""/>
        <dsp:cNvSpPr/>
      </dsp:nvSpPr>
      <dsp:spPr>
        <a:xfrm>
          <a:off x="3223519" y="3004957"/>
          <a:ext cx="1255247" cy="110627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C84AF884-D073-486F-ACEF-357F8523595A}">
      <dsp:nvSpPr>
        <dsp:cNvPr id="0" name=""/>
        <dsp:cNvSpPr/>
      </dsp:nvSpPr>
      <dsp:spPr>
        <a:xfrm>
          <a:off x="3354905" y="3129774"/>
          <a:ext cx="1255247" cy="110627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5400" h="36350" prst="relaxedInset"/>
          <a:contourClr>
            <a:schemeClr val="bg1"/>
          </a:contourClr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1200" kern="1200" dirty="0">
              <a:solidFill>
                <a:sysClr val="windowText" lastClr="000000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Resolver un problema es fácil, lo difícil es saber qué problema tenemos que resolver</a:t>
          </a:r>
          <a:r>
            <a:rPr lang="es-EC" sz="1050" kern="1200" dirty="0">
              <a:solidFill>
                <a:schemeClr val="bg1"/>
              </a:solidFill>
              <a:latin typeface="Palatino" pitchFamily="2" charset="77"/>
              <a:ea typeface="Palatino" pitchFamily="2" charset="77"/>
            </a:rPr>
            <a:t>.</a:t>
          </a:r>
          <a:endParaRPr lang="es-EC" sz="105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387307" y="3162176"/>
        <a:ext cx="1190443" cy="1041472"/>
      </dsp:txXfrm>
    </dsp:sp>
    <dsp:sp modelId="{E087F2A2-2989-4088-897B-83720052C3C5}">
      <dsp:nvSpPr>
        <dsp:cNvPr id="0" name=""/>
        <dsp:cNvSpPr/>
      </dsp:nvSpPr>
      <dsp:spPr>
        <a:xfrm>
          <a:off x="4741539" y="3004957"/>
          <a:ext cx="1182477" cy="97357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52C18095-EA2E-48E8-888B-F8EBE4F6B879}">
      <dsp:nvSpPr>
        <dsp:cNvPr id="0" name=""/>
        <dsp:cNvSpPr/>
      </dsp:nvSpPr>
      <dsp:spPr>
        <a:xfrm>
          <a:off x="4872925" y="3129774"/>
          <a:ext cx="1182477" cy="9735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5400" h="36350" prst="relaxedInset"/>
          <a:contourClr>
            <a:schemeClr val="bg1"/>
          </a:contourClr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El ser humano busca, y al buscar tiene que escoger entre un sin numero de opciones.</a:t>
          </a:r>
        </a:p>
      </dsp:txBody>
      <dsp:txXfrm>
        <a:off x="4901440" y="3158289"/>
        <a:ext cx="1125447" cy="916544"/>
      </dsp:txXfrm>
    </dsp:sp>
    <dsp:sp modelId="{61CEA17A-797E-4866-8737-D73046FF4A34}">
      <dsp:nvSpPr>
        <dsp:cNvPr id="0" name=""/>
        <dsp:cNvSpPr/>
      </dsp:nvSpPr>
      <dsp:spPr>
        <a:xfrm>
          <a:off x="6186789" y="3004957"/>
          <a:ext cx="1182477" cy="111282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5C5A9488-E150-47EB-80BB-E9E2E4065A17}">
      <dsp:nvSpPr>
        <dsp:cNvPr id="0" name=""/>
        <dsp:cNvSpPr/>
      </dsp:nvSpPr>
      <dsp:spPr>
        <a:xfrm>
          <a:off x="6318176" y="3129774"/>
          <a:ext cx="1182477" cy="111282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635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152400" extrusionH="63500" prstMaterial="dkEdge">
          <a:bevelT w="125400" h="36350" prst="relaxedInset"/>
          <a:contourClr>
            <a:schemeClr val="bg1"/>
          </a:contourClr>
        </a:sp3d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Tiene que escoger la opción que considere la mejor para el mismo.</a:t>
          </a:r>
          <a:endParaRPr lang="es-EC" sz="1200" kern="1200"/>
        </a:p>
      </dsp:txBody>
      <dsp:txXfrm>
        <a:off x="6350770" y="3162368"/>
        <a:ext cx="1117289" cy="104763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2">
  <dgm:title val=""/>
  <dgm:desc val=""/>
  <dgm:catLst>
    <dgm:cat type="3D" pri="11200"/>
  </dgm:catLst>
  <dgm:scene3d>
    <a:camera prst="orthographicFront"/>
    <a:lightRig rig="threePt" dir="t"/>
  </dgm:scene3d>
  <dgm:styleLbl name="node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tx1"/>
      </a:fontRef>
    </dgm:style>
  </dgm:styleLbl>
  <dgm:styleLbl name="aling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>
        <a:rot lat="0" lon="0" rev="7500000"/>
      </a:lightRig>
    </dgm:scene3d>
    <dgm:sp3d z="2540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>
        <a:rot lat="0" lon="0" rev="7500000"/>
      </a:lightRig>
    </dgm:scene3d>
    <dgm:sp3d z="-1524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>
        <a:rot lat="0" lon="0" rev="7500000"/>
      </a:lightRig>
    </dgm:scene3d>
    <dgm:sp3d z="-700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>
        <a:rot lat="0" lon="0" rev="7500000"/>
      </a:lightRig>
    </dgm:scene3d>
    <dgm:sp3d z="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>
        <a:rot lat="0" lon="0" rev="7500000"/>
      </a:lightRig>
    </dgm:scene3d>
    <dgm:sp3d z="-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>
        <a:rot lat="0" lon="0" rev="7500000"/>
      </a:lightRig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>
        <a:rot lat="0" lon="0" rev="7500000"/>
      </a:lightRig>
    </dgm:scene3d>
    <dgm:sp3d extrusionH="190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>
        <a:rot lat="0" lon="0" rev="7500000"/>
      </a:lightRig>
    </dgm:scene3d>
    <dgm:sp3d prstMaterial="plastic">
      <a:bevelT w="127000" h="354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2445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0800" h="190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bevelB w="120650" h="571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>
        <a:rot lat="0" lon="0" rev="7500000"/>
      </a:lightRig>
    </dgm:scene3d>
    <dgm:sp3d z="-152400" extrusionH="63500" prstMaterial="matte">
      <a:bevelT w="144450" h="6350" prst="relaxedInset"/>
      <a:contourClr>
        <a:schemeClr val="bg1"/>
      </a:contourClr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  <a:bevelB w="88900" h="121750" prst="angle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trBgShp">
    <dgm:scene3d>
      <a:camera prst="orthographicFront"/>
      <a:lightRig rig="threePt" dir="t"/>
    </dgm:scene3d>
    <dgm:sp3d z="-1524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B89643-0E12-4F6F-BA48-74EE50FAE3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17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Eugenia Lara Sevillano</dc:creator>
  <cp:keywords/>
  <dc:description/>
  <cp:lastModifiedBy>Maria Eugenia Lara Sevillano</cp:lastModifiedBy>
  <cp:revision>2</cp:revision>
  <dcterms:created xsi:type="dcterms:W3CDTF">2019-11-21T03:42:00Z</dcterms:created>
  <dcterms:modified xsi:type="dcterms:W3CDTF">2019-11-21T04:51:00Z</dcterms:modified>
</cp:coreProperties>
</file>