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785E" w:rsidRPr="003B5199" w:rsidRDefault="00CB6BED" w:rsidP="008D2B6B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Universidad Central del Ecuador</w:t>
      </w:r>
    </w:p>
    <w:p w:rsidR="00CB6BED" w:rsidRPr="003B5199" w:rsidRDefault="00CB6BED" w:rsidP="008D2B6B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Facultad de Comunicación Social</w:t>
      </w:r>
    </w:p>
    <w:p w:rsidR="00CB6BED" w:rsidRPr="003B5199" w:rsidRDefault="00CB6BED" w:rsidP="008D2B6B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Teoría Política I</w:t>
      </w:r>
    </w:p>
    <w:p w:rsidR="003B5199" w:rsidRDefault="003B5199" w:rsidP="008D2B6B">
      <w:pPr>
        <w:spacing w:line="360" w:lineRule="auto"/>
        <w:rPr>
          <w:rFonts w:ascii="Times New Roman" w:hAnsi="Times New Roman" w:cs="Times New Roman"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Nombre:</w:t>
      </w:r>
      <w:r>
        <w:rPr>
          <w:rFonts w:ascii="Times New Roman" w:hAnsi="Times New Roman" w:cs="Times New Roman"/>
          <w:sz w:val="24"/>
        </w:rPr>
        <w:t xml:space="preserve"> Luis Velasteguí</w:t>
      </w:r>
      <w:bookmarkStart w:id="0" w:name="_GoBack"/>
      <w:bookmarkEnd w:id="0"/>
    </w:p>
    <w:p w:rsidR="003B5199" w:rsidRDefault="003B5199" w:rsidP="008D2B6B">
      <w:pPr>
        <w:spacing w:line="360" w:lineRule="auto"/>
        <w:rPr>
          <w:rFonts w:ascii="Times New Roman" w:hAnsi="Times New Roman" w:cs="Times New Roman"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Curso:</w:t>
      </w:r>
      <w:r w:rsidR="004019CF">
        <w:rPr>
          <w:rFonts w:ascii="Times New Roman" w:hAnsi="Times New Roman" w:cs="Times New Roman"/>
          <w:sz w:val="24"/>
        </w:rPr>
        <w:t xml:space="preserve"> 6to D</w:t>
      </w:r>
    </w:p>
    <w:p w:rsidR="003B5199" w:rsidRDefault="003B5199" w:rsidP="008D2B6B">
      <w:pPr>
        <w:spacing w:line="360" w:lineRule="auto"/>
        <w:rPr>
          <w:rFonts w:ascii="Times New Roman" w:hAnsi="Times New Roman" w:cs="Times New Roman"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Fecha de Entrega:</w:t>
      </w:r>
      <w:r w:rsidR="004019CF">
        <w:rPr>
          <w:rFonts w:ascii="Times New Roman" w:hAnsi="Times New Roman" w:cs="Times New Roman"/>
          <w:sz w:val="24"/>
        </w:rPr>
        <w:t xml:space="preserve"> 30-09-2019</w:t>
      </w:r>
    </w:p>
    <w:p w:rsidR="003B5199" w:rsidRDefault="003B5199" w:rsidP="008D2B6B">
      <w:pPr>
        <w:spacing w:line="360" w:lineRule="auto"/>
        <w:rPr>
          <w:rFonts w:ascii="Times New Roman" w:hAnsi="Times New Roman" w:cs="Times New Roman"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Docente:</w:t>
      </w:r>
      <w:r w:rsidR="004019CF">
        <w:rPr>
          <w:rFonts w:ascii="Times New Roman" w:hAnsi="Times New Roman" w:cs="Times New Roman"/>
          <w:sz w:val="24"/>
        </w:rPr>
        <w:t xml:space="preserve"> Octavio Islas</w:t>
      </w:r>
    </w:p>
    <w:p w:rsidR="003B5199" w:rsidRDefault="003B5199" w:rsidP="00E951D7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3B5199">
        <w:rPr>
          <w:rFonts w:ascii="Times New Roman" w:hAnsi="Times New Roman" w:cs="Times New Roman"/>
          <w:b/>
          <w:sz w:val="24"/>
        </w:rPr>
        <w:t>Tema:</w:t>
      </w:r>
      <w:r>
        <w:rPr>
          <w:rFonts w:ascii="Times New Roman" w:hAnsi="Times New Roman" w:cs="Times New Roman"/>
          <w:sz w:val="24"/>
        </w:rPr>
        <w:t xml:space="preserve"> </w:t>
      </w:r>
      <w:r w:rsidR="004019CF">
        <w:rPr>
          <w:rFonts w:ascii="Times New Roman" w:hAnsi="Times New Roman" w:cs="Times New Roman"/>
          <w:sz w:val="24"/>
        </w:rPr>
        <w:t xml:space="preserve">Describir aquellas escenas de la cinta </w:t>
      </w:r>
      <w:r w:rsidR="004019CF" w:rsidRPr="004019CF">
        <w:rPr>
          <w:rFonts w:ascii="Times New Roman" w:hAnsi="Times New Roman" w:cs="Times New Roman"/>
          <w:i/>
          <w:sz w:val="24"/>
        </w:rPr>
        <w:t>La Guerra del Fuego</w:t>
      </w:r>
      <w:r w:rsidR="004019CF">
        <w:rPr>
          <w:rFonts w:ascii="Times New Roman" w:hAnsi="Times New Roman" w:cs="Times New Roman"/>
          <w:sz w:val="24"/>
        </w:rPr>
        <w:t xml:space="preserve"> que den ejemplo de las primeras estrategias. </w:t>
      </w:r>
    </w:p>
    <w:p w:rsidR="00CB20B5" w:rsidRPr="00B862DD" w:rsidRDefault="004019CF" w:rsidP="00CB20B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t xml:space="preserve">La </w:t>
      </w:r>
      <w:r w:rsidR="00CB20B5">
        <w:t xml:space="preserve">película inicia con una pelea entre hombres primitivos y lo que parecen ser “monos”. Por </w:t>
      </w:r>
      <w:r>
        <w:t>la</w:t>
      </w:r>
      <w:r w:rsidR="00CB20B5">
        <w:t>s</w:t>
      </w:r>
      <w:r>
        <w:t xml:space="preserve"> noche</w:t>
      </w:r>
      <w:r w:rsidR="00CB20B5">
        <w:t>s</w:t>
      </w:r>
      <w:r>
        <w:t xml:space="preserve"> uno</w:t>
      </w:r>
      <w:r w:rsidR="00CB20B5">
        <w:t xml:space="preserve"> de ellos</w:t>
      </w:r>
      <w:r>
        <w:t xml:space="preserve"> vigilaba la entrada de la cueva</w:t>
      </w:r>
      <w:r w:rsidR="00CB20B5">
        <w:t xml:space="preserve"> o lugar donde ellos pasaban la noche, mientras que el resto descansaba, de esta manera </w:t>
      </w:r>
      <w:r>
        <w:t>los lobos no se acercar</w:t>
      </w:r>
      <w:r w:rsidR="00CB20B5">
        <w:t>ían,</w:t>
      </w:r>
      <w:r>
        <w:t xml:space="preserve"> y cuando </w:t>
      </w:r>
      <w:r w:rsidR="00CB20B5">
        <w:t xml:space="preserve">esto pasaba, ellos les lanzaban ramas prendidas con fuego. </w:t>
      </w:r>
      <w:r w:rsidR="00CB20B5">
        <w:rPr>
          <w:i/>
        </w:rPr>
        <w:t>Se puede deducir, sobre la base de la película, que en este periodo existió “la guardia” como un plan o estrategia para la protección de todos.</w:t>
      </w:r>
    </w:p>
    <w:p w:rsidR="00CB20B5" w:rsidRPr="00B862DD" w:rsidRDefault="00CB20B5" w:rsidP="00CB20B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Cuando uno de ellos empezó a correr con el fuego y este se tropieza, nace un elemento llamado “cooperación” como estrategia de todo un grupo de hombres, que buscó de alguna manera, evitar que el fuego se apague. A escena seguida, en una suerte de “asamblea” se produce lo que se podría llamar actualmente, </w:t>
      </w:r>
      <w:r w:rsidRPr="00B862DD">
        <w:rPr>
          <w:rFonts w:ascii="Times New Roman" w:hAnsi="Times New Roman" w:cs="Times New Roman"/>
          <w:i/>
          <w:sz w:val="24"/>
        </w:rPr>
        <w:t>“decisión popular”</w:t>
      </w:r>
      <w:r>
        <w:rPr>
          <w:rFonts w:ascii="Times New Roman" w:hAnsi="Times New Roman" w:cs="Times New Roman"/>
          <w:sz w:val="24"/>
        </w:rPr>
        <w:t xml:space="preserve"> como estrategia, para que tres hombres salgan en busca del fuego, mientras el resto esperaría.</w:t>
      </w:r>
    </w:p>
    <w:p w:rsidR="00CB20B5" w:rsidRDefault="00CB20B5" w:rsidP="00CB20B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De alguna manera, la escena descrita anteriormente, permitió que se pueda conocer más allá de la zona de confort donde ellos se desenvolvían. La estrategia vino a ser la de </w:t>
      </w:r>
      <w:r w:rsidRPr="00B862DD">
        <w:rPr>
          <w:rFonts w:ascii="Times New Roman" w:hAnsi="Times New Roman" w:cs="Times New Roman"/>
          <w:i/>
          <w:sz w:val="24"/>
        </w:rPr>
        <w:t>descubrir su entorno</w:t>
      </w:r>
      <w:r>
        <w:rPr>
          <w:rFonts w:ascii="Times New Roman" w:hAnsi="Times New Roman" w:cs="Times New Roman"/>
          <w:sz w:val="24"/>
        </w:rPr>
        <w:t xml:space="preserve"> y tener la capacidad de poder apoderarse de él, </w:t>
      </w:r>
      <w:r w:rsidRPr="00B862DD">
        <w:rPr>
          <w:rFonts w:ascii="Times New Roman" w:hAnsi="Times New Roman" w:cs="Times New Roman"/>
          <w:i/>
          <w:sz w:val="24"/>
        </w:rPr>
        <w:t>gracias a la exploración</w:t>
      </w:r>
      <w:r>
        <w:rPr>
          <w:rFonts w:ascii="Times New Roman" w:hAnsi="Times New Roman" w:cs="Times New Roman"/>
          <w:sz w:val="24"/>
        </w:rPr>
        <w:t xml:space="preserve">. </w:t>
      </w:r>
    </w:p>
    <w:p w:rsidR="00B862DD" w:rsidRPr="00CB20B5" w:rsidRDefault="00B862DD" w:rsidP="00CB20B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Cuando uno de ellos fue capturado y forzado a reproducirse con las mujeres de la otra tribu, se puede ver desde otra perspectiva, a la reproducción como una estrategia para la subsistencia de una tribu. Es muy probable que alguno de los hombres de esa tribu haya sido estéril y por ende la necesidad de reproducción.</w:t>
      </w:r>
    </w:p>
    <w:p w:rsidR="004019CF" w:rsidRDefault="004019CF" w:rsidP="00E951D7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D2B6B" w:rsidRPr="006D32F4" w:rsidRDefault="008D2B6B" w:rsidP="004019CF">
      <w:pPr>
        <w:rPr>
          <w:rFonts w:ascii="Times New Roman" w:hAnsi="Times New Roman" w:cs="Times New Roman"/>
          <w:sz w:val="24"/>
        </w:rPr>
      </w:pPr>
    </w:p>
    <w:p w:rsidR="006D32F4" w:rsidRDefault="006D32F4" w:rsidP="003B5199">
      <w:pPr>
        <w:rPr>
          <w:rFonts w:ascii="Times New Roman" w:hAnsi="Times New Roman" w:cs="Times New Roman"/>
          <w:sz w:val="24"/>
        </w:rPr>
      </w:pPr>
    </w:p>
    <w:p w:rsidR="006D32F4" w:rsidRDefault="006D32F4" w:rsidP="003B5199">
      <w:pPr>
        <w:rPr>
          <w:rFonts w:ascii="Times New Roman" w:hAnsi="Times New Roman" w:cs="Times New Roman"/>
          <w:sz w:val="24"/>
        </w:rPr>
      </w:pPr>
    </w:p>
    <w:p w:rsidR="006D32F4" w:rsidRPr="008376B2" w:rsidRDefault="006D32F4" w:rsidP="003B5199">
      <w:pPr>
        <w:rPr>
          <w:rFonts w:ascii="Times New Roman" w:hAnsi="Times New Roman" w:cs="Times New Roman"/>
          <w:sz w:val="24"/>
        </w:rPr>
      </w:pPr>
    </w:p>
    <w:sectPr w:rsidR="006D32F4" w:rsidRPr="008376B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706088"/>
    <w:multiLevelType w:val="hybridMultilevel"/>
    <w:tmpl w:val="6CC2ED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9E4DE2"/>
    <w:multiLevelType w:val="hybridMultilevel"/>
    <w:tmpl w:val="B84852B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BED"/>
    <w:rsid w:val="00170F1D"/>
    <w:rsid w:val="002D2BB1"/>
    <w:rsid w:val="003B5199"/>
    <w:rsid w:val="004019CF"/>
    <w:rsid w:val="004861EB"/>
    <w:rsid w:val="005A5A95"/>
    <w:rsid w:val="006D32F4"/>
    <w:rsid w:val="00801EC5"/>
    <w:rsid w:val="008376B2"/>
    <w:rsid w:val="00841AA2"/>
    <w:rsid w:val="008D2B6B"/>
    <w:rsid w:val="00A6122E"/>
    <w:rsid w:val="00B862DD"/>
    <w:rsid w:val="00CB20B5"/>
    <w:rsid w:val="00CB6BED"/>
    <w:rsid w:val="00DC2B4A"/>
    <w:rsid w:val="00E3785E"/>
    <w:rsid w:val="00E9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EBE4777-7DFD-456E-BC80-82C18D77A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B519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2B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Octavio Islas</cp:lastModifiedBy>
  <cp:revision>2</cp:revision>
  <dcterms:created xsi:type="dcterms:W3CDTF">2019-10-01T00:55:00Z</dcterms:created>
  <dcterms:modified xsi:type="dcterms:W3CDTF">2019-10-01T00:55:00Z</dcterms:modified>
</cp:coreProperties>
</file>