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0097" w:rsidRPr="005573EE" w:rsidRDefault="005573EE" w:rsidP="006B2210">
      <w:pPr>
        <w:pStyle w:val="Sinespaciado"/>
        <w:spacing w:line="276" w:lineRule="auto"/>
        <w:jc w:val="center"/>
        <w:rPr>
          <w:rFonts w:ascii="Times New Roman" w:hAnsi="Times New Roman" w:cs="Times New Roman"/>
          <w:b/>
          <w:sz w:val="24"/>
          <w:szCs w:val="24"/>
        </w:rPr>
      </w:pPr>
      <w:r w:rsidRPr="005573EE">
        <w:rPr>
          <w:rFonts w:ascii="Times New Roman" w:hAnsi="Times New Roman" w:cs="Times New Roman"/>
          <w:b/>
          <w:sz w:val="24"/>
          <w:szCs w:val="24"/>
        </w:rPr>
        <w:t>UNIVERSIDAD CENTRAL DEL ECUADOR</w:t>
      </w:r>
    </w:p>
    <w:p w:rsidR="005573EE" w:rsidRPr="005573EE" w:rsidRDefault="005573EE" w:rsidP="006B2210">
      <w:pPr>
        <w:pStyle w:val="Sinespaciado"/>
        <w:spacing w:line="276" w:lineRule="auto"/>
        <w:jc w:val="center"/>
        <w:rPr>
          <w:rFonts w:ascii="Times New Roman" w:hAnsi="Times New Roman" w:cs="Times New Roman"/>
          <w:b/>
          <w:sz w:val="24"/>
          <w:szCs w:val="24"/>
        </w:rPr>
      </w:pPr>
      <w:r w:rsidRPr="005573EE">
        <w:rPr>
          <w:rFonts w:ascii="Times New Roman" w:hAnsi="Times New Roman" w:cs="Times New Roman"/>
          <w:b/>
          <w:sz w:val="24"/>
          <w:szCs w:val="24"/>
        </w:rPr>
        <w:t>COMUNICACIÓN INSTITUCIONAL</w:t>
      </w:r>
    </w:p>
    <w:p w:rsidR="005573EE" w:rsidRDefault="005573EE" w:rsidP="006B2210">
      <w:pPr>
        <w:pStyle w:val="Sinespaciado"/>
        <w:spacing w:line="276" w:lineRule="auto"/>
        <w:jc w:val="both"/>
        <w:rPr>
          <w:rFonts w:ascii="Times New Roman" w:hAnsi="Times New Roman" w:cs="Times New Roman"/>
          <w:sz w:val="24"/>
          <w:szCs w:val="24"/>
        </w:rPr>
      </w:pPr>
    </w:p>
    <w:p w:rsidR="005573EE" w:rsidRPr="005573EE" w:rsidRDefault="005573EE" w:rsidP="006B2210">
      <w:pPr>
        <w:pStyle w:val="Sinespaciado"/>
        <w:spacing w:line="276" w:lineRule="auto"/>
        <w:jc w:val="both"/>
        <w:rPr>
          <w:rFonts w:ascii="Times New Roman" w:hAnsi="Times New Roman" w:cs="Times New Roman"/>
          <w:sz w:val="24"/>
          <w:szCs w:val="24"/>
        </w:rPr>
      </w:pPr>
      <w:r w:rsidRPr="005573EE">
        <w:rPr>
          <w:rFonts w:ascii="Times New Roman" w:hAnsi="Times New Roman" w:cs="Times New Roman"/>
          <w:sz w:val="24"/>
          <w:szCs w:val="24"/>
        </w:rPr>
        <w:t>Kathy Tapia</w:t>
      </w:r>
    </w:p>
    <w:p w:rsidR="005573EE" w:rsidRPr="005573EE" w:rsidRDefault="005573EE" w:rsidP="006B2210">
      <w:pPr>
        <w:pStyle w:val="Sinespaciado"/>
        <w:spacing w:line="276" w:lineRule="auto"/>
        <w:jc w:val="both"/>
        <w:rPr>
          <w:rFonts w:ascii="Times New Roman" w:hAnsi="Times New Roman" w:cs="Times New Roman"/>
          <w:sz w:val="24"/>
          <w:szCs w:val="24"/>
        </w:rPr>
      </w:pPr>
      <w:r w:rsidRPr="005573EE">
        <w:rPr>
          <w:rFonts w:ascii="Times New Roman" w:hAnsi="Times New Roman" w:cs="Times New Roman"/>
          <w:sz w:val="24"/>
          <w:szCs w:val="24"/>
        </w:rPr>
        <w:t>6 “D”</w:t>
      </w:r>
    </w:p>
    <w:p w:rsidR="005573EE" w:rsidRPr="005573EE" w:rsidRDefault="005573EE" w:rsidP="006B2210">
      <w:pPr>
        <w:pStyle w:val="Sinespaciado"/>
        <w:spacing w:line="276" w:lineRule="auto"/>
        <w:jc w:val="both"/>
        <w:rPr>
          <w:rFonts w:ascii="Times New Roman" w:hAnsi="Times New Roman" w:cs="Times New Roman"/>
          <w:sz w:val="24"/>
          <w:szCs w:val="24"/>
        </w:rPr>
      </w:pPr>
      <w:r w:rsidRPr="005573EE">
        <w:rPr>
          <w:rFonts w:ascii="Times New Roman" w:hAnsi="Times New Roman" w:cs="Times New Roman"/>
          <w:sz w:val="24"/>
          <w:szCs w:val="24"/>
        </w:rPr>
        <w:t>05/10/2019</w:t>
      </w:r>
    </w:p>
    <w:p w:rsidR="005573EE" w:rsidRPr="005573EE" w:rsidRDefault="005573EE" w:rsidP="006B2210">
      <w:pPr>
        <w:pStyle w:val="Sinespaciado"/>
        <w:spacing w:line="276" w:lineRule="auto"/>
        <w:jc w:val="both"/>
        <w:rPr>
          <w:rFonts w:ascii="Times New Roman" w:hAnsi="Times New Roman" w:cs="Times New Roman"/>
          <w:sz w:val="24"/>
          <w:szCs w:val="24"/>
        </w:rPr>
      </w:pPr>
    </w:p>
    <w:p w:rsidR="005573EE" w:rsidRPr="00DE37F1" w:rsidRDefault="005573EE" w:rsidP="006B2210">
      <w:pPr>
        <w:pStyle w:val="Sinespaciado"/>
        <w:spacing w:line="276" w:lineRule="auto"/>
        <w:jc w:val="both"/>
        <w:rPr>
          <w:b/>
        </w:rPr>
      </w:pPr>
      <w:r w:rsidRPr="00DE37F1">
        <w:rPr>
          <w:rFonts w:ascii="Times New Roman" w:hAnsi="Times New Roman" w:cs="Times New Roman"/>
          <w:b/>
          <w:sz w:val="24"/>
          <w:szCs w:val="24"/>
        </w:rPr>
        <w:t>La importancia del principio de incertidumbre de</w:t>
      </w:r>
      <w:r w:rsidRPr="00DE37F1">
        <w:rPr>
          <w:b/>
        </w:rPr>
        <w:t xml:space="preserve"> Werner Heisenberg.</w:t>
      </w:r>
    </w:p>
    <w:p w:rsidR="005573EE" w:rsidRDefault="005573EE" w:rsidP="006B2210">
      <w:pPr>
        <w:pStyle w:val="Sinespaciado"/>
        <w:spacing w:line="276" w:lineRule="auto"/>
        <w:jc w:val="both"/>
      </w:pPr>
    </w:p>
    <w:p w:rsidR="006B2210" w:rsidRDefault="005573EE" w:rsidP="006B2210">
      <w:pPr>
        <w:pStyle w:val="Sinespaciado"/>
        <w:spacing w:line="276" w:lineRule="auto"/>
        <w:jc w:val="both"/>
      </w:pPr>
      <w:r>
        <w:t xml:space="preserve">Werner Heinsenberg fue un físico y filósofo alemán conocido principalmente por formular el principio de incertidumbre, lo cual contribuyó al desarrollo de la teoría cuántica. </w:t>
      </w:r>
      <w:r w:rsidR="006B2210" w:rsidRPr="006B2210">
        <w:t xml:space="preserve">En </w:t>
      </w:r>
      <w:r w:rsidR="006B2210">
        <w:t>el año de 1927, Heisenberg se da</w:t>
      </w:r>
      <w:r w:rsidR="006B2210" w:rsidRPr="006B2210">
        <w:t xml:space="preserve"> cuenta de que las reglas de la probabilidad que gobiernan las partículas subatómicas nacen de la paradoja de que dos propiedades relacionadas de una partícula no pueden ser medidas exactamente al mismo tiempo.</w:t>
      </w:r>
    </w:p>
    <w:p w:rsidR="006B2210" w:rsidRDefault="006B2210" w:rsidP="006B2210">
      <w:pPr>
        <w:pStyle w:val="Sinespaciado"/>
        <w:spacing w:line="276" w:lineRule="auto"/>
        <w:jc w:val="both"/>
      </w:pPr>
    </w:p>
    <w:p w:rsidR="005573EE" w:rsidRDefault="006B2210" w:rsidP="006B2210">
      <w:pPr>
        <w:pStyle w:val="Sinespaciado"/>
        <w:spacing w:line="276" w:lineRule="auto"/>
        <w:jc w:val="both"/>
      </w:pPr>
      <w:r>
        <w:t xml:space="preserve">En palabras más claras, se puede decir </w:t>
      </w:r>
      <w:r w:rsidRPr="006B2210">
        <w:t>que el acto mismo de observar c</w:t>
      </w:r>
      <w:r w:rsidR="00E108E8">
        <w:t xml:space="preserve">ambia lo que se está observando </w:t>
      </w:r>
      <w:r w:rsidR="00DE37F1">
        <w:t xml:space="preserve">ya que la materia no es estática ni predecible y </w:t>
      </w:r>
      <w:r>
        <w:t>que dos cosas no pueden ser medidas simultáneamente ya que eso podría implicar imprecisiones</w:t>
      </w:r>
      <w:r w:rsidR="00DE37F1">
        <w:t>, el solo hecho de hacer</w:t>
      </w:r>
      <w:r w:rsidR="00DE37F1" w:rsidRPr="00DE37F1">
        <w:t xml:space="preserve"> a una medición ya produce el cambio, la alteración y el caos en ese tejido cuántico.</w:t>
      </w:r>
    </w:p>
    <w:p w:rsidR="006B2210" w:rsidRDefault="006B2210" w:rsidP="006B2210">
      <w:pPr>
        <w:pStyle w:val="Sinespaciado"/>
        <w:spacing w:line="276" w:lineRule="auto"/>
        <w:jc w:val="both"/>
      </w:pPr>
    </w:p>
    <w:p w:rsidR="006B2210" w:rsidRDefault="006B2210" w:rsidP="006B2210">
      <w:pPr>
        <w:pStyle w:val="Sinespaciado"/>
        <w:spacing w:line="276" w:lineRule="auto"/>
        <w:jc w:val="both"/>
      </w:pPr>
      <w:r>
        <w:t xml:space="preserve">El principio de Heisenberg es importante ya </w:t>
      </w:r>
      <w:r w:rsidR="00E108E8">
        <w:t>que prácticamente nos dice que nunca podemos estar seguros de nada ya sea en la vida o en distintos contextos más allá de la física cuántica. La incertidumbre se presenta en esas cosas que no son pre</w:t>
      </w:r>
      <w:r w:rsidR="00DE37F1">
        <w:t>visibles para nosotros, que están</w:t>
      </w:r>
      <w:r w:rsidR="00E108E8">
        <w:t xml:space="preserve"> fuera de nuestro control o que muchas veces nosotros alteramos las cosas con nuestras acciones. </w:t>
      </w:r>
    </w:p>
    <w:p w:rsidR="006B2210" w:rsidRDefault="006B2210"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p>
    <w:p w:rsidR="00DE37F1" w:rsidRDefault="00DE37F1" w:rsidP="006B2210">
      <w:pPr>
        <w:pStyle w:val="Sinespaciado"/>
        <w:spacing w:line="276" w:lineRule="auto"/>
        <w:jc w:val="both"/>
      </w:pPr>
      <w:r>
        <w:t>Netgrafia</w:t>
      </w:r>
      <w:bookmarkStart w:id="0" w:name="_GoBack"/>
      <w:bookmarkEnd w:id="0"/>
      <w:r>
        <w:t>:</w:t>
      </w:r>
    </w:p>
    <w:p w:rsidR="00DE37F1" w:rsidRDefault="00DE37F1" w:rsidP="006B2210">
      <w:pPr>
        <w:pStyle w:val="Sinespaciado"/>
        <w:spacing w:line="276" w:lineRule="auto"/>
        <w:jc w:val="both"/>
      </w:pPr>
    </w:p>
    <w:p w:rsidR="006B2210" w:rsidRDefault="00DE37F1" w:rsidP="006B2210">
      <w:pPr>
        <w:pStyle w:val="Sinespaciado"/>
        <w:spacing w:line="276" w:lineRule="auto"/>
        <w:jc w:val="both"/>
      </w:pPr>
      <w:hyperlink r:id="rId4" w:history="1">
        <w:r w:rsidRPr="00666EB2">
          <w:rPr>
            <w:rStyle w:val="Hipervnculo"/>
          </w:rPr>
          <w:t>https://fisicamoderna2portafolio.weebly.com/7iquestpor-queacute-es-importante-el-principio-de-incertidumbre-de-heisenberg-para-la-fiacutesica-atoacutemica.html</w:t>
        </w:r>
      </w:hyperlink>
    </w:p>
    <w:p w:rsidR="00DE37F1" w:rsidRDefault="00DE37F1" w:rsidP="006B2210">
      <w:pPr>
        <w:pStyle w:val="Sinespaciado"/>
        <w:spacing w:line="276" w:lineRule="auto"/>
        <w:jc w:val="both"/>
      </w:pPr>
    </w:p>
    <w:p w:rsidR="005573EE" w:rsidRPr="005573EE" w:rsidRDefault="00DE37F1" w:rsidP="00DE37F1">
      <w:pPr>
        <w:pStyle w:val="Sinespaciado"/>
        <w:spacing w:line="276" w:lineRule="auto"/>
        <w:jc w:val="both"/>
      </w:pPr>
      <w:hyperlink r:id="rId5" w:history="1">
        <w:r w:rsidRPr="00666EB2">
          <w:rPr>
            <w:rStyle w:val="Hipervnculo"/>
          </w:rPr>
          <w:t>https://lamenteesmaravillosa.com/el-principio-de-incertidumbre-de-heisenberg/</w:t>
        </w:r>
      </w:hyperlink>
    </w:p>
    <w:sectPr w:rsidR="005573EE" w:rsidRPr="005573E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73EE"/>
    <w:rsid w:val="005573EE"/>
    <w:rsid w:val="006B2210"/>
    <w:rsid w:val="008B0097"/>
    <w:rsid w:val="00DE37F1"/>
    <w:rsid w:val="00E108E8"/>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A2748C5-D1F8-42B0-9AF8-07D4E34CB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5573EE"/>
    <w:pPr>
      <w:spacing w:after="0" w:line="240" w:lineRule="auto"/>
    </w:pPr>
  </w:style>
  <w:style w:type="character" w:styleId="Hipervnculo">
    <w:name w:val="Hyperlink"/>
    <w:basedOn w:val="Fuentedeprrafopredeter"/>
    <w:uiPriority w:val="99"/>
    <w:unhideWhenUsed/>
    <w:rsid w:val="00DE37F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amenteesmaravillosa.com/el-principio-de-incertidumbre-de-heisenberg/" TargetMode="External"/><Relationship Id="rId4" Type="http://schemas.openxmlformats.org/officeDocument/2006/relationships/hyperlink" Target="https://fisicamoderna2portafolio.weebly.com/7iquestpor-queacute-es-importante-el-principio-de-incertidumbre-de-heisenberg-para-la-fiacutesica-atoacutemica.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1</Pages>
  <Words>283</Words>
  <Characters>1558</Characters>
  <Application>Microsoft Office Word</Application>
  <DocSecurity>0</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dc:creator>
  <cp:keywords/>
  <dc:description/>
  <cp:lastModifiedBy>KATA</cp:lastModifiedBy>
  <cp:revision>1</cp:revision>
  <dcterms:created xsi:type="dcterms:W3CDTF">2019-10-06T15:53:00Z</dcterms:created>
  <dcterms:modified xsi:type="dcterms:W3CDTF">2019-10-06T16:38:00Z</dcterms:modified>
</cp:coreProperties>
</file>