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26EE" w:rsidRPr="00BF1C2F" w:rsidRDefault="00B711CA" w:rsidP="00676B66">
      <w:pPr>
        <w:spacing w:line="276" w:lineRule="auto"/>
        <w:jc w:val="center"/>
        <w:rPr>
          <w:rFonts w:ascii="Times New Roman" w:hAnsi="Times New Roman" w:cs="Times New Roman"/>
          <w:color w:val="000000" w:themeColor="text1"/>
          <w:sz w:val="24"/>
          <w:szCs w:val="24"/>
        </w:rPr>
      </w:pPr>
      <w:r w:rsidRPr="00BF1C2F">
        <w:rPr>
          <w:rFonts w:ascii="Times New Roman" w:hAnsi="Times New Roman" w:cs="Times New Roman"/>
          <w:color w:val="000000" w:themeColor="text1"/>
          <w:sz w:val="24"/>
          <w:szCs w:val="24"/>
        </w:rPr>
        <w:t>Comunicación Institucional</w:t>
      </w:r>
    </w:p>
    <w:p w:rsidR="00B711CA" w:rsidRPr="00BF1C2F" w:rsidRDefault="00B711CA" w:rsidP="00676B66">
      <w:pPr>
        <w:spacing w:line="276" w:lineRule="auto"/>
        <w:jc w:val="both"/>
        <w:rPr>
          <w:rFonts w:ascii="Times New Roman" w:hAnsi="Times New Roman" w:cs="Times New Roman"/>
          <w:color w:val="000000" w:themeColor="text1"/>
          <w:sz w:val="24"/>
          <w:szCs w:val="24"/>
        </w:rPr>
      </w:pPr>
      <w:r w:rsidRPr="00BF1C2F">
        <w:rPr>
          <w:rFonts w:ascii="Times New Roman" w:hAnsi="Times New Roman" w:cs="Times New Roman"/>
          <w:color w:val="000000" w:themeColor="text1"/>
          <w:sz w:val="24"/>
          <w:szCs w:val="24"/>
        </w:rPr>
        <w:t xml:space="preserve">Nombre: </w:t>
      </w:r>
      <w:proofErr w:type="spellStart"/>
      <w:r w:rsidRPr="00BF1C2F">
        <w:rPr>
          <w:rFonts w:ascii="Times New Roman" w:hAnsi="Times New Roman" w:cs="Times New Roman"/>
          <w:color w:val="000000" w:themeColor="text1"/>
          <w:sz w:val="24"/>
          <w:szCs w:val="24"/>
        </w:rPr>
        <w:t>Josuany</w:t>
      </w:r>
      <w:proofErr w:type="spellEnd"/>
      <w:r w:rsidRPr="00BF1C2F">
        <w:rPr>
          <w:rFonts w:ascii="Times New Roman" w:hAnsi="Times New Roman" w:cs="Times New Roman"/>
          <w:color w:val="000000" w:themeColor="text1"/>
          <w:sz w:val="24"/>
          <w:szCs w:val="24"/>
        </w:rPr>
        <w:t xml:space="preserve"> Castillo</w:t>
      </w:r>
    </w:p>
    <w:p w:rsidR="00B711CA" w:rsidRPr="00BF1C2F" w:rsidRDefault="00B711CA" w:rsidP="00676B66">
      <w:pPr>
        <w:spacing w:line="276" w:lineRule="auto"/>
        <w:jc w:val="both"/>
        <w:rPr>
          <w:rFonts w:ascii="Times New Roman" w:hAnsi="Times New Roman" w:cs="Times New Roman"/>
          <w:color w:val="000000" w:themeColor="text1"/>
          <w:sz w:val="24"/>
          <w:szCs w:val="24"/>
        </w:rPr>
      </w:pPr>
      <w:r w:rsidRPr="00BF1C2F">
        <w:rPr>
          <w:rFonts w:ascii="Times New Roman" w:hAnsi="Times New Roman" w:cs="Times New Roman"/>
          <w:color w:val="000000" w:themeColor="text1"/>
          <w:sz w:val="24"/>
          <w:szCs w:val="24"/>
        </w:rPr>
        <w:t>Curso: 6to “D”</w:t>
      </w:r>
    </w:p>
    <w:p w:rsidR="00B711CA" w:rsidRPr="00BF1C2F" w:rsidRDefault="00B711CA" w:rsidP="00676B66">
      <w:pPr>
        <w:spacing w:line="276" w:lineRule="auto"/>
        <w:jc w:val="both"/>
        <w:rPr>
          <w:rFonts w:ascii="Times New Roman" w:hAnsi="Times New Roman" w:cs="Times New Roman"/>
          <w:color w:val="000000" w:themeColor="text1"/>
          <w:sz w:val="24"/>
          <w:szCs w:val="24"/>
        </w:rPr>
      </w:pPr>
      <w:r w:rsidRPr="00BF1C2F">
        <w:rPr>
          <w:rFonts w:ascii="Times New Roman" w:hAnsi="Times New Roman" w:cs="Times New Roman"/>
          <w:color w:val="000000" w:themeColor="text1"/>
          <w:sz w:val="24"/>
          <w:szCs w:val="24"/>
        </w:rPr>
        <w:t>Tema: Analizar las películas.</w:t>
      </w:r>
    </w:p>
    <w:p w:rsidR="00B711CA" w:rsidRPr="00BF1C2F" w:rsidRDefault="00B711CA" w:rsidP="00676B66">
      <w:pPr>
        <w:spacing w:line="276" w:lineRule="auto"/>
        <w:jc w:val="both"/>
        <w:rPr>
          <w:rFonts w:ascii="Times New Roman" w:hAnsi="Times New Roman" w:cs="Times New Roman"/>
          <w:b/>
          <w:color w:val="000000" w:themeColor="text1"/>
          <w:sz w:val="24"/>
          <w:szCs w:val="24"/>
        </w:rPr>
      </w:pPr>
      <w:r w:rsidRPr="00BF1C2F">
        <w:rPr>
          <w:rFonts w:ascii="Times New Roman" w:hAnsi="Times New Roman" w:cs="Times New Roman"/>
          <w:b/>
          <w:color w:val="000000" w:themeColor="text1"/>
          <w:sz w:val="24"/>
          <w:szCs w:val="24"/>
        </w:rPr>
        <w:t>1) Describir la escena que más le haya llamado la atención en cada una de las cintas.</w:t>
      </w:r>
    </w:p>
    <w:p w:rsidR="00714B8F" w:rsidRPr="00BF1C2F" w:rsidRDefault="00B711CA" w:rsidP="00676B66">
      <w:pPr>
        <w:spacing w:line="276" w:lineRule="auto"/>
        <w:jc w:val="both"/>
        <w:rPr>
          <w:rFonts w:ascii="Times New Roman" w:hAnsi="Times New Roman" w:cs="Times New Roman"/>
          <w:b/>
          <w:color w:val="000000" w:themeColor="text1"/>
          <w:sz w:val="24"/>
          <w:szCs w:val="24"/>
        </w:rPr>
      </w:pPr>
      <w:r w:rsidRPr="00BF1C2F">
        <w:rPr>
          <w:rFonts w:ascii="Times New Roman" w:hAnsi="Times New Roman" w:cs="Times New Roman"/>
          <w:b/>
          <w:color w:val="000000" w:themeColor="text1"/>
          <w:sz w:val="24"/>
          <w:szCs w:val="24"/>
        </w:rPr>
        <w:t>El Candidato (Robert Redford)</w:t>
      </w:r>
    </w:p>
    <w:p w:rsidR="00714B8F" w:rsidRPr="00BF1C2F" w:rsidRDefault="00714B8F" w:rsidP="00676B66">
      <w:pPr>
        <w:spacing w:line="276" w:lineRule="auto"/>
        <w:jc w:val="both"/>
        <w:rPr>
          <w:rFonts w:ascii="Times New Roman" w:hAnsi="Times New Roman" w:cs="Times New Roman"/>
          <w:color w:val="000000" w:themeColor="text1"/>
          <w:sz w:val="24"/>
          <w:szCs w:val="24"/>
          <w:shd w:val="clear" w:color="auto" w:fill="FFFFFF"/>
        </w:rPr>
      </w:pPr>
      <w:r w:rsidRPr="00BF1C2F">
        <w:rPr>
          <w:rFonts w:ascii="Times New Roman" w:hAnsi="Times New Roman" w:cs="Times New Roman"/>
          <w:color w:val="000000" w:themeColor="text1"/>
          <w:sz w:val="24"/>
          <w:szCs w:val="24"/>
          <w:shd w:val="clear" w:color="auto" w:fill="FFFFFF"/>
        </w:rPr>
        <w:t>T</w:t>
      </w:r>
      <w:r w:rsidRPr="00BF1C2F">
        <w:rPr>
          <w:rFonts w:ascii="Times New Roman" w:hAnsi="Times New Roman" w:cs="Times New Roman"/>
          <w:color w:val="000000" w:themeColor="text1"/>
          <w:sz w:val="24"/>
          <w:szCs w:val="24"/>
          <w:shd w:val="clear" w:color="auto" w:fill="FFFFFF"/>
        </w:rPr>
        <w:t xml:space="preserve">ras el éxito aplastante, que ha destruido completamente al candidato, la película termina cuando éste le dirige la pregunta del millón a su asesor y mentor ¿y ahora qué? </w:t>
      </w:r>
      <w:r w:rsidR="00597FD8" w:rsidRPr="00BF1C2F">
        <w:rPr>
          <w:rFonts w:ascii="Times New Roman" w:hAnsi="Times New Roman" w:cs="Times New Roman"/>
          <w:color w:val="000000" w:themeColor="text1"/>
          <w:sz w:val="24"/>
          <w:szCs w:val="24"/>
          <w:shd w:val="clear" w:color="auto" w:fill="FFFFFF"/>
        </w:rPr>
        <w:t>Como que preguntando lo que sigue después de haber llegado al objetivo planteado.</w:t>
      </w:r>
    </w:p>
    <w:p w:rsidR="00597FD8" w:rsidRPr="00BF1C2F" w:rsidRDefault="00597FD8" w:rsidP="00676B66">
      <w:pPr>
        <w:spacing w:line="276" w:lineRule="auto"/>
        <w:jc w:val="both"/>
        <w:rPr>
          <w:rFonts w:ascii="Times New Roman" w:hAnsi="Times New Roman" w:cs="Times New Roman"/>
          <w:b/>
          <w:color w:val="000000" w:themeColor="text1"/>
          <w:sz w:val="24"/>
          <w:szCs w:val="24"/>
          <w:shd w:val="clear" w:color="auto" w:fill="FFFFFF"/>
        </w:rPr>
      </w:pPr>
      <w:r w:rsidRPr="00BF1C2F">
        <w:rPr>
          <w:rFonts w:ascii="Times New Roman" w:hAnsi="Times New Roman" w:cs="Times New Roman"/>
          <w:b/>
          <w:color w:val="000000" w:themeColor="text1"/>
          <w:sz w:val="24"/>
          <w:szCs w:val="24"/>
          <w:shd w:val="clear" w:color="auto" w:fill="FFFFFF"/>
        </w:rPr>
        <w:t>No (Gael Garcia)</w:t>
      </w:r>
    </w:p>
    <w:p w:rsidR="00597FD8" w:rsidRPr="00BF1C2F" w:rsidRDefault="00676B66" w:rsidP="00676B66">
      <w:pPr>
        <w:spacing w:line="276" w:lineRule="auto"/>
        <w:jc w:val="both"/>
        <w:rPr>
          <w:rFonts w:ascii="Times New Roman" w:hAnsi="Times New Roman" w:cs="Times New Roman"/>
          <w:color w:val="000000" w:themeColor="text1"/>
          <w:sz w:val="24"/>
          <w:szCs w:val="24"/>
          <w:shd w:val="clear" w:color="auto" w:fill="FFFFFF"/>
        </w:rPr>
      </w:pPr>
      <w:r w:rsidRPr="00BF1C2F">
        <w:rPr>
          <w:rFonts w:ascii="Times New Roman" w:hAnsi="Times New Roman" w:cs="Times New Roman"/>
          <w:color w:val="000000" w:themeColor="text1"/>
          <w:sz w:val="24"/>
          <w:szCs w:val="24"/>
          <w:shd w:val="clear" w:color="auto" w:fill="FFFFFF"/>
        </w:rPr>
        <w:t>El día de las votaciones, la tensión no pudo ser mayor. Todo parecía indicar que habría fraude desde el gobierno. Sin embargo, al final de la jornada, los militares dejaron solo a Pinochet y lo obligaron a reconocer el triunfo de la oposición. Saavedra sale a la calle con su hijo para observar la alegría que se respira en un Chile libre. Luego volverá, finalmente, a su vida normal.</w:t>
      </w:r>
    </w:p>
    <w:p w:rsidR="00676B66" w:rsidRPr="00BF1C2F" w:rsidRDefault="00676B66" w:rsidP="00676B66">
      <w:pPr>
        <w:spacing w:line="276" w:lineRule="auto"/>
        <w:jc w:val="both"/>
        <w:rPr>
          <w:rFonts w:ascii="Times New Roman" w:hAnsi="Times New Roman" w:cs="Times New Roman"/>
          <w:b/>
          <w:color w:val="000000" w:themeColor="text1"/>
          <w:sz w:val="24"/>
          <w:szCs w:val="24"/>
          <w:shd w:val="clear" w:color="auto" w:fill="FFFFFF"/>
          <w:lang w:val="en-US"/>
        </w:rPr>
      </w:pPr>
      <w:r w:rsidRPr="00BF1C2F">
        <w:rPr>
          <w:rFonts w:ascii="Times New Roman" w:hAnsi="Times New Roman" w:cs="Times New Roman"/>
          <w:b/>
          <w:color w:val="000000" w:themeColor="text1"/>
          <w:sz w:val="24"/>
          <w:szCs w:val="24"/>
          <w:shd w:val="clear" w:color="auto" w:fill="FFFFFF"/>
          <w:lang w:val="en-US"/>
        </w:rPr>
        <w:t>Our Brand Is Crisis (Sandra Bullock)</w:t>
      </w:r>
    </w:p>
    <w:p w:rsidR="005D2A7B" w:rsidRPr="00BF1C2F" w:rsidRDefault="005D2A7B" w:rsidP="00676B66">
      <w:pPr>
        <w:spacing w:line="276" w:lineRule="auto"/>
        <w:jc w:val="both"/>
        <w:rPr>
          <w:rFonts w:ascii="Times New Roman" w:hAnsi="Times New Roman" w:cs="Times New Roman"/>
          <w:color w:val="000000" w:themeColor="text1"/>
          <w:sz w:val="24"/>
          <w:szCs w:val="24"/>
          <w:shd w:val="clear" w:color="auto" w:fill="FFFFFF"/>
        </w:rPr>
      </w:pPr>
      <w:r w:rsidRPr="00BF1C2F">
        <w:rPr>
          <w:rFonts w:ascii="Times New Roman" w:hAnsi="Times New Roman" w:cs="Times New Roman"/>
          <w:bCs/>
          <w:color w:val="000000" w:themeColor="text1"/>
          <w:sz w:val="24"/>
          <w:szCs w:val="24"/>
          <w:bdr w:val="none" w:sz="0" w:space="0" w:color="auto" w:frame="1"/>
        </w:rPr>
        <w:t>La importancia de conocer el idioma y las condiciones socio-económicas del lugar donde el consultor está trabajando. </w:t>
      </w:r>
      <w:r w:rsidRPr="00BF1C2F">
        <w:rPr>
          <w:rFonts w:ascii="Times New Roman" w:hAnsi="Times New Roman" w:cs="Times New Roman"/>
          <w:color w:val="000000" w:themeColor="text1"/>
          <w:sz w:val="24"/>
          <w:szCs w:val="24"/>
        </w:rPr>
        <w:t xml:space="preserve">Un ejemplo de esto es cuando la asesora Jane </w:t>
      </w:r>
      <w:proofErr w:type="spellStart"/>
      <w:r w:rsidRPr="00BF1C2F">
        <w:rPr>
          <w:rFonts w:ascii="Times New Roman" w:hAnsi="Times New Roman" w:cs="Times New Roman"/>
          <w:color w:val="000000" w:themeColor="text1"/>
          <w:sz w:val="24"/>
          <w:szCs w:val="24"/>
        </w:rPr>
        <w:t>Bodine</w:t>
      </w:r>
      <w:proofErr w:type="spellEnd"/>
      <w:r w:rsidRPr="00BF1C2F">
        <w:rPr>
          <w:rFonts w:ascii="Times New Roman" w:hAnsi="Times New Roman" w:cs="Times New Roman"/>
          <w:color w:val="000000" w:themeColor="text1"/>
          <w:sz w:val="24"/>
          <w:szCs w:val="24"/>
        </w:rPr>
        <w:t> le regala a un trabajador boliviano de la campaña un frasco de salsa para carne "Paul Newman" que trajo de los Estados Unidos. El trabajador no solo no sabía quién era Paul Newman, sino que más adelante en el filme nos enteramos que este gesto generó resentimiento porque su salario no le permitía comprar la carne para usar la salsa. En otro momento Jane da varias instrucciones en ingles a los empleados de la campaña, para luego enterarse que la mayoría de ellos no hablan el idioma. El filme muestra cómo la campaña de Castillo va mejorando en la medida en que sus asesores norteamericanos se van integrando a la cultura boliviana. Un momento clave de la cinta es cuando ellos junto a sus pares bolivianos visitan un club nocturno y experimentan mascar coca y tomar chicha.</w:t>
      </w:r>
    </w:p>
    <w:p w:rsidR="00676B66" w:rsidRPr="00BF1C2F" w:rsidRDefault="00676B66" w:rsidP="00676B66">
      <w:pPr>
        <w:spacing w:line="276" w:lineRule="auto"/>
        <w:jc w:val="both"/>
        <w:rPr>
          <w:rFonts w:ascii="Times New Roman" w:hAnsi="Times New Roman" w:cs="Times New Roman"/>
          <w:b/>
          <w:color w:val="000000" w:themeColor="text1"/>
          <w:sz w:val="24"/>
          <w:szCs w:val="24"/>
          <w:shd w:val="clear" w:color="auto" w:fill="FFFFFF"/>
          <w:lang w:val="en-US"/>
        </w:rPr>
      </w:pPr>
      <w:r w:rsidRPr="00BF1C2F">
        <w:rPr>
          <w:rFonts w:ascii="Times New Roman" w:hAnsi="Times New Roman" w:cs="Times New Roman"/>
          <w:b/>
          <w:color w:val="000000" w:themeColor="text1"/>
          <w:sz w:val="24"/>
          <w:szCs w:val="24"/>
          <w:shd w:val="clear" w:color="auto" w:fill="FFFFFF"/>
          <w:lang w:val="en-US"/>
        </w:rPr>
        <w:t>Wag the dog (Dustin Hoffman)</w:t>
      </w:r>
    </w:p>
    <w:p w:rsidR="00676B66" w:rsidRPr="00BF1C2F" w:rsidRDefault="00897BDB" w:rsidP="00676B66">
      <w:pPr>
        <w:spacing w:line="276" w:lineRule="auto"/>
        <w:jc w:val="both"/>
        <w:rPr>
          <w:rFonts w:ascii="Times New Roman" w:hAnsi="Times New Roman" w:cs="Times New Roman"/>
          <w:color w:val="000000" w:themeColor="text1"/>
          <w:sz w:val="24"/>
          <w:szCs w:val="24"/>
        </w:rPr>
      </w:pPr>
      <w:r w:rsidRPr="00BF1C2F">
        <w:rPr>
          <w:rFonts w:ascii="Times New Roman" w:hAnsi="Times New Roman" w:cs="Times New Roman"/>
          <w:color w:val="000000" w:themeColor="text1"/>
          <w:sz w:val="24"/>
          <w:szCs w:val="24"/>
        </w:rPr>
        <w:t>Cuando salió la noticia del abuso sexual, como parte de la estrategia hicieron que el presidente se quedara en el país en el que se encontraba (China). Simulando una enfermedad, para así poder ganar tiempo para darle forma a la contra campaña y disminuir el efecto negativo que tendría la noticia en la figura del presidente una vez que este tuviese que responder a preguntas comprometedoras de la prensa norteamericana. El presidente acabó ganando nuevamente las elecciones, gracias al impacto de la guerra “cinematográfica y ficticia”. Que fue creada por un secreto grupo de trabajo del presidente. Fue muy positivo en el sentido de que con cada día que pasaba el porcentaje de votantes a favor del presidente para un segundo periodo iba en aumento.</w:t>
      </w:r>
    </w:p>
    <w:p w:rsidR="00B711CA" w:rsidRPr="00BF1C2F" w:rsidRDefault="00B711CA" w:rsidP="00676B66">
      <w:pPr>
        <w:spacing w:line="276" w:lineRule="auto"/>
        <w:jc w:val="both"/>
        <w:rPr>
          <w:rFonts w:ascii="Times New Roman" w:hAnsi="Times New Roman" w:cs="Times New Roman"/>
          <w:b/>
          <w:color w:val="000000" w:themeColor="text1"/>
          <w:sz w:val="24"/>
          <w:szCs w:val="24"/>
        </w:rPr>
      </w:pPr>
      <w:r w:rsidRPr="00BF1C2F">
        <w:rPr>
          <w:rFonts w:ascii="Times New Roman" w:hAnsi="Times New Roman" w:cs="Times New Roman"/>
          <w:b/>
          <w:color w:val="000000" w:themeColor="text1"/>
          <w:sz w:val="24"/>
          <w:szCs w:val="24"/>
        </w:rPr>
        <w:lastRenderedPageBreak/>
        <w:t>2) Síntesis de cada una de las historias referidas en cada cinta</w:t>
      </w:r>
    </w:p>
    <w:p w:rsidR="00B711CA" w:rsidRPr="00BF1C2F" w:rsidRDefault="00B711CA" w:rsidP="00676B66">
      <w:pPr>
        <w:spacing w:line="276" w:lineRule="auto"/>
        <w:jc w:val="both"/>
        <w:rPr>
          <w:rFonts w:ascii="Times New Roman" w:hAnsi="Times New Roman" w:cs="Times New Roman"/>
          <w:b/>
          <w:color w:val="000000" w:themeColor="text1"/>
          <w:sz w:val="24"/>
          <w:szCs w:val="24"/>
        </w:rPr>
      </w:pPr>
      <w:r w:rsidRPr="00BF1C2F">
        <w:rPr>
          <w:rFonts w:ascii="Times New Roman" w:hAnsi="Times New Roman" w:cs="Times New Roman"/>
          <w:b/>
          <w:color w:val="000000" w:themeColor="text1"/>
          <w:sz w:val="24"/>
          <w:szCs w:val="24"/>
        </w:rPr>
        <w:t>El Candidato (Robert Redford)</w:t>
      </w:r>
      <w:r w:rsidRPr="00BF1C2F">
        <w:rPr>
          <w:rFonts w:ascii="Times New Roman" w:hAnsi="Times New Roman" w:cs="Times New Roman"/>
          <w:b/>
          <w:color w:val="000000" w:themeColor="text1"/>
          <w:sz w:val="24"/>
          <w:szCs w:val="24"/>
        </w:rPr>
        <w:t xml:space="preserve"> </w:t>
      </w:r>
    </w:p>
    <w:p w:rsidR="00B711CA" w:rsidRPr="00BF1C2F" w:rsidRDefault="00B711CA" w:rsidP="00676B66">
      <w:pPr>
        <w:spacing w:line="276" w:lineRule="auto"/>
        <w:jc w:val="both"/>
        <w:rPr>
          <w:rFonts w:ascii="Times New Roman" w:hAnsi="Times New Roman" w:cs="Times New Roman"/>
          <w:color w:val="000000" w:themeColor="text1"/>
          <w:sz w:val="24"/>
          <w:szCs w:val="24"/>
          <w:shd w:val="clear" w:color="auto" w:fill="FFFFFF"/>
        </w:rPr>
      </w:pPr>
      <w:r w:rsidRPr="00BF1C2F">
        <w:rPr>
          <w:rFonts w:ascii="Times New Roman" w:hAnsi="Times New Roman" w:cs="Times New Roman"/>
          <w:color w:val="000000" w:themeColor="text1"/>
          <w:sz w:val="24"/>
          <w:szCs w:val="24"/>
          <w:shd w:val="clear" w:color="auto" w:fill="FFFFFF"/>
        </w:rPr>
        <w:t xml:space="preserve">Bill McKay es un joven abogado laboralista californiano comprometido socialmente al que un asesor político capta y convence para convertirse en candidato a senador en contra del titular republicano, el cual es claramente un auténtico representante de “la vieja política”. Él es un abogado honesto y un activista de izquierda, aunque también el hijo de un popular exgobernador con el que no tiene buena relación y al que no quiere parecerse. Convencido de que no tiene nada que perder, ya que será claramente el perdedor y de que gracias a ello podrá disponer durante todo un año de un gran altavoz para dar a conocer políticas alternativas, más progresistas, ecologistas, justas y solidarias, y para denunciar al actual sistema en descomposición, decide entrar en la competición por el Senado. Pero un especialista en medios y empresario publicitario entra </w:t>
      </w:r>
      <w:r w:rsidR="00897BDB" w:rsidRPr="00BF1C2F">
        <w:rPr>
          <w:rFonts w:ascii="Times New Roman" w:hAnsi="Times New Roman" w:cs="Times New Roman"/>
          <w:color w:val="000000" w:themeColor="text1"/>
          <w:sz w:val="24"/>
          <w:szCs w:val="24"/>
          <w:shd w:val="clear" w:color="auto" w:fill="FFFFFF"/>
        </w:rPr>
        <w:t xml:space="preserve">en escena y convierte </w:t>
      </w:r>
      <w:r w:rsidR="005D2A7B" w:rsidRPr="00BF1C2F">
        <w:rPr>
          <w:rFonts w:ascii="Times New Roman" w:hAnsi="Times New Roman" w:cs="Times New Roman"/>
          <w:color w:val="000000" w:themeColor="text1"/>
          <w:sz w:val="24"/>
          <w:szCs w:val="24"/>
          <w:shd w:val="clear" w:color="auto" w:fill="FFFFFF"/>
        </w:rPr>
        <w:t>la preocupación</w:t>
      </w:r>
      <w:r w:rsidRPr="00BF1C2F">
        <w:rPr>
          <w:rFonts w:ascii="Times New Roman" w:hAnsi="Times New Roman" w:cs="Times New Roman"/>
          <w:color w:val="000000" w:themeColor="text1"/>
          <w:sz w:val="24"/>
          <w:szCs w:val="24"/>
          <w:shd w:val="clear" w:color="auto" w:fill="FFFFFF"/>
        </w:rPr>
        <w:t xml:space="preserve"> de McKay por los desfavorecidos y su visión honesta de la política en una intención de voto inesperada. La ciudadanía empieza a identificarlo con una oportunidad para el cambio. Estás captando a la gente que está de acuerdo contigo, ¡ahora tienes que convencer al resto!, le dice uno de sus asesores justo cuando la campaña empieza a írsele de las manos. ¿Y eso qué significa? contesta el candidato, aún con cierta ingenuidad (que perderá irreparablemente en breve) en la mirada. Y entonces cuando ganar empieza a ser posible, empieza la pesadilla y los cambios. El discurso se modifica, la autenticidad se pierde, los objetivos se moderan, el candidato y su proyecto se difuminan y se empiezan a parecer, a confundir incluso con los del adversario, mientras sus formas se tornan</w:t>
      </w:r>
      <w:r w:rsidRPr="00BF1C2F">
        <w:rPr>
          <w:rFonts w:ascii="Times New Roman" w:hAnsi="Times New Roman" w:cs="Times New Roman"/>
          <w:color w:val="000000" w:themeColor="text1"/>
          <w:sz w:val="24"/>
          <w:szCs w:val="24"/>
          <w:shd w:val="clear" w:color="auto" w:fill="FFFFFF"/>
        </w:rPr>
        <w:t xml:space="preserve"> prácticamente indistinguibles. </w:t>
      </w:r>
      <w:r w:rsidRPr="00BF1C2F">
        <w:rPr>
          <w:rFonts w:ascii="Times New Roman" w:hAnsi="Times New Roman" w:cs="Times New Roman"/>
          <w:color w:val="000000" w:themeColor="text1"/>
          <w:sz w:val="24"/>
          <w:szCs w:val="24"/>
          <w:shd w:val="clear" w:color="auto" w:fill="FFFFFF"/>
        </w:rPr>
        <w:t>Se ha convertido en un producto del mercado político, un producto triunfador. Por supuesto gana –“hijo, ya eres político</w:t>
      </w:r>
      <w:r w:rsidR="00714B8F" w:rsidRPr="00BF1C2F">
        <w:rPr>
          <w:rFonts w:ascii="Times New Roman" w:hAnsi="Times New Roman" w:cs="Times New Roman"/>
          <w:color w:val="000000" w:themeColor="text1"/>
          <w:sz w:val="24"/>
          <w:szCs w:val="24"/>
          <w:shd w:val="clear" w:color="auto" w:fill="FFFFFF"/>
        </w:rPr>
        <w:t xml:space="preserve"> le dice en son de que ha dejado todo lo que era y se ha convertido en todo aquello que despreciaba.</w:t>
      </w:r>
    </w:p>
    <w:p w:rsidR="00597FD8" w:rsidRPr="00BF1C2F" w:rsidRDefault="00597FD8" w:rsidP="00676B66">
      <w:pPr>
        <w:spacing w:line="276" w:lineRule="auto"/>
        <w:jc w:val="both"/>
        <w:rPr>
          <w:rFonts w:ascii="Times New Roman" w:hAnsi="Times New Roman" w:cs="Times New Roman"/>
          <w:b/>
          <w:color w:val="000000" w:themeColor="text1"/>
          <w:sz w:val="24"/>
          <w:szCs w:val="24"/>
          <w:shd w:val="clear" w:color="auto" w:fill="FFFFFF"/>
        </w:rPr>
      </w:pPr>
      <w:r w:rsidRPr="00BF1C2F">
        <w:rPr>
          <w:rFonts w:ascii="Times New Roman" w:hAnsi="Times New Roman" w:cs="Times New Roman"/>
          <w:b/>
          <w:color w:val="000000" w:themeColor="text1"/>
          <w:sz w:val="24"/>
          <w:szCs w:val="24"/>
          <w:shd w:val="clear" w:color="auto" w:fill="FFFFFF"/>
        </w:rPr>
        <w:t>No (Gael Garcia)</w:t>
      </w:r>
    </w:p>
    <w:p w:rsidR="005D2A7B" w:rsidRPr="00BF1C2F" w:rsidRDefault="00597FD8" w:rsidP="005D2A7B">
      <w:pPr>
        <w:pStyle w:val="NormalWeb"/>
        <w:shd w:val="clear" w:color="auto" w:fill="FFFFFF"/>
        <w:spacing w:before="0" w:beforeAutospacing="0" w:after="360" w:afterAutospacing="0" w:line="276" w:lineRule="auto"/>
        <w:jc w:val="both"/>
        <w:rPr>
          <w:color w:val="000000" w:themeColor="text1"/>
        </w:rPr>
      </w:pPr>
      <w:r w:rsidRPr="00BF1C2F">
        <w:rPr>
          <w:color w:val="000000" w:themeColor="text1"/>
        </w:rPr>
        <w:t>La película </w:t>
      </w:r>
      <w:r w:rsidRPr="00BF1C2F">
        <w:rPr>
          <w:rStyle w:val="nfasis"/>
          <w:color w:val="000000" w:themeColor="text1"/>
        </w:rPr>
        <w:t>No </w:t>
      </w:r>
      <w:r w:rsidRPr="00BF1C2F">
        <w:rPr>
          <w:color w:val="000000" w:themeColor="text1"/>
        </w:rPr>
        <w:t>cuenta la historia del plebiscito chileno de 1988 que podría fin a la dictadura militarista de Augusto Pinochet.</w:t>
      </w:r>
      <w:r w:rsidR="00676B66" w:rsidRPr="00BF1C2F">
        <w:rPr>
          <w:color w:val="000000" w:themeColor="text1"/>
        </w:rPr>
        <w:t xml:space="preserve"> </w:t>
      </w:r>
      <w:r w:rsidRPr="00BF1C2F">
        <w:rPr>
          <w:color w:val="000000" w:themeColor="text1"/>
        </w:rPr>
        <w:t>En ese plebiscito, el pueblo chileno tenía dos opciones: votar sí para extender el mandato del candidato único del gobierno, o votar no para convocar elecciones democráticas.</w:t>
      </w:r>
      <w:r w:rsidR="00676B66" w:rsidRPr="00BF1C2F">
        <w:rPr>
          <w:color w:val="000000" w:themeColor="text1"/>
        </w:rPr>
        <w:t xml:space="preserve"> </w:t>
      </w:r>
      <w:r w:rsidR="00676B66" w:rsidRPr="00BF1C2F">
        <w:rPr>
          <w:color w:val="000000" w:themeColor="text1"/>
          <w:shd w:val="clear" w:color="auto" w:fill="FFFFFF"/>
        </w:rPr>
        <w:t>Al contrario de lo que puede parecer, más que enfocarse meramente en los intríngulis políticos de aquel episodio, la película tiene como punto de vista el desarrollo de la campaña propagandística por el NO. En otras palabras, se enfocó en los modos que encontró la sociedad chilena para vencer al miedo sembrado en 15 años de régimen autoritario.</w:t>
      </w:r>
      <w:r w:rsidR="00676B66" w:rsidRPr="00BF1C2F">
        <w:rPr>
          <w:color w:val="000000" w:themeColor="text1"/>
          <w:shd w:val="clear" w:color="auto" w:fill="FFFFFF"/>
        </w:rPr>
        <w:t xml:space="preserve"> </w:t>
      </w:r>
      <w:r w:rsidR="00676B66" w:rsidRPr="00BF1C2F">
        <w:rPr>
          <w:color w:val="000000" w:themeColor="text1"/>
        </w:rPr>
        <w:t>Durante la campaña, las diferencias se hacen evidentes: mientras el gobierno se basa en el miedo a perder los logros obtenidos, la oposición muestra una esperanza alegre y vivaz. El gobierno, enfurecido, contraataca criticando la campaña del NO.</w:t>
      </w:r>
      <w:r w:rsidR="00676B66" w:rsidRPr="00BF1C2F">
        <w:rPr>
          <w:color w:val="000000" w:themeColor="text1"/>
        </w:rPr>
        <w:t xml:space="preserve"> </w:t>
      </w:r>
      <w:r w:rsidR="00676B66" w:rsidRPr="00BF1C2F">
        <w:rPr>
          <w:color w:val="000000" w:themeColor="text1"/>
        </w:rPr>
        <w:t xml:space="preserve">La última transmisión de la campaña del NO contó con el apoyo de artistas internacionales como Jane Fonda, Christopher </w:t>
      </w:r>
      <w:proofErr w:type="spellStart"/>
      <w:r w:rsidR="00676B66" w:rsidRPr="00BF1C2F">
        <w:rPr>
          <w:color w:val="000000" w:themeColor="text1"/>
        </w:rPr>
        <w:t>Reeves</w:t>
      </w:r>
      <w:proofErr w:type="spellEnd"/>
      <w:r w:rsidR="00676B66" w:rsidRPr="00BF1C2F">
        <w:rPr>
          <w:color w:val="000000" w:themeColor="text1"/>
        </w:rPr>
        <w:t xml:space="preserve"> y Richard </w:t>
      </w:r>
      <w:proofErr w:type="spellStart"/>
      <w:r w:rsidR="00676B66" w:rsidRPr="00BF1C2F">
        <w:rPr>
          <w:color w:val="000000" w:themeColor="text1"/>
        </w:rPr>
        <w:t>Dreyfuss</w:t>
      </w:r>
      <w:proofErr w:type="spellEnd"/>
      <w:r w:rsidR="00676B66" w:rsidRPr="00BF1C2F">
        <w:rPr>
          <w:color w:val="000000" w:themeColor="text1"/>
        </w:rPr>
        <w:t>.</w:t>
      </w:r>
      <w:r w:rsidR="00676B66" w:rsidRPr="00BF1C2F">
        <w:rPr>
          <w:color w:val="000000" w:themeColor="text1"/>
        </w:rPr>
        <w:t xml:space="preserve"> </w:t>
      </w:r>
      <w:r w:rsidR="00676B66" w:rsidRPr="00BF1C2F">
        <w:rPr>
          <w:color w:val="000000" w:themeColor="text1"/>
        </w:rPr>
        <w:t xml:space="preserve">El día de las votaciones, la tensión no pudo ser mayor. </w:t>
      </w:r>
      <w:r w:rsidR="00676B66" w:rsidRPr="00BF1C2F">
        <w:rPr>
          <w:color w:val="000000" w:themeColor="text1"/>
        </w:rPr>
        <w:t>Y Pinochet reconoció el triunfo de la oposición.</w:t>
      </w:r>
    </w:p>
    <w:p w:rsidR="005D2A7B" w:rsidRPr="00BF1C2F" w:rsidRDefault="005D2A7B" w:rsidP="00676B66">
      <w:pPr>
        <w:spacing w:line="276" w:lineRule="auto"/>
        <w:jc w:val="both"/>
        <w:rPr>
          <w:rFonts w:ascii="Times New Roman" w:hAnsi="Times New Roman" w:cs="Times New Roman"/>
          <w:b/>
          <w:color w:val="000000" w:themeColor="text1"/>
          <w:sz w:val="24"/>
          <w:szCs w:val="24"/>
          <w:shd w:val="clear" w:color="auto" w:fill="FFFFFF"/>
          <w:lang w:val="en-US"/>
        </w:rPr>
      </w:pPr>
    </w:p>
    <w:p w:rsidR="00676B66" w:rsidRPr="00BF1C2F" w:rsidRDefault="00676B66" w:rsidP="00676B66">
      <w:pPr>
        <w:spacing w:line="276" w:lineRule="auto"/>
        <w:jc w:val="both"/>
        <w:rPr>
          <w:rFonts w:ascii="Times New Roman" w:hAnsi="Times New Roman" w:cs="Times New Roman"/>
          <w:b/>
          <w:color w:val="000000" w:themeColor="text1"/>
          <w:sz w:val="24"/>
          <w:szCs w:val="24"/>
          <w:shd w:val="clear" w:color="auto" w:fill="FFFFFF"/>
          <w:lang w:val="en-US"/>
        </w:rPr>
      </w:pPr>
      <w:r w:rsidRPr="00BF1C2F">
        <w:rPr>
          <w:rFonts w:ascii="Times New Roman" w:hAnsi="Times New Roman" w:cs="Times New Roman"/>
          <w:b/>
          <w:color w:val="000000" w:themeColor="text1"/>
          <w:sz w:val="24"/>
          <w:szCs w:val="24"/>
          <w:shd w:val="clear" w:color="auto" w:fill="FFFFFF"/>
          <w:lang w:val="en-US"/>
        </w:rPr>
        <w:lastRenderedPageBreak/>
        <w:t>Our Brand Is Crisis (Sandra Bullock)</w:t>
      </w:r>
    </w:p>
    <w:p w:rsidR="005D2A7B" w:rsidRPr="00BF1C2F" w:rsidRDefault="005D2A7B" w:rsidP="00BF1C2F">
      <w:pPr>
        <w:pStyle w:val="font8"/>
        <w:spacing w:before="0" w:beforeAutospacing="0" w:after="0" w:afterAutospacing="0" w:line="276" w:lineRule="auto"/>
        <w:jc w:val="both"/>
        <w:textAlignment w:val="baseline"/>
        <w:rPr>
          <w:color w:val="000000" w:themeColor="text1"/>
        </w:rPr>
      </w:pPr>
      <w:r w:rsidRPr="00BF1C2F">
        <w:rPr>
          <w:color w:val="000000" w:themeColor="text1"/>
        </w:rPr>
        <w:t>S</w:t>
      </w:r>
      <w:r w:rsidRPr="00BF1C2F">
        <w:rPr>
          <w:color w:val="000000" w:themeColor="text1"/>
        </w:rPr>
        <w:t xml:space="preserve">e narra la competencia entre dos consultores políticos norteamericanos, Jane </w:t>
      </w:r>
      <w:proofErr w:type="spellStart"/>
      <w:r w:rsidRPr="00BF1C2F">
        <w:rPr>
          <w:color w:val="000000" w:themeColor="text1"/>
        </w:rPr>
        <w:t>Bodine</w:t>
      </w:r>
      <w:proofErr w:type="spellEnd"/>
      <w:r w:rsidRPr="00BF1C2F">
        <w:rPr>
          <w:color w:val="000000" w:themeColor="text1"/>
        </w:rPr>
        <w:t xml:space="preserve"> (Sandra </w:t>
      </w:r>
      <w:proofErr w:type="spellStart"/>
      <w:r w:rsidRPr="00BF1C2F">
        <w:rPr>
          <w:color w:val="000000" w:themeColor="text1"/>
        </w:rPr>
        <w:t>Bullock</w:t>
      </w:r>
      <w:proofErr w:type="spellEnd"/>
      <w:r w:rsidRPr="00BF1C2F">
        <w:rPr>
          <w:color w:val="000000" w:themeColor="text1"/>
        </w:rPr>
        <w:t xml:space="preserve">) y Pat Candy (Billy Bob </w:t>
      </w:r>
      <w:proofErr w:type="spellStart"/>
      <w:r w:rsidRPr="00BF1C2F">
        <w:rPr>
          <w:color w:val="000000" w:themeColor="text1"/>
        </w:rPr>
        <w:t>Thornton</w:t>
      </w:r>
      <w:proofErr w:type="spellEnd"/>
      <w:r w:rsidRPr="00BF1C2F">
        <w:rPr>
          <w:color w:val="000000" w:themeColor="text1"/>
        </w:rPr>
        <w:t>), quienes asesoran a dos candidatos oponentes durante una campaña presidencial</w:t>
      </w:r>
      <w:r w:rsidRPr="00BF1C2F">
        <w:rPr>
          <w:color w:val="000000" w:themeColor="text1"/>
        </w:rPr>
        <w:t xml:space="preserve"> en Bolivia. </w:t>
      </w:r>
      <w:r w:rsidRPr="00BF1C2F">
        <w:rPr>
          <w:color w:val="000000" w:themeColor="text1"/>
        </w:rPr>
        <w:t>Esta sátira política brinda un medio muy ameno para plantear temas de consultoría electoral a futuros candidatos políticos en plan de campaña, a audiencias interesadas en temas relacionados con marketing político y a docentes de esta materia en cursos de pregrado. </w:t>
      </w:r>
      <w:r w:rsidRPr="00BF1C2F">
        <w:rPr>
          <w:color w:val="000000" w:themeColor="text1"/>
        </w:rPr>
        <w:t xml:space="preserve"> </w:t>
      </w:r>
      <w:r w:rsidRPr="00BF1C2F">
        <w:rPr>
          <w:color w:val="000000" w:themeColor="text1"/>
        </w:rPr>
        <w:t>Entre los puntos que pueden ser incluidos para la construcción de una guía de discus</w:t>
      </w:r>
      <w:r w:rsidRPr="00BF1C2F">
        <w:rPr>
          <w:color w:val="000000" w:themeColor="text1"/>
        </w:rPr>
        <w:t xml:space="preserve">ión del filme se encuentran: </w:t>
      </w:r>
      <w:r w:rsidRPr="00BF1C2F">
        <w:rPr>
          <w:color w:val="000000" w:themeColor="text1"/>
        </w:rPr>
        <w:t xml:space="preserve"> la labor de equipo que imp</w:t>
      </w:r>
      <w:r w:rsidRPr="00BF1C2F">
        <w:rPr>
          <w:color w:val="000000" w:themeColor="text1"/>
        </w:rPr>
        <w:t xml:space="preserve">lica el trabajo de campaña, </w:t>
      </w:r>
      <w:r w:rsidRPr="00BF1C2F">
        <w:rPr>
          <w:color w:val="000000" w:themeColor="text1"/>
        </w:rPr>
        <w:t>la importancia de algunas herramienta</w:t>
      </w:r>
      <w:r w:rsidRPr="00BF1C2F">
        <w:rPr>
          <w:color w:val="000000" w:themeColor="text1"/>
        </w:rPr>
        <w:t>s para el mercadeo político,</w:t>
      </w:r>
      <w:r w:rsidRPr="00BF1C2F">
        <w:rPr>
          <w:color w:val="000000" w:themeColor="text1"/>
        </w:rPr>
        <w:t xml:space="preserve"> las diferencias entre los asesores formados desde una visión norteamericana del marketing político y la pe</w:t>
      </w:r>
      <w:r w:rsidRPr="00BF1C2F">
        <w:rPr>
          <w:color w:val="000000" w:themeColor="text1"/>
        </w:rPr>
        <w:t>rspectiva latinoamericana, l</w:t>
      </w:r>
      <w:r w:rsidRPr="00BF1C2F">
        <w:rPr>
          <w:color w:val="000000" w:themeColor="text1"/>
        </w:rPr>
        <w:t>a importancia de conocer el idioma y las condiciones socio-económicas del lugar donde e</w:t>
      </w:r>
      <w:r w:rsidRPr="00BF1C2F">
        <w:rPr>
          <w:color w:val="000000" w:themeColor="text1"/>
        </w:rPr>
        <w:t>l consultor está trabajando, e</w:t>
      </w:r>
      <w:r w:rsidRPr="00BF1C2F">
        <w:rPr>
          <w:color w:val="000000" w:themeColor="text1"/>
        </w:rPr>
        <w:t>l rol del candidato en la toma de decisiones en la campaña,</w:t>
      </w:r>
      <w:r w:rsidRPr="00BF1C2F">
        <w:rPr>
          <w:color w:val="000000" w:themeColor="text1"/>
        </w:rPr>
        <w:t> p</w:t>
      </w:r>
      <w:r w:rsidRPr="00BF1C2F">
        <w:rPr>
          <w:color w:val="000000" w:themeColor="text1"/>
        </w:rPr>
        <w:t>icardías, trucos y sorpresas en las campañas, </w:t>
      </w:r>
      <w:r w:rsidRPr="00BF1C2F">
        <w:rPr>
          <w:color w:val="000000" w:themeColor="text1"/>
        </w:rPr>
        <w:t>r</w:t>
      </w:r>
      <w:r w:rsidRPr="00BF1C2F">
        <w:rPr>
          <w:color w:val="000000" w:themeColor="text1"/>
        </w:rPr>
        <w:t>eflexiones éticas sobre liderazgo político y el trabajo de consultoría. </w:t>
      </w:r>
    </w:p>
    <w:p w:rsidR="005D2A7B" w:rsidRPr="00BF1C2F" w:rsidRDefault="005D2A7B" w:rsidP="00676B66">
      <w:pPr>
        <w:spacing w:line="276" w:lineRule="auto"/>
        <w:jc w:val="both"/>
        <w:rPr>
          <w:rFonts w:ascii="Times New Roman" w:hAnsi="Times New Roman" w:cs="Times New Roman"/>
          <w:b/>
          <w:color w:val="000000" w:themeColor="text1"/>
          <w:sz w:val="24"/>
          <w:szCs w:val="24"/>
          <w:shd w:val="clear" w:color="auto" w:fill="FFFFFF"/>
        </w:rPr>
      </w:pPr>
    </w:p>
    <w:p w:rsidR="00897BDB" w:rsidRPr="00BF1C2F" w:rsidRDefault="00676B66" w:rsidP="00897BDB">
      <w:pPr>
        <w:spacing w:line="276" w:lineRule="auto"/>
        <w:jc w:val="both"/>
        <w:rPr>
          <w:rFonts w:ascii="Times New Roman" w:hAnsi="Times New Roman" w:cs="Times New Roman"/>
          <w:b/>
          <w:color w:val="000000" w:themeColor="text1"/>
          <w:sz w:val="24"/>
          <w:szCs w:val="24"/>
          <w:shd w:val="clear" w:color="auto" w:fill="FFFFFF"/>
          <w:lang w:val="en-US"/>
        </w:rPr>
      </w:pPr>
      <w:r w:rsidRPr="00BF1C2F">
        <w:rPr>
          <w:rFonts w:ascii="Times New Roman" w:hAnsi="Times New Roman" w:cs="Times New Roman"/>
          <w:b/>
          <w:color w:val="000000" w:themeColor="text1"/>
          <w:sz w:val="24"/>
          <w:szCs w:val="24"/>
          <w:shd w:val="clear" w:color="auto" w:fill="FFFFFF"/>
          <w:lang w:val="en-US"/>
        </w:rPr>
        <w:t>Wag the dog (Dustin Hoffman)</w:t>
      </w:r>
    </w:p>
    <w:p w:rsidR="00676B66" w:rsidRPr="00BF1C2F" w:rsidRDefault="00897BDB" w:rsidP="00897BDB">
      <w:pPr>
        <w:spacing w:line="276" w:lineRule="auto"/>
        <w:jc w:val="both"/>
        <w:rPr>
          <w:rFonts w:ascii="Times New Roman" w:hAnsi="Times New Roman" w:cs="Times New Roman"/>
          <w:b/>
          <w:color w:val="000000" w:themeColor="text1"/>
          <w:sz w:val="24"/>
          <w:szCs w:val="24"/>
          <w:shd w:val="clear" w:color="auto" w:fill="FFFFFF"/>
          <w:lang w:val="en-US"/>
        </w:rPr>
      </w:pPr>
      <w:r w:rsidRPr="00BF1C2F">
        <w:rPr>
          <w:rFonts w:ascii="Times New Roman" w:hAnsi="Times New Roman" w:cs="Times New Roman"/>
          <w:color w:val="000000" w:themeColor="text1"/>
          <w:spacing w:val="-1"/>
          <w:sz w:val="24"/>
          <w:szCs w:val="24"/>
        </w:rPr>
        <w:t xml:space="preserve">Al comienzo del largometraje se plantea una problemática, la cual involucra al ex presidente de los Estados Unidos, Bill Clinton, y que tiene que ser difuminada lo más rápido posible. Es por ésta razón que se recurre a los medios de comunicación, para generar otro suceso de ‘mayor importancia’ obteniendo que la gente deje de hablar del presidente y se concentre en un problema, </w:t>
      </w:r>
      <w:proofErr w:type="gramStart"/>
      <w:r w:rsidRPr="00BF1C2F">
        <w:rPr>
          <w:rFonts w:ascii="Times New Roman" w:hAnsi="Times New Roman" w:cs="Times New Roman"/>
          <w:color w:val="000000" w:themeColor="text1"/>
          <w:spacing w:val="-1"/>
          <w:sz w:val="24"/>
          <w:szCs w:val="24"/>
        </w:rPr>
        <w:t>que</w:t>
      </w:r>
      <w:proofErr w:type="gramEnd"/>
      <w:r w:rsidRPr="00BF1C2F">
        <w:rPr>
          <w:rFonts w:ascii="Times New Roman" w:hAnsi="Times New Roman" w:cs="Times New Roman"/>
          <w:color w:val="000000" w:themeColor="text1"/>
          <w:spacing w:val="-1"/>
          <w:sz w:val="24"/>
          <w:szCs w:val="24"/>
        </w:rPr>
        <w:t xml:space="preserve"> aunque no se sabe, es ficticio.</w:t>
      </w:r>
      <w:r w:rsidRPr="00BF1C2F">
        <w:rPr>
          <w:color w:val="000000" w:themeColor="text1"/>
          <w:spacing w:val="-1"/>
        </w:rPr>
        <w:t xml:space="preserve"> </w:t>
      </w:r>
      <w:r w:rsidRPr="00BF1C2F">
        <w:rPr>
          <w:rFonts w:ascii="Times New Roman" w:hAnsi="Times New Roman" w:cs="Times New Roman"/>
          <w:color w:val="000000" w:themeColor="text1"/>
          <w:spacing w:val="-1"/>
          <w:sz w:val="24"/>
          <w:szCs w:val="24"/>
        </w:rPr>
        <w:t>Con la película se busca que nosotros como espectadores nos demos una idea del funcionamiento que tienen los medios de comunicación y el impacto que crean en la sociedad.</w:t>
      </w:r>
      <w:r w:rsidRPr="00BF1C2F">
        <w:rPr>
          <w:color w:val="000000" w:themeColor="text1"/>
          <w:spacing w:val="-1"/>
        </w:rPr>
        <w:t xml:space="preserve"> </w:t>
      </w:r>
      <w:r w:rsidRPr="00BF1C2F">
        <w:rPr>
          <w:rFonts w:ascii="Times New Roman" w:hAnsi="Times New Roman" w:cs="Times New Roman"/>
          <w:color w:val="000000" w:themeColor="text1"/>
          <w:spacing w:val="-1"/>
          <w:sz w:val="24"/>
          <w:szCs w:val="24"/>
        </w:rPr>
        <w:t>La manipulación que se comparte en ‘</w:t>
      </w:r>
      <w:proofErr w:type="spellStart"/>
      <w:r w:rsidRPr="00BF1C2F">
        <w:rPr>
          <w:rFonts w:ascii="Times New Roman" w:hAnsi="Times New Roman" w:cs="Times New Roman"/>
          <w:color w:val="000000" w:themeColor="text1"/>
          <w:spacing w:val="-1"/>
          <w:sz w:val="24"/>
          <w:szCs w:val="24"/>
        </w:rPr>
        <w:t>Wag</w:t>
      </w:r>
      <w:proofErr w:type="spellEnd"/>
      <w:r w:rsidRPr="00BF1C2F">
        <w:rPr>
          <w:rFonts w:ascii="Times New Roman" w:hAnsi="Times New Roman" w:cs="Times New Roman"/>
          <w:color w:val="000000" w:themeColor="text1"/>
          <w:spacing w:val="-1"/>
          <w:sz w:val="24"/>
          <w:szCs w:val="24"/>
        </w:rPr>
        <w:t xml:space="preserve"> </w:t>
      </w:r>
      <w:proofErr w:type="spellStart"/>
      <w:r w:rsidRPr="00BF1C2F">
        <w:rPr>
          <w:rFonts w:ascii="Times New Roman" w:hAnsi="Times New Roman" w:cs="Times New Roman"/>
          <w:color w:val="000000" w:themeColor="text1"/>
          <w:spacing w:val="-1"/>
          <w:sz w:val="24"/>
          <w:szCs w:val="24"/>
        </w:rPr>
        <w:t>the</w:t>
      </w:r>
      <w:proofErr w:type="spellEnd"/>
      <w:r w:rsidRPr="00BF1C2F">
        <w:rPr>
          <w:rFonts w:ascii="Times New Roman" w:hAnsi="Times New Roman" w:cs="Times New Roman"/>
          <w:color w:val="000000" w:themeColor="text1"/>
          <w:spacing w:val="-1"/>
          <w:sz w:val="24"/>
          <w:szCs w:val="24"/>
        </w:rPr>
        <w:t xml:space="preserve"> </w:t>
      </w:r>
      <w:proofErr w:type="spellStart"/>
      <w:r w:rsidRPr="00BF1C2F">
        <w:rPr>
          <w:rFonts w:ascii="Times New Roman" w:hAnsi="Times New Roman" w:cs="Times New Roman"/>
          <w:color w:val="000000" w:themeColor="text1"/>
          <w:spacing w:val="-1"/>
          <w:sz w:val="24"/>
          <w:szCs w:val="24"/>
        </w:rPr>
        <w:t>dog</w:t>
      </w:r>
      <w:proofErr w:type="spellEnd"/>
      <w:r w:rsidRPr="00BF1C2F">
        <w:rPr>
          <w:rFonts w:ascii="Times New Roman" w:hAnsi="Times New Roman" w:cs="Times New Roman"/>
          <w:color w:val="000000" w:themeColor="text1"/>
          <w:spacing w:val="-1"/>
          <w:sz w:val="24"/>
          <w:szCs w:val="24"/>
        </w:rPr>
        <w:t>’, nos concientiza de que los medios muchas veces pretenden influir en nuestro pensamiento y decisiones, logrando lo planeado. También nos podemos percatar de que la información que se nos infunde a través de ellos, no es siempre la realidad.</w:t>
      </w:r>
      <w:r w:rsidRPr="00BF1C2F">
        <w:rPr>
          <w:color w:val="000000" w:themeColor="text1"/>
          <w:spacing w:val="-1"/>
        </w:rPr>
        <w:t xml:space="preserve"> </w:t>
      </w:r>
      <w:r w:rsidRPr="00BF1C2F">
        <w:rPr>
          <w:rFonts w:ascii="Times New Roman" w:hAnsi="Times New Roman" w:cs="Times New Roman"/>
          <w:color w:val="000000" w:themeColor="text1"/>
          <w:spacing w:val="-1"/>
          <w:sz w:val="24"/>
          <w:szCs w:val="24"/>
        </w:rPr>
        <w:t>Para finalizar, como un consejo, animo al receptor a que analice la información que se le da en los medios y que no se crea todo lo que se dice.</w:t>
      </w:r>
    </w:p>
    <w:p w:rsidR="00B711CA" w:rsidRPr="00BF1C2F" w:rsidRDefault="00B711CA" w:rsidP="00676B66">
      <w:pPr>
        <w:spacing w:line="276" w:lineRule="auto"/>
        <w:jc w:val="both"/>
        <w:rPr>
          <w:rFonts w:ascii="Times New Roman" w:hAnsi="Times New Roman" w:cs="Times New Roman"/>
          <w:b/>
          <w:color w:val="000000" w:themeColor="text1"/>
          <w:sz w:val="24"/>
          <w:szCs w:val="24"/>
        </w:rPr>
      </w:pPr>
      <w:r w:rsidRPr="00BF1C2F">
        <w:rPr>
          <w:rFonts w:ascii="Times New Roman" w:hAnsi="Times New Roman" w:cs="Times New Roman"/>
          <w:b/>
          <w:color w:val="000000" w:themeColor="text1"/>
          <w:sz w:val="24"/>
          <w:szCs w:val="24"/>
        </w:rPr>
        <w:t xml:space="preserve">3) Analizar el primer debate Nixon-Kennedy transmitido por TV. </w:t>
      </w:r>
    </w:p>
    <w:p w:rsidR="00B711CA" w:rsidRPr="00BF1C2F" w:rsidRDefault="00714B8F" w:rsidP="00676B66">
      <w:pPr>
        <w:spacing w:line="276" w:lineRule="auto"/>
        <w:jc w:val="both"/>
        <w:rPr>
          <w:rFonts w:ascii="Times New Roman" w:hAnsi="Times New Roman" w:cs="Times New Roman"/>
          <w:color w:val="000000" w:themeColor="text1"/>
          <w:sz w:val="24"/>
          <w:szCs w:val="24"/>
          <w:shd w:val="clear" w:color="auto" w:fill="FFFFFF"/>
        </w:rPr>
      </w:pPr>
      <w:r w:rsidRPr="00BF1C2F">
        <w:rPr>
          <w:rFonts w:ascii="Times New Roman" w:hAnsi="Times New Roman" w:cs="Times New Roman"/>
          <w:color w:val="000000" w:themeColor="text1"/>
          <w:sz w:val="24"/>
          <w:szCs w:val="24"/>
          <w:shd w:val="clear" w:color="auto" w:fill="FFFFFF"/>
        </w:rPr>
        <w:t>Para que un candidato gane unas elecciones, se necesita que muchas piezas del medio estén de su parte; interviene la política, la democracia, la estrategia, el discurso convincente del candidato, la publicidad en los medios, la competitividad y la mercadotecnia. En una elección, el ganador no es forzosamente la persona más preparada, sino quien mejor maneje su campaña</w:t>
      </w:r>
      <w:r w:rsidRPr="00BF1C2F">
        <w:rPr>
          <w:rFonts w:ascii="Times New Roman" w:hAnsi="Times New Roman" w:cs="Times New Roman"/>
          <w:color w:val="000000" w:themeColor="text1"/>
          <w:sz w:val="24"/>
          <w:szCs w:val="24"/>
          <w:shd w:val="clear" w:color="auto" w:fill="FFFFFF"/>
        </w:rPr>
        <w:t xml:space="preserve">. Y lo que se quería en esta película era precisamente ganar las elecciones </w:t>
      </w:r>
      <w:r w:rsidR="00597FD8" w:rsidRPr="00BF1C2F">
        <w:rPr>
          <w:rFonts w:ascii="Times New Roman" w:hAnsi="Times New Roman" w:cs="Times New Roman"/>
          <w:color w:val="000000" w:themeColor="text1"/>
          <w:sz w:val="24"/>
          <w:szCs w:val="24"/>
          <w:shd w:val="clear" w:color="auto" w:fill="FFFFFF"/>
        </w:rPr>
        <w:t>al</w:t>
      </w:r>
      <w:r w:rsidRPr="00BF1C2F">
        <w:rPr>
          <w:rFonts w:ascii="Times New Roman" w:hAnsi="Times New Roman" w:cs="Times New Roman"/>
          <w:color w:val="000000" w:themeColor="text1"/>
          <w:sz w:val="24"/>
          <w:szCs w:val="24"/>
          <w:shd w:val="clear" w:color="auto" w:fill="FFFFFF"/>
        </w:rPr>
        <w:t xml:space="preserve"> Senado Estadounidense.  </w:t>
      </w:r>
    </w:p>
    <w:p w:rsidR="00597FD8" w:rsidRPr="00BF1C2F" w:rsidRDefault="00597FD8" w:rsidP="00676B66">
      <w:pPr>
        <w:pStyle w:val="NormalWeb"/>
        <w:shd w:val="clear" w:color="auto" w:fill="FFFFFF"/>
        <w:spacing w:before="0" w:beforeAutospacing="0" w:after="312" w:afterAutospacing="0" w:line="276" w:lineRule="auto"/>
        <w:jc w:val="both"/>
        <w:rPr>
          <w:color w:val="000000" w:themeColor="text1"/>
        </w:rPr>
      </w:pPr>
      <w:r w:rsidRPr="00BF1C2F">
        <w:rPr>
          <w:color w:val="000000" w:themeColor="text1"/>
          <w:shd w:val="clear" w:color="auto" w:fill="FFFFFF"/>
        </w:rPr>
        <w:t xml:space="preserve">La postura que se le da a Redford (McKay) es la de un joven abogado con sus ideales altos, pero sin experiencia en medios ni política. Esto de alguna forma le saca de la línea de sus ideales para pasar a ser títere del marketing y los medios de comunicación dentro de las campañas electorales. </w:t>
      </w:r>
      <w:r w:rsidRPr="00BF1C2F">
        <w:rPr>
          <w:color w:val="000000" w:themeColor="text1"/>
        </w:rPr>
        <w:t xml:space="preserve">Es entonces que Bill se da cuenta de </w:t>
      </w:r>
      <w:r w:rsidRPr="00BF1C2F">
        <w:rPr>
          <w:color w:val="000000" w:themeColor="text1"/>
        </w:rPr>
        <w:t>que,</w:t>
      </w:r>
      <w:r w:rsidRPr="00BF1C2F">
        <w:rPr>
          <w:color w:val="000000" w:themeColor="text1"/>
        </w:rPr>
        <w:t xml:space="preserve"> en la búsqueda por el cambio, debió recorrer un camino muy alejado de lo que profesaba. “Ningún candidato </w:t>
      </w:r>
      <w:bookmarkStart w:id="0" w:name="_GoBack"/>
      <w:bookmarkEnd w:id="0"/>
      <w:r w:rsidRPr="00BF1C2F">
        <w:rPr>
          <w:color w:val="000000" w:themeColor="text1"/>
        </w:rPr>
        <w:lastRenderedPageBreak/>
        <w:t>tiene todas las repuestas”, dice él, convencido de que la forma como su equipo lo ha presentado frente al electorado no es exactamente la persona que es, ni la persona que nadie, incluso los otros candidatos, pueden llegar a ser.</w:t>
      </w:r>
    </w:p>
    <w:p w:rsidR="00597FD8" w:rsidRPr="00BF1C2F" w:rsidRDefault="00597FD8" w:rsidP="00676B66">
      <w:pPr>
        <w:pStyle w:val="NormalWeb"/>
        <w:shd w:val="clear" w:color="auto" w:fill="FFFFFF"/>
        <w:spacing w:before="0" w:beforeAutospacing="0" w:after="312" w:afterAutospacing="0" w:line="276" w:lineRule="auto"/>
        <w:jc w:val="both"/>
        <w:rPr>
          <w:color w:val="000000" w:themeColor="text1"/>
        </w:rPr>
      </w:pPr>
      <w:r w:rsidRPr="00BF1C2F">
        <w:rPr>
          <w:color w:val="000000" w:themeColor="text1"/>
        </w:rPr>
        <w:t>“¿Qué hacemos ahora?”, le cuestiona Bill a Lucas una vez que ganan la elección, sabiendo que ganar lo era todo pero, al mismo tiempo, no es nada, notando que se han desvivido por una campaña de ventas para triunfar en el elecciones, basándose en el mercadeo más que en el diseño de un plan de trabajo palpable y viable para el futuro, subrayando cómo el fin del camino de uno, es apenas el inicio para el otro, un camino por el que McKay se ha dejado llevar y para el que, según él mismo parece reconocer, no está preparado, de la misma forma como nunca lo estuvo para ser candidato durante las elecciones que, a fin de cuentas, y a pesar de no estar listo para ello, ganó.</w:t>
      </w:r>
    </w:p>
    <w:p w:rsidR="00597FD8" w:rsidRPr="00BF1C2F" w:rsidRDefault="00597FD8" w:rsidP="00676B66">
      <w:pPr>
        <w:spacing w:line="276" w:lineRule="auto"/>
        <w:rPr>
          <w:color w:val="000000" w:themeColor="text1"/>
        </w:rPr>
      </w:pPr>
    </w:p>
    <w:sectPr w:rsidR="00597FD8" w:rsidRPr="00BF1C2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11CA"/>
    <w:rsid w:val="00597FD8"/>
    <w:rsid w:val="005D2A7B"/>
    <w:rsid w:val="00672C3F"/>
    <w:rsid w:val="00676B66"/>
    <w:rsid w:val="00714B8F"/>
    <w:rsid w:val="00877045"/>
    <w:rsid w:val="00897BDB"/>
    <w:rsid w:val="00B711CA"/>
    <w:rsid w:val="00BF1C2F"/>
    <w:rsid w:val="00C85346"/>
    <w:rsid w:val="00CC1143"/>
    <w:rsid w:val="00E23A44"/>
    <w:rsid w:val="00E320D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1204E"/>
  <w15:chartTrackingRefBased/>
  <w15:docId w15:val="{2497E575-DB0C-4D77-9402-72A247F83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597FD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597FD8"/>
    <w:rPr>
      <w:i/>
      <w:iCs/>
    </w:rPr>
  </w:style>
  <w:style w:type="paragraph" w:customStyle="1" w:styleId="fm">
    <w:name w:val="fm"/>
    <w:basedOn w:val="Normal"/>
    <w:rsid w:val="00897BDB"/>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font8">
    <w:name w:val="font_8"/>
    <w:basedOn w:val="Normal"/>
    <w:rsid w:val="005D2A7B"/>
    <w:pPr>
      <w:spacing w:before="100" w:beforeAutospacing="1" w:after="100" w:afterAutospacing="1" w:line="240" w:lineRule="auto"/>
    </w:pPr>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721569">
      <w:bodyDiv w:val="1"/>
      <w:marLeft w:val="0"/>
      <w:marRight w:val="0"/>
      <w:marTop w:val="0"/>
      <w:marBottom w:val="0"/>
      <w:divBdr>
        <w:top w:val="none" w:sz="0" w:space="0" w:color="auto"/>
        <w:left w:val="none" w:sz="0" w:space="0" w:color="auto"/>
        <w:bottom w:val="none" w:sz="0" w:space="0" w:color="auto"/>
        <w:right w:val="none" w:sz="0" w:space="0" w:color="auto"/>
      </w:divBdr>
    </w:div>
    <w:div w:id="233320327">
      <w:bodyDiv w:val="1"/>
      <w:marLeft w:val="0"/>
      <w:marRight w:val="0"/>
      <w:marTop w:val="0"/>
      <w:marBottom w:val="0"/>
      <w:divBdr>
        <w:top w:val="none" w:sz="0" w:space="0" w:color="auto"/>
        <w:left w:val="none" w:sz="0" w:space="0" w:color="auto"/>
        <w:bottom w:val="none" w:sz="0" w:space="0" w:color="auto"/>
        <w:right w:val="none" w:sz="0" w:space="0" w:color="auto"/>
      </w:divBdr>
    </w:div>
    <w:div w:id="510727461">
      <w:bodyDiv w:val="1"/>
      <w:marLeft w:val="0"/>
      <w:marRight w:val="0"/>
      <w:marTop w:val="0"/>
      <w:marBottom w:val="0"/>
      <w:divBdr>
        <w:top w:val="none" w:sz="0" w:space="0" w:color="auto"/>
        <w:left w:val="none" w:sz="0" w:space="0" w:color="auto"/>
        <w:bottom w:val="none" w:sz="0" w:space="0" w:color="auto"/>
        <w:right w:val="none" w:sz="0" w:space="0" w:color="auto"/>
      </w:divBdr>
    </w:div>
    <w:div w:id="709182915">
      <w:bodyDiv w:val="1"/>
      <w:marLeft w:val="0"/>
      <w:marRight w:val="0"/>
      <w:marTop w:val="0"/>
      <w:marBottom w:val="0"/>
      <w:divBdr>
        <w:top w:val="none" w:sz="0" w:space="0" w:color="auto"/>
        <w:left w:val="none" w:sz="0" w:space="0" w:color="auto"/>
        <w:bottom w:val="none" w:sz="0" w:space="0" w:color="auto"/>
        <w:right w:val="none" w:sz="0" w:space="0" w:color="auto"/>
      </w:divBdr>
    </w:div>
    <w:div w:id="1617757583">
      <w:bodyDiv w:val="1"/>
      <w:marLeft w:val="0"/>
      <w:marRight w:val="0"/>
      <w:marTop w:val="0"/>
      <w:marBottom w:val="0"/>
      <w:divBdr>
        <w:top w:val="none" w:sz="0" w:space="0" w:color="auto"/>
        <w:left w:val="none" w:sz="0" w:space="0" w:color="auto"/>
        <w:bottom w:val="none" w:sz="0" w:space="0" w:color="auto"/>
        <w:right w:val="none" w:sz="0" w:space="0" w:color="auto"/>
      </w:divBdr>
    </w:div>
    <w:div w:id="1723821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4</Pages>
  <Words>1531</Words>
  <Characters>8421</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2020-01-26T22:21:00Z</dcterms:created>
  <dcterms:modified xsi:type="dcterms:W3CDTF">2020-01-27T00:35:00Z</dcterms:modified>
</cp:coreProperties>
</file>