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122AD" w:rsidRPr="00697145" w:rsidRDefault="00A122AD" w:rsidP="00A122AD">
      <w:pPr>
        <w:tabs>
          <w:tab w:val="left" w:pos="2835"/>
        </w:tabs>
        <w:spacing w:line="360" w:lineRule="auto"/>
        <w:jc w:val="center"/>
        <w:rPr>
          <w:rFonts w:ascii="Times New Roman" w:hAnsi="Times New Roman" w:cs="Times New Roman"/>
          <w:b/>
          <w:color w:val="000000" w:themeColor="text1"/>
          <w:sz w:val="24"/>
          <w:szCs w:val="24"/>
          <w:lang w:val="es-EC"/>
        </w:rPr>
      </w:pPr>
      <w:r w:rsidRPr="00697145">
        <w:rPr>
          <w:rFonts w:ascii="Times New Roman" w:hAnsi="Times New Roman" w:cs="Times New Roman"/>
          <w:b/>
          <w:color w:val="000000" w:themeColor="text1"/>
          <w:sz w:val="24"/>
          <w:szCs w:val="24"/>
        </w:rPr>
        <w:t>Universidad Central del Ecuador</w:t>
      </w:r>
    </w:p>
    <w:p w:rsidR="00A122AD" w:rsidRPr="00697145" w:rsidRDefault="00A122AD" w:rsidP="00A122AD">
      <w:pPr>
        <w:tabs>
          <w:tab w:val="left" w:pos="2835"/>
        </w:tabs>
        <w:spacing w:line="360" w:lineRule="auto"/>
        <w:jc w:val="center"/>
        <w:rPr>
          <w:rFonts w:ascii="Times New Roman" w:hAnsi="Times New Roman" w:cs="Times New Roman"/>
          <w:b/>
          <w:color w:val="000000" w:themeColor="text1"/>
          <w:sz w:val="24"/>
          <w:szCs w:val="24"/>
        </w:rPr>
      </w:pPr>
      <w:r w:rsidRPr="00697145">
        <w:rPr>
          <w:rFonts w:ascii="Times New Roman" w:hAnsi="Times New Roman" w:cs="Times New Roman"/>
          <w:b/>
          <w:color w:val="000000" w:themeColor="text1"/>
          <w:sz w:val="24"/>
          <w:szCs w:val="24"/>
        </w:rPr>
        <w:t xml:space="preserve">Facultad de Comunicación Social </w:t>
      </w:r>
      <w:proofErr w:type="spellStart"/>
      <w:r w:rsidRPr="00697145">
        <w:rPr>
          <w:rFonts w:ascii="Times New Roman" w:hAnsi="Times New Roman" w:cs="Times New Roman"/>
          <w:b/>
          <w:color w:val="000000" w:themeColor="text1"/>
          <w:sz w:val="24"/>
          <w:szCs w:val="24"/>
        </w:rPr>
        <w:t>Facso</w:t>
      </w:r>
      <w:proofErr w:type="spellEnd"/>
    </w:p>
    <w:p w:rsidR="00A122AD" w:rsidRPr="00697145" w:rsidRDefault="00A122AD" w:rsidP="00A122AD">
      <w:pPr>
        <w:tabs>
          <w:tab w:val="left" w:pos="2835"/>
        </w:tabs>
        <w:spacing w:line="360" w:lineRule="auto"/>
        <w:jc w:val="center"/>
        <w:rPr>
          <w:rFonts w:ascii="Times New Roman" w:hAnsi="Times New Roman" w:cs="Times New Roman"/>
          <w:b/>
          <w:color w:val="000000" w:themeColor="text1"/>
          <w:sz w:val="24"/>
          <w:szCs w:val="24"/>
        </w:rPr>
      </w:pPr>
      <w:r w:rsidRPr="00697145">
        <w:rPr>
          <w:rFonts w:ascii="Times New Roman" w:hAnsi="Times New Roman" w:cs="Times New Roman"/>
          <w:b/>
          <w:color w:val="000000" w:themeColor="text1"/>
          <w:sz w:val="24"/>
          <w:szCs w:val="24"/>
        </w:rPr>
        <w:t>Carrera de Comunicación Social</w:t>
      </w:r>
    </w:p>
    <w:p w:rsidR="00A122AD" w:rsidRPr="00697145" w:rsidRDefault="00A122AD" w:rsidP="00A122AD">
      <w:pPr>
        <w:tabs>
          <w:tab w:val="left" w:pos="2835"/>
        </w:tabs>
        <w:spacing w:line="360" w:lineRule="auto"/>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Nombre</w:t>
      </w:r>
      <w:r w:rsidRPr="00697145">
        <w:rPr>
          <w:rFonts w:ascii="Times New Roman" w:hAnsi="Times New Roman" w:cs="Times New Roman"/>
          <w:b/>
          <w:color w:val="000000" w:themeColor="text1"/>
          <w:sz w:val="24"/>
          <w:szCs w:val="24"/>
        </w:rPr>
        <w:t>:</w:t>
      </w:r>
      <w:r w:rsidRPr="00697145">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David Paucar                       </w:t>
      </w:r>
      <w:r>
        <w:rPr>
          <w:rFonts w:ascii="Times New Roman" w:hAnsi="Times New Roman" w:cs="Times New Roman"/>
          <w:b/>
          <w:color w:val="000000" w:themeColor="text1"/>
          <w:sz w:val="24"/>
          <w:szCs w:val="24"/>
        </w:rPr>
        <w:t xml:space="preserve">Curso: </w:t>
      </w:r>
      <w:r w:rsidRPr="00697145">
        <w:rPr>
          <w:rFonts w:ascii="Times New Roman" w:hAnsi="Times New Roman" w:cs="Times New Roman"/>
          <w:color w:val="000000" w:themeColor="text1"/>
          <w:sz w:val="24"/>
          <w:szCs w:val="24"/>
        </w:rPr>
        <w:t>Sexto “</w:t>
      </w:r>
      <w:proofErr w:type="gramStart"/>
      <w:r w:rsidRPr="00697145">
        <w:rPr>
          <w:rFonts w:ascii="Times New Roman" w:hAnsi="Times New Roman" w:cs="Times New Roman"/>
          <w:color w:val="000000" w:themeColor="text1"/>
          <w:sz w:val="24"/>
          <w:szCs w:val="24"/>
        </w:rPr>
        <w:t>A</w:t>
      </w:r>
      <w:r>
        <w:rPr>
          <w:rFonts w:ascii="Times New Roman" w:hAnsi="Times New Roman" w:cs="Times New Roman"/>
          <w:color w:val="000000" w:themeColor="text1"/>
          <w:sz w:val="24"/>
          <w:szCs w:val="24"/>
        </w:rPr>
        <w:t xml:space="preserve">”   </w:t>
      </w:r>
      <w:proofErr w:type="gramEnd"/>
      <w:r>
        <w:rPr>
          <w:rFonts w:ascii="Times New Roman" w:hAnsi="Times New Roman" w:cs="Times New Roman"/>
          <w:color w:val="000000" w:themeColor="text1"/>
          <w:sz w:val="24"/>
          <w:szCs w:val="24"/>
        </w:rPr>
        <w:t xml:space="preserve">                       </w:t>
      </w:r>
      <w:r>
        <w:rPr>
          <w:rFonts w:ascii="Times New Roman" w:hAnsi="Times New Roman" w:cs="Times New Roman"/>
          <w:b/>
          <w:color w:val="000000" w:themeColor="text1"/>
          <w:sz w:val="24"/>
          <w:szCs w:val="24"/>
        </w:rPr>
        <w:t xml:space="preserve">Fecha: </w:t>
      </w:r>
      <w:r w:rsidRPr="00697145">
        <w:rPr>
          <w:rFonts w:ascii="Times New Roman" w:hAnsi="Times New Roman" w:cs="Times New Roman"/>
          <w:color w:val="000000" w:themeColor="text1"/>
          <w:sz w:val="24"/>
          <w:szCs w:val="24"/>
        </w:rPr>
        <w:t>02/02/2020</w:t>
      </w:r>
    </w:p>
    <w:p w:rsidR="00A122AD" w:rsidRPr="00A122AD" w:rsidRDefault="00A122AD" w:rsidP="00A122AD">
      <w:pPr>
        <w:pStyle w:val="NormalWeb"/>
        <w:spacing w:before="0" w:beforeAutospacing="0" w:after="160" w:afterAutospacing="0" w:line="360" w:lineRule="auto"/>
        <w:rPr>
          <w:rFonts w:eastAsiaTheme="minorHAnsi"/>
          <w:b/>
          <w:bCs/>
          <w:color w:val="000000" w:themeColor="text1"/>
          <w:lang w:val="es-419" w:eastAsia="en-US"/>
        </w:rPr>
      </w:pPr>
      <w:proofErr w:type="spellStart"/>
      <w:r w:rsidRPr="00697145">
        <w:rPr>
          <w:rFonts w:eastAsiaTheme="minorHAnsi"/>
          <w:b/>
          <w:bCs/>
          <w:color w:val="000000" w:themeColor="text1"/>
          <w:lang w:val="es-419" w:eastAsia="en-US"/>
        </w:rPr>
        <w:t>Act</w:t>
      </w:r>
      <w:proofErr w:type="spellEnd"/>
      <w:r w:rsidRPr="00697145">
        <w:rPr>
          <w:rFonts w:eastAsiaTheme="minorHAnsi"/>
          <w:b/>
          <w:bCs/>
          <w:color w:val="000000" w:themeColor="text1"/>
          <w:lang w:val="es-419" w:eastAsia="en-US"/>
        </w:rPr>
        <w:t xml:space="preserve">. 14. </w:t>
      </w:r>
    </w:p>
    <w:p w:rsidR="006E4F97" w:rsidRDefault="00B771B3" w:rsidP="008E0484">
      <w:pPr>
        <w:spacing w:line="360" w:lineRule="auto"/>
        <w:jc w:val="center"/>
        <w:rPr>
          <w:rFonts w:ascii="Times New Roman" w:hAnsi="Times New Roman" w:cs="Times New Roman"/>
          <w:sz w:val="24"/>
        </w:rPr>
      </w:pPr>
      <w:r w:rsidRPr="00B771B3">
        <w:rPr>
          <w:rFonts w:ascii="Times New Roman" w:hAnsi="Times New Roman" w:cs="Times New Roman"/>
          <w:b/>
          <w:sz w:val="24"/>
        </w:rPr>
        <w:t>Síntesis película:</w:t>
      </w:r>
      <w:r w:rsidRPr="00B771B3">
        <w:rPr>
          <w:rFonts w:ascii="Times New Roman" w:hAnsi="Times New Roman" w:cs="Times New Roman"/>
          <w:sz w:val="24"/>
        </w:rPr>
        <w:t xml:space="preserve"> </w:t>
      </w:r>
      <w:r>
        <w:rPr>
          <w:rFonts w:ascii="Times New Roman" w:hAnsi="Times New Roman" w:cs="Times New Roman"/>
          <w:sz w:val="24"/>
        </w:rPr>
        <w:t>“</w:t>
      </w:r>
      <w:r w:rsidRPr="00B771B3">
        <w:rPr>
          <w:rFonts w:ascii="Times New Roman" w:hAnsi="Times New Roman" w:cs="Times New Roman"/>
          <w:sz w:val="24"/>
        </w:rPr>
        <w:t>No</w:t>
      </w:r>
      <w:r>
        <w:rPr>
          <w:rFonts w:ascii="Times New Roman" w:hAnsi="Times New Roman" w:cs="Times New Roman"/>
          <w:sz w:val="24"/>
        </w:rPr>
        <w:t>”,</w:t>
      </w:r>
      <w:r w:rsidRPr="00B771B3">
        <w:rPr>
          <w:rFonts w:ascii="Times New Roman" w:hAnsi="Times New Roman" w:cs="Times New Roman"/>
          <w:sz w:val="24"/>
        </w:rPr>
        <w:t xml:space="preserve"> con Gael García</w:t>
      </w:r>
      <w:r>
        <w:rPr>
          <w:rFonts w:ascii="Times New Roman" w:hAnsi="Times New Roman" w:cs="Times New Roman"/>
          <w:sz w:val="24"/>
        </w:rPr>
        <w:t>.</w:t>
      </w:r>
      <w:r w:rsidR="003E283C">
        <w:rPr>
          <w:rFonts w:ascii="Times New Roman" w:hAnsi="Times New Roman" w:cs="Times New Roman"/>
          <w:sz w:val="24"/>
        </w:rPr>
        <w:t xml:space="preserve"> (2012)</w:t>
      </w:r>
    </w:p>
    <w:p w:rsidR="00B771B3" w:rsidRDefault="00B771B3" w:rsidP="00B5790C">
      <w:pPr>
        <w:spacing w:line="360" w:lineRule="auto"/>
        <w:jc w:val="both"/>
        <w:rPr>
          <w:rFonts w:ascii="Times New Roman" w:hAnsi="Times New Roman" w:cs="Times New Roman"/>
          <w:sz w:val="24"/>
        </w:rPr>
      </w:pPr>
      <w:r>
        <w:rPr>
          <w:rFonts w:ascii="Times New Roman" w:hAnsi="Times New Roman" w:cs="Times New Roman"/>
          <w:sz w:val="24"/>
        </w:rPr>
        <w:t xml:space="preserve">Esta es una película que trata sobre la campaña sobre plebiscito de 1988 en Chile. Este tenía la función de determinar si el general Augusto Pinochet debía permanecer 8 años más en el mandato o si debía realizarse un proceso de elecciones para determinar a un nuevo mandatario. Ante esto, las opciones eran dos, votar por </w:t>
      </w:r>
      <w:proofErr w:type="spellStart"/>
      <w:r>
        <w:rPr>
          <w:rFonts w:ascii="Times New Roman" w:hAnsi="Times New Roman" w:cs="Times New Roman"/>
          <w:sz w:val="24"/>
        </w:rPr>
        <w:t>el</w:t>
      </w:r>
      <w:proofErr w:type="spellEnd"/>
      <w:r>
        <w:rPr>
          <w:rFonts w:ascii="Times New Roman" w:hAnsi="Times New Roman" w:cs="Times New Roman"/>
          <w:sz w:val="24"/>
        </w:rPr>
        <w:t xml:space="preserve"> “no” o votar por el “sí”, así que cada movimiento inició un proceso de batalla electoral para persuadir a los votantes. </w:t>
      </w:r>
    </w:p>
    <w:p w:rsidR="00B771B3" w:rsidRDefault="00B771B3" w:rsidP="00B5790C">
      <w:pPr>
        <w:spacing w:line="360" w:lineRule="auto"/>
        <w:jc w:val="both"/>
        <w:rPr>
          <w:rFonts w:ascii="Times New Roman" w:hAnsi="Times New Roman" w:cs="Times New Roman"/>
          <w:sz w:val="24"/>
        </w:rPr>
      </w:pPr>
      <w:r>
        <w:rPr>
          <w:rFonts w:ascii="Times New Roman" w:hAnsi="Times New Roman" w:cs="Times New Roman"/>
          <w:sz w:val="24"/>
        </w:rPr>
        <w:t xml:space="preserve">La campaña del “no”, hizo un gran esfuerzo para poder convencer a </w:t>
      </w:r>
      <w:r w:rsidR="00B5790C">
        <w:rPr>
          <w:rFonts w:ascii="Times New Roman" w:hAnsi="Times New Roman" w:cs="Times New Roman"/>
          <w:sz w:val="24"/>
        </w:rPr>
        <w:t xml:space="preserve">René Saavedra, quien era un publicista de gran trayectoria que cambió radicalmente la estrategia publicitaria de este lado de las votaciones, logrando así, influenciar en las personas que vieron su propaganda publicitaria a tal punto de darle la victoria al “no”. </w:t>
      </w:r>
      <w:bookmarkStart w:id="0" w:name="_GoBack"/>
      <w:bookmarkEnd w:id="0"/>
    </w:p>
    <w:p w:rsidR="00B5790C" w:rsidRDefault="00B5790C" w:rsidP="00B5790C">
      <w:pPr>
        <w:spacing w:line="360" w:lineRule="auto"/>
        <w:jc w:val="both"/>
        <w:rPr>
          <w:rFonts w:ascii="Times New Roman" w:hAnsi="Times New Roman" w:cs="Times New Roman"/>
          <w:b/>
          <w:sz w:val="24"/>
        </w:rPr>
      </w:pPr>
      <w:r>
        <w:rPr>
          <w:rFonts w:ascii="Times New Roman" w:hAnsi="Times New Roman" w:cs="Times New Roman"/>
          <w:b/>
          <w:sz w:val="24"/>
        </w:rPr>
        <w:t xml:space="preserve">Tesis en materia publicitaria </w:t>
      </w:r>
    </w:p>
    <w:p w:rsidR="00B5790C" w:rsidRDefault="00B5790C" w:rsidP="00B5790C">
      <w:pPr>
        <w:spacing w:line="360" w:lineRule="auto"/>
        <w:jc w:val="both"/>
        <w:rPr>
          <w:rFonts w:ascii="Times New Roman" w:hAnsi="Times New Roman" w:cs="Times New Roman"/>
          <w:sz w:val="24"/>
        </w:rPr>
      </w:pPr>
      <w:r>
        <w:rPr>
          <w:rFonts w:ascii="Times New Roman" w:hAnsi="Times New Roman" w:cs="Times New Roman"/>
          <w:sz w:val="24"/>
        </w:rPr>
        <w:t xml:space="preserve">La estrategia publicitaria que se puede encontrar en esta película, corresponde a la correcta utilización de las emociones sociales de la época y del contexto en el cual se estaban desarrollando las futuras elecciones. Aquí se muestra la importancia que tiene el buscar formas de llegar al público, ya que, en muchas de las ocasiones, lo más obvio puede terminar siendo lo menos funcional. En este caso, lo más lógico era construir una campaña publicitaria en base a los abusos cometidos por la dictadura de Pinochet en Chile para convencer a la gente de votar por el “no”, sin embargo, Saavedra, como todo un buen publicista, pensó en que es lo que necesita el público meta, antes que lo que a él le pareciera más lógico, y de esta manera pudo cumplir con su objetivo, que era que el mensaje del “no”, logre convencer a las personas de votar por esta opción. </w:t>
      </w:r>
    </w:p>
    <w:p w:rsidR="00B5790C" w:rsidRDefault="00B5790C" w:rsidP="008E0484">
      <w:pPr>
        <w:spacing w:line="360" w:lineRule="auto"/>
        <w:jc w:val="center"/>
        <w:rPr>
          <w:rFonts w:ascii="Times New Roman" w:hAnsi="Times New Roman" w:cs="Times New Roman"/>
          <w:b/>
          <w:sz w:val="24"/>
        </w:rPr>
      </w:pPr>
      <w:r>
        <w:rPr>
          <w:rFonts w:ascii="Times New Roman" w:hAnsi="Times New Roman" w:cs="Times New Roman"/>
          <w:b/>
          <w:sz w:val="24"/>
        </w:rPr>
        <w:t xml:space="preserve">Síntesis: </w:t>
      </w:r>
      <w:r w:rsidRPr="00B5790C">
        <w:rPr>
          <w:rFonts w:ascii="Times New Roman" w:hAnsi="Times New Roman" w:cs="Times New Roman"/>
          <w:sz w:val="24"/>
        </w:rPr>
        <w:t>Debate entre Nixon y Kennedy</w:t>
      </w:r>
      <w:r w:rsidR="003E283C">
        <w:rPr>
          <w:rFonts w:ascii="Times New Roman" w:hAnsi="Times New Roman" w:cs="Times New Roman"/>
          <w:sz w:val="24"/>
        </w:rPr>
        <w:t xml:space="preserve"> (1960)</w:t>
      </w:r>
    </w:p>
    <w:p w:rsidR="00B5790C" w:rsidRDefault="00B615ED" w:rsidP="00B5790C">
      <w:pPr>
        <w:spacing w:line="360" w:lineRule="auto"/>
        <w:jc w:val="both"/>
        <w:rPr>
          <w:rFonts w:ascii="Times New Roman" w:hAnsi="Times New Roman" w:cs="Times New Roman"/>
          <w:sz w:val="24"/>
        </w:rPr>
      </w:pPr>
      <w:r>
        <w:rPr>
          <w:rFonts w:ascii="Times New Roman" w:hAnsi="Times New Roman" w:cs="Times New Roman"/>
          <w:sz w:val="24"/>
        </w:rPr>
        <w:lastRenderedPageBreak/>
        <w:t xml:space="preserve">Aquí se muestra el primer debate político televisado </w:t>
      </w:r>
      <w:r>
        <w:rPr>
          <w:rFonts w:ascii="Times New Roman" w:hAnsi="Times New Roman" w:cs="Times New Roman"/>
          <w:sz w:val="24"/>
        </w:rPr>
        <w:t>en la historia</w:t>
      </w:r>
      <w:r>
        <w:rPr>
          <w:rFonts w:ascii="Times New Roman" w:hAnsi="Times New Roman" w:cs="Times New Roman"/>
          <w:sz w:val="24"/>
        </w:rPr>
        <w:t xml:space="preserve"> de cara a las elecciones del año 1960, los contrincantes son Richard Nixon y John F. Kennedy.</w:t>
      </w:r>
      <w:r w:rsidR="00B5790C">
        <w:rPr>
          <w:rFonts w:ascii="Times New Roman" w:hAnsi="Times New Roman" w:cs="Times New Roman"/>
          <w:b/>
          <w:sz w:val="24"/>
        </w:rPr>
        <w:t xml:space="preserve"> </w:t>
      </w:r>
      <w:r>
        <w:rPr>
          <w:rFonts w:ascii="Times New Roman" w:hAnsi="Times New Roman" w:cs="Times New Roman"/>
          <w:sz w:val="24"/>
        </w:rPr>
        <w:t xml:space="preserve">Los dos protagonizarán un importante hito en cuanto al futuro de </w:t>
      </w:r>
      <w:r w:rsidR="00723A91">
        <w:rPr>
          <w:rFonts w:ascii="Times New Roman" w:hAnsi="Times New Roman" w:cs="Times New Roman"/>
          <w:sz w:val="24"/>
        </w:rPr>
        <w:t>los debates, pues aquí se desprenden elementos muy importantes que de seguro los futuros políticos o debatientes de cualquier clase, tomarán en cuenta; pues esto determinaría la victoria de Kennedy a pesar de la popularidad de Nixon.</w:t>
      </w:r>
    </w:p>
    <w:p w:rsidR="00723A91" w:rsidRDefault="00723A91" w:rsidP="00B5790C">
      <w:pPr>
        <w:spacing w:line="360" w:lineRule="auto"/>
        <w:jc w:val="both"/>
        <w:rPr>
          <w:rFonts w:ascii="Times New Roman" w:hAnsi="Times New Roman" w:cs="Times New Roman"/>
          <w:b/>
          <w:sz w:val="24"/>
        </w:rPr>
      </w:pPr>
    </w:p>
    <w:p w:rsidR="00723A91" w:rsidRDefault="00723A91" w:rsidP="00B5790C">
      <w:pPr>
        <w:spacing w:line="360" w:lineRule="auto"/>
        <w:jc w:val="both"/>
        <w:rPr>
          <w:rFonts w:ascii="Times New Roman" w:hAnsi="Times New Roman" w:cs="Times New Roman"/>
          <w:b/>
          <w:sz w:val="24"/>
        </w:rPr>
      </w:pPr>
      <w:r>
        <w:rPr>
          <w:rFonts w:ascii="Times New Roman" w:hAnsi="Times New Roman" w:cs="Times New Roman"/>
          <w:b/>
          <w:sz w:val="24"/>
        </w:rPr>
        <w:t>Tesis en materia publicitaria</w:t>
      </w:r>
    </w:p>
    <w:p w:rsidR="00723A91" w:rsidRDefault="00723A91" w:rsidP="00B5790C">
      <w:pPr>
        <w:spacing w:line="360" w:lineRule="auto"/>
        <w:jc w:val="both"/>
        <w:rPr>
          <w:rFonts w:ascii="Times New Roman" w:hAnsi="Times New Roman" w:cs="Times New Roman"/>
          <w:sz w:val="24"/>
        </w:rPr>
      </w:pPr>
      <w:r>
        <w:rPr>
          <w:rFonts w:ascii="Times New Roman" w:hAnsi="Times New Roman" w:cs="Times New Roman"/>
          <w:sz w:val="24"/>
        </w:rPr>
        <w:t xml:space="preserve">En este debate es evidente como se puede aplicar una determinada estrategia al momento de presentarse a los demás. La comunicación no solo se compone de las palabras, por el contrario, un buen ejercicio de comunicación estratégica está compuesta por varios elementos. En este caso, los dos candidatos a la presidencia de los Estados Unidos, adoptaron dos posiciones totalmente distintas. </w:t>
      </w:r>
    </w:p>
    <w:p w:rsidR="00723A91" w:rsidRDefault="00723A91" w:rsidP="00B5790C">
      <w:pPr>
        <w:spacing w:line="360" w:lineRule="auto"/>
        <w:jc w:val="both"/>
        <w:rPr>
          <w:rFonts w:ascii="Times New Roman" w:hAnsi="Times New Roman" w:cs="Times New Roman"/>
          <w:sz w:val="24"/>
        </w:rPr>
      </w:pPr>
      <w:r>
        <w:rPr>
          <w:rFonts w:ascii="Times New Roman" w:hAnsi="Times New Roman" w:cs="Times New Roman"/>
          <w:sz w:val="24"/>
        </w:rPr>
        <w:t>Nixon, con su imagen sobria y demasiado “varonil”, no logró dar una buena imagen, si a eso se le suma la gestualidad y corporalidad, el resultado que se obtiene es la pérdida de credibilidad y de la sensación de seguridad en él. Sobre todo, este es un clarísimo ejemplo de que la comunicación debe variar de acuerdo a las circunstancias, pues esa postura que había presentado ante la gente le había dado crédito hasta antes del debate, pero durante, y después del mismo, terminó perjudicándole, pues debía haber cambiado de estrategia comunicativa de acuerdo al contexto en el que se encontraba: la televisión.</w:t>
      </w:r>
    </w:p>
    <w:p w:rsidR="00723A91" w:rsidRDefault="00723A91" w:rsidP="00B5790C">
      <w:pPr>
        <w:spacing w:line="360" w:lineRule="auto"/>
        <w:jc w:val="both"/>
        <w:rPr>
          <w:rFonts w:ascii="Times New Roman" w:hAnsi="Times New Roman" w:cs="Times New Roman"/>
          <w:sz w:val="24"/>
        </w:rPr>
      </w:pPr>
      <w:r>
        <w:rPr>
          <w:rFonts w:ascii="Times New Roman" w:hAnsi="Times New Roman" w:cs="Times New Roman"/>
          <w:sz w:val="24"/>
        </w:rPr>
        <w:t xml:space="preserve">Kennedy por su parte, supo cómo manejar bien no solo lo que dijo, sino también el cómo lo hizo. Destacan detalles como el que se dejara maquillar, se haya bronceado un día antes y que escogiera </w:t>
      </w:r>
      <w:r w:rsidR="003E283C">
        <w:rPr>
          <w:rFonts w:ascii="Times New Roman" w:hAnsi="Times New Roman" w:cs="Times New Roman"/>
          <w:sz w:val="24"/>
        </w:rPr>
        <w:t xml:space="preserve">colores más claros en su vestimenta. Cada uno de estos elementos lograron que Kennedy lograra comunicar con cada uno de estos elementos, todo esto sumado a su aparente seguridad transmitida por su gestualidad, que también generaba una sensación amigable con lo cual logró establecer empatía con un país completo que lo miraba atentamente. Todo esto generó una construcción comunicativa estratégica que más tarde devendría en su victoria. </w:t>
      </w:r>
    </w:p>
    <w:p w:rsidR="003E283C" w:rsidRDefault="003E283C" w:rsidP="008E0484">
      <w:pPr>
        <w:spacing w:line="360" w:lineRule="auto"/>
        <w:jc w:val="center"/>
        <w:rPr>
          <w:rFonts w:ascii="Times New Roman" w:hAnsi="Times New Roman" w:cs="Times New Roman"/>
          <w:sz w:val="24"/>
        </w:rPr>
      </w:pPr>
      <w:r>
        <w:rPr>
          <w:rFonts w:ascii="Times New Roman" w:hAnsi="Times New Roman" w:cs="Times New Roman"/>
          <w:b/>
          <w:sz w:val="24"/>
        </w:rPr>
        <w:t xml:space="preserve">Síntesis película: </w:t>
      </w:r>
      <w:proofErr w:type="spellStart"/>
      <w:r w:rsidRPr="003E283C">
        <w:rPr>
          <w:rFonts w:ascii="Times New Roman" w:hAnsi="Times New Roman" w:cs="Times New Roman"/>
          <w:sz w:val="24"/>
        </w:rPr>
        <w:t>Our</w:t>
      </w:r>
      <w:proofErr w:type="spellEnd"/>
      <w:r w:rsidRPr="003E283C">
        <w:rPr>
          <w:rFonts w:ascii="Times New Roman" w:hAnsi="Times New Roman" w:cs="Times New Roman"/>
          <w:sz w:val="24"/>
        </w:rPr>
        <w:t xml:space="preserve"> </w:t>
      </w:r>
      <w:proofErr w:type="spellStart"/>
      <w:r w:rsidRPr="003E283C">
        <w:rPr>
          <w:rFonts w:ascii="Times New Roman" w:hAnsi="Times New Roman" w:cs="Times New Roman"/>
          <w:sz w:val="24"/>
        </w:rPr>
        <w:t>brand</w:t>
      </w:r>
      <w:proofErr w:type="spellEnd"/>
      <w:r w:rsidRPr="003E283C">
        <w:rPr>
          <w:rFonts w:ascii="Times New Roman" w:hAnsi="Times New Roman" w:cs="Times New Roman"/>
          <w:sz w:val="24"/>
        </w:rPr>
        <w:t xml:space="preserve"> </w:t>
      </w:r>
      <w:proofErr w:type="spellStart"/>
      <w:r w:rsidRPr="003E283C">
        <w:rPr>
          <w:rFonts w:ascii="Times New Roman" w:hAnsi="Times New Roman" w:cs="Times New Roman"/>
          <w:sz w:val="24"/>
        </w:rPr>
        <w:t>is</w:t>
      </w:r>
      <w:proofErr w:type="spellEnd"/>
      <w:r w:rsidRPr="003E283C">
        <w:rPr>
          <w:rFonts w:ascii="Times New Roman" w:hAnsi="Times New Roman" w:cs="Times New Roman"/>
          <w:sz w:val="24"/>
        </w:rPr>
        <w:t xml:space="preserve"> crisis</w:t>
      </w:r>
      <w:r>
        <w:rPr>
          <w:rFonts w:ascii="Times New Roman" w:hAnsi="Times New Roman" w:cs="Times New Roman"/>
          <w:sz w:val="24"/>
        </w:rPr>
        <w:t xml:space="preserve">. Con Sandra </w:t>
      </w:r>
      <w:proofErr w:type="spellStart"/>
      <w:r>
        <w:rPr>
          <w:rFonts w:ascii="Times New Roman" w:hAnsi="Times New Roman" w:cs="Times New Roman"/>
          <w:sz w:val="24"/>
        </w:rPr>
        <w:t>Bullock</w:t>
      </w:r>
      <w:proofErr w:type="spellEnd"/>
      <w:r>
        <w:rPr>
          <w:rFonts w:ascii="Times New Roman" w:hAnsi="Times New Roman" w:cs="Times New Roman"/>
          <w:sz w:val="24"/>
        </w:rPr>
        <w:t>. (2015)</w:t>
      </w:r>
    </w:p>
    <w:p w:rsidR="00FD098F" w:rsidRDefault="003E283C" w:rsidP="00B5790C">
      <w:pPr>
        <w:spacing w:line="360" w:lineRule="auto"/>
        <w:jc w:val="both"/>
        <w:rPr>
          <w:rFonts w:ascii="Times New Roman" w:hAnsi="Times New Roman" w:cs="Times New Roman"/>
          <w:sz w:val="24"/>
        </w:rPr>
      </w:pPr>
      <w:r>
        <w:rPr>
          <w:rFonts w:ascii="Times New Roman" w:hAnsi="Times New Roman" w:cs="Times New Roman"/>
          <w:sz w:val="24"/>
        </w:rPr>
        <w:t xml:space="preserve">Esta película trata sobre las elecciones en Bolivia, un país que se encuentra en un proceso permanente de protestas y revueltas sociales a causa del descontento de su gente, todo esto </w:t>
      </w:r>
      <w:r>
        <w:rPr>
          <w:rFonts w:ascii="Times New Roman" w:hAnsi="Times New Roman" w:cs="Times New Roman"/>
          <w:sz w:val="24"/>
        </w:rPr>
        <w:lastRenderedPageBreak/>
        <w:t xml:space="preserve">mientras se está llevando a cabo un proceso electoral que definirá al nuevo presidente de la nación. Castillo, un expresidente </w:t>
      </w:r>
      <w:r w:rsidR="00FD098F">
        <w:rPr>
          <w:rFonts w:ascii="Times New Roman" w:hAnsi="Times New Roman" w:cs="Times New Roman"/>
          <w:sz w:val="24"/>
        </w:rPr>
        <w:t xml:space="preserve">y empresario millonario, necesita la ayuda de un equipo experto en asesoría, ya que su popularidad era demasiado baja y con prácticamente ninguna opción de triunfar. Para esto, su equipo logra contactar a Jane </w:t>
      </w:r>
      <w:proofErr w:type="spellStart"/>
      <w:r w:rsidR="00FD098F">
        <w:rPr>
          <w:rFonts w:ascii="Times New Roman" w:hAnsi="Times New Roman" w:cs="Times New Roman"/>
          <w:sz w:val="24"/>
        </w:rPr>
        <w:t>Bonide</w:t>
      </w:r>
      <w:proofErr w:type="spellEnd"/>
      <w:r w:rsidR="00FD098F">
        <w:rPr>
          <w:rFonts w:ascii="Times New Roman" w:hAnsi="Times New Roman" w:cs="Times New Roman"/>
          <w:sz w:val="24"/>
        </w:rPr>
        <w:t xml:space="preserve">, una de las mejores estrategas en materia comunicativa y política. Tras un fracaso del pasado, ella logra reencontrase con lo que mejor sabe hacer, crear estrategias para que sus clientes obtengan lo que necesitan, incluso si es necesario introducir una “crisis”. </w:t>
      </w:r>
    </w:p>
    <w:p w:rsidR="00FD098F" w:rsidRDefault="00FD098F" w:rsidP="00B5790C">
      <w:pPr>
        <w:spacing w:line="360" w:lineRule="auto"/>
        <w:jc w:val="both"/>
        <w:rPr>
          <w:rFonts w:ascii="Times New Roman" w:hAnsi="Times New Roman" w:cs="Times New Roman"/>
          <w:sz w:val="24"/>
        </w:rPr>
      </w:pPr>
      <w:r>
        <w:rPr>
          <w:rFonts w:ascii="Times New Roman" w:hAnsi="Times New Roman" w:cs="Times New Roman"/>
          <w:b/>
          <w:sz w:val="24"/>
        </w:rPr>
        <w:t>Tesis en materia publicitaria</w:t>
      </w:r>
    </w:p>
    <w:p w:rsidR="00B5790C" w:rsidRDefault="00B6790D" w:rsidP="00B5790C">
      <w:pPr>
        <w:spacing w:line="360" w:lineRule="auto"/>
        <w:jc w:val="both"/>
        <w:rPr>
          <w:rFonts w:ascii="Times New Roman" w:hAnsi="Times New Roman" w:cs="Times New Roman"/>
          <w:sz w:val="24"/>
        </w:rPr>
      </w:pPr>
      <w:r>
        <w:rPr>
          <w:rFonts w:ascii="Times New Roman" w:hAnsi="Times New Roman" w:cs="Times New Roman"/>
          <w:sz w:val="24"/>
        </w:rPr>
        <w:t xml:space="preserve">La estrategia publicitaria correspondiente a esta película se encuentra en muchas maneras. Primero, es importante la manera en la que Jane logra cambiar la situación de su candidato en poco tiempo, apelando al deseo de la gente de Bolivia de salir de la pobreza. Lo ingenioso de todo esto es como hablando de la “crisis”, logra convencer a los votantes de que la opción es elegir a alguien que pueda sacarlos de ahí de la manera que sea. </w:t>
      </w:r>
    </w:p>
    <w:p w:rsidR="00932764" w:rsidRDefault="00B6790D" w:rsidP="00B5790C">
      <w:pPr>
        <w:spacing w:line="360" w:lineRule="auto"/>
        <w:jc w:val="both"/>
        <w:rPr>
          <w:rFonts w:ascii="Times New Roman" w:hAnsi="Times New Roman" w:cs="Times New Roman"/>
          <w:sz w:val="24"/>
        </w:rPr>
      </w:pPr>
      <w:r>
        <w:rPr>
          <w:rFonts w:ascii="Times New Roman" w:hAnsi="Times New Roman" w:cs="Times New Roman"/>
          <w:sz w:val="24"/>
        </w:rPr>
        <w:t xml:space="preserve">Luego está presente la manera en la que hace que su candidato cambie su forma de actuar, su discurso, su afinidad con la gente </w:t>
      </w:r>
      <w:r w:rsidR="00932764">
        <w:rPr>
          <w:rFonts w:ascii="Times New Roman" w:hAnsi="Times New Roman" w:cs="Times New Roman"/>
          <w:sz w:val="24"/>
        </w:rPr>
        <w:t>y,</w:t>
      </w:r>
      <w:r>
        <w:rPr>
          <w:rFonts w:ascii="Times New Roman" w:hAnsi="Times New Roman" w:cs="Times New Roman"/>
          <w:sz w:val="24"/>
        </w:rPr>
        <w:t xml:space="preserve"> sobre todo, hace que él tenga un tema base que le interesa a la gente y que hace que su figura aparezca como una opción a la crisis por la que se encontraba Bolivia antes de las elecciones, con estos elementos, la popularidad y credibilidad de Castillo crece exponencialmente. </w:t>
      </w:r>
    </w:p>
    <w:p w:rsidR="00B6790D" w:rsidRDefault="00B6790D" w:rsidP="00B5790C">
      <w:pPr>
        <w:spacing w:line="360" w:lineRule="auto"/>
        <w:jc w:val="both"/>
        <w:rPr>
          <w:rFonts w:ascii="Times New Roman" w:hAnsi="Times New Roman" w:cs="Times New Roman"/>
          <w:sz w:val="24"/>
        </w:rPr>
      </w:pPr>
      <w:r>
        <w:rPr>
          <w:rFonts w:ascii="Times New Roman" w:hAnsi="Times New Roman" w:cs="Times New Roman"/>
          <w:sz w:val="24"/>
        </w:rPr>
        <w:t xml:space="preserve">Sin embargo, la base central de la estrategia comunicativa de Jane estuvo en desacreditar al principal contrincante de su candidato, con esto logra anticiparse a muchos movimientos que al final terminan por darle una ventaja sobre los demás candidatos, aquí se aplica el tema de prever posibles acciones de la competencia para poder actuar sobre esto y sacar ventajas; es así como al final logra el triunfo para su candidato luego de que estuviese casi al final en las encuestas, todo con la correcta aplicación de la comunicación y de todos sus elementos complementarios.  </w:t>
      </w:r>
    </w:p>
    <w:p w:rsidR="00932764" w:rsidRDefault="00932764" w:rsidP="008E0484">
      <w:pPr>
        <w:spacing w:line="360" w:lineRule="auto"/>
        <w:jc w:val="center"/>
        <w:rPr>
          <w:rFonts w:ascii="Times New Roman" w:hAnsi="Times New Roman" w:cs="Times New Roman"/>
          <w:sz w:val="24"/>
        </w:rPr>
      </w:pPr>
      <w:r>
        <w:rPr>
          <w:rFonts w:ascii="Times New Roman" w:hAnsi="Times New Roman" w:cs="Times New Roman"/>
          <w:b/>
          <w:sz w:val="24"/>
        </w:rPr>
        <w:t xml:space="preserve">Síntesis película: </w:t>
      </w:r>
      <w:r>
        <w:rPr>
          <w:rFonts w:ascii="Times New Roman" w:hAnsi="Times New Roman" w:cs="Times New Roman"/>
          <w:sz w:val="24"/>
        </w:rPr>
        <w:t xml:space="preserve">El candidato. Con Robert </w:t>
      </w:r>
      <w:proofErr w:type="spellStart"/>
      <w:r>
        <w:rPr>
          <w:rFonts w:ascii="Times New Roman" w:hAnsi="Times New Roman" w:cs="Times New Roman"/>
          <w:sz w:val="24"/>
        </w:rPr>
        <w:t>Redford</w:t>
      </w:r>
      <w:proofErr w:type="spellEnd"/>
      <w:r>
        <w:rPr>
          <w:rFonts w:ascii="Times New Roman" w:hAnsi="Times New Roman" w:cs="Times New Roman"/>
          <w:sz w:val="24"/>
        </w:rPr>
        <w:t xml:space="preserve"> (1972).</w:t>
      </w:r>
    </w:p>
    <w:p w:rsidR="00932764" w:rsidRDefault="00605EDF" w:rsidP="00B5790C">
      <w:pPr>
        <w:spacing w:line="360" w:lineRule="auto"/>
        <w:jc w:val="both"/>
        <w:rPr>
          <w:rFonts w:ascii="Times New Roman" w:hAnsi="Times New Roman" w:cs="Times New Roman"/>
          <w:sz w:val="24"/>
        </w:rPr>
      </w:pPr>
      <w:r>
        <w:rPr>
          <w:rFonts w:ascii="Times New Roman" w:hAnsi="Times New Roman" w:cs="Times New Roman"/>
          <w:sz w:val="24"/>
        </w:rPr>
        <w:t>Esta película trata sobre la histori</w:t>
      </w:r>
      <w:r w:rsidR="0094470A">
        <w:rPr>
          <w:rFonts w:ascii="Times New Roman" w:hAnsi="Times New Roman" w:cs="Times New Roman"/>
          <w:sz w:val="24"/>
        </w:rPr>
        <w:t xml:space="preserve">a de un abogado llamado Bill </w:t>
      </w:r>
      <w:proofErr w:type="spellStart"/>
      <w:r w:rsidR="0094470A">
        <w:rPr>
          <w:rFonts w:ascii="Times New Roman" w:hAnsi="Times New Roman" w:cs="Times New Roman"/>
          <w:sz w:val="24"/>
        </w:rPr>
        <w:t>McK</w:t>
      </w:r>
      <w:r>
        <w:rPr>
          <w:rFonts w:ascii="Times New Roman" w:hAnsi="Times New Roman" w:cs="Times New Roman"/>
          <w:sz w:val="24"/>
        </w:rPr>
        <w:t>ay</w:t>
      </w:r>
      <w:proofErr w:type="spellEnd"/>
      <w:r>
        <w:rPr>
          <w:rFonts w:ascii="Times New Roman" w:hAnsi="Times New Roman" w:cs="Times New Roman"/>
          <w:sz w:val="24"/>
        </w:rPr>
        <w:t xml:space="preserve">, quien es de izquierda y tiene ideas innovadoras sobre la política, con propuestas ecologistas e innovadoras. Un </w:t>
      </w:r>
      <w:r w:rsidR="0094470A">
        <w:rPr>
          <w:rFonts w:ascii="Times New Roman" w:hAnsi="Times New Roman" w:cs="Times New Roman"/>
          <w:sz w:val="24"/>
        </w:rPr>
        <w:t xml:space="preserve">asesor político lo contacta para postularse como candidato al senado, porque le ve potencial </w:t>
      </w:r>
      <w:r w:rsidR="0094470A">
        <w:rPr>
          <w:rFonts w:ascii="Times New Roman" w:hAnsi="Times New Roman" w:cs="Times New Roman"/>
          <w:sz w:val="24"/>
        </w:rPr>
        <w:lastRenderedPageBreak/>
        <w:t xml:space="preserve">y </w:t>
      </w:r>
      <w:proofErr w:type="spellStart"/>
      <w:r w:rsidR="0094470A">
        <w:rPr>
          <w:rFonts w:ascii="Times New Roman" w:hAnsi="Times New Roman" w:cs="Times New Roman"/>
          <w:sz w:val="24"/>
        </w:rPr>
        <w:t>McKay</w:t>
      </w:r>
      <w:proofErr w:type="spellEnd"/>
      <w:r w:rsidR="0094470A">
        <w:rPr>
          <w:rFonts w:ascii="Times New Roman" w:hAnsi="Times New Roman" w:cs="Times New Roman"/>
          <w:sz w:val="24"/>
        </w:rPr>
        <w:t xml:space="preserve"> acepta como una manera de dispersar sus ideales sobre una nueva forma de ver y hacer política en beneficio de los más pobres y de una manera simple para que todo el mundo pudiese entender. </w:t>
      </w:r>
    </w:p>
    <w:p w:rsidR="0094470A" w:rsidRDefault="0094470A" w:rsidP="00B5790C">
      <w:pPr>
        <w:spacing w:line="360" w:lineRule="auto"/>
        <w:jc w:val="both"/>
        <w:rPr>
          <w:rFonts w:ascii="Times New Roman" w:hAnsi="Times New Roman" w:cs="Times New Roman"/>
          <w:sz w:val="24"/>
        </w:rPr>
      </w:pPr>
      <w:r>
        <w:rPr>
          <w:rFonts w:ascii="Times New Roman" w:hAnsi="Times New Roman" w:cs="Times New Roman"/>
          <w:sz w:val="24"/>
        </w:rPr>
        <w:t xml:space="preserve">Sin embargo, lo que él no imagino es que sus ideas tuvieran una gran acogida por un buen sector de los votantes, lo cual pronto despertaría el interés de un importante publicista y experto en medios, quien rápidamente se interesa por </w:t>
      </w:r>
      <w:proofErr w:type="spellStart"/>
      <w:r>
        <w:rPr>
          <w:rFonts w:ascii="Times New Roman" w:hAnsi="Times New Roman" w:cs="Times New Roman"/>
          <w:sz w:val="24"/>
        </w:rPr>
        <w:t>McKay</w:t>
      </w:r>
      <w:proofErr w:type="spellEnd"/>
      <w:r>
        <w:rPr>
          <w:rFonts w:ascii="Times New Roman" w:hAnsi="Times New Roman" w:cs="Times New Roman"/>
          <w:sz w:val="24"/>
        </w:rPr>
        <w:t xml:space="preserve"> e impulsa su candidatura a como dé lugar, de esta manera, lo que inició como un proyecto personal que ni siquiera buscaba ganar las elecciones, se convirtió en una batalla por ganar las elecciones. </w:t>
      </w:r>
    </w:p>
    <w:p w:rsidR="0094470A" w:rsidRDefault="0094470A" w:rsidP="00B5790C">
      <w:pPr>
        <w:spacing w:line="360" w:lineRule="auto"/>
        <w:jc w:val="both"/>
        <w:rPr>
          <w:rFonts w:ascii="Times New Roman" w:hAnsi="Times New Roman" w:cs="Times New Roman"/>
          <w:b/>
          <w:sz w:val="24"/>
        </w:rPr>
      </w:pPr>
      <w:r>
        <w:rPr>
          <w:rFonts w:ascii="Times New Roman" w:hAnsi="Times New Roman" w:cs="Times New Roman"/>
          <w:b/>
          <w:sz w:val="24"/>
        </w:rPr>
        <w:t>Tesis en materia publicitaria</w:t>
      </w:r>
    </w:p>
    <w:p w:rsidR="0094470A" w:rsidRDefault="0094470A" w:rsidP="00B5790C">
      <w:pPr>
        <w:spacing w:line="360" w:lineRule="auto"/>
        <w:jc w:val="both"/>
        <w:rPr>
          <w:rFonts w:ascii="Times New Roman" w:hAnsi="Times New Roman" w:cs="Times New Roman"/>
          <w:sz w:val="24"/>
          <w:lang w:val="es-419"/>
        </w:rPr>
      </w:pPr>
      <w:r>
        <w:rPr>
          <w:rFonts w:ascii="Times New Roman" w:hAnsi="Times New Roman" w:cs="Times New Roman"/>
          <w:sz w:val="24"/>
        </w:rPr>
        <w:t>En esta película se puede encontrar también la importancia de mantener un discurso que se identifique con las personas, pues de esta manera se logra una buena comunicación que esencialmente logre persuadir a la gente de que lo que se está diciendo es la verdad, o en este caso, la mejor opción. En este caso, uno de los principales elementos que destacan es el discurso acompañado de una imagen amigable e innovad</w:t>
      </w:r>
      <w:r w:rsidR="002B6D9B">
        <w:rPr>
          <w:rFonts w:ascii="Times New Roman" w:hAnsi="Times New Roman" w:cs="Times New Roman"/>
          <w:sz w:val="24"/>
        </w:rPr>
        <w:t>ora; algo que logra diferenciar a este candidato del otro que representa a lo tradicional, es justamente esto</w:t>
      </w:r>
      <w:r w:rsidR="002B6D9B">
        <w:rPr>
          <w:rFonts w:ascii="Times New Roman" w:hAnsi="Times New Roman" w:cs="Times New Roman"/>
          <w:sz w:val="24"/>
          <w:lang w:val="es-419"/>
        </w:rPr>
        <w:t xml:space="preserve"> lo que logra captar la atención de los votantes, asimilándose a una especie de producto que salió al mercado y que todos quieren tener por los nuevos beneficios que este trae consigo. </w:t>
      </w:r>
    </w:p>
    <w:p w:rsidR="002B6D9B" w:rsidRDefault="002B6D9B" w:rsidP="00B5790C">
      <w:pPr>
        <w:spacing w:line="360" w:lineRule="auto"/>
        <w:jc w:val="both"/>
        <w:rPr>
          <w:rFonts w:ascii="Times New Roman" w:hAnsi="Times New Roman" w:cs="Times New Roman"/>
          <w:sz w:val="24"/>
          <w:lang w:val="es-419"/>
        </w:rPr>
      </w:pPr>
      <w:r>
        <w:rPr>
          <w:rFonts w:ascii="Times New Roman" w:hAnsi="Times New Roman" w:cs="Times New Roman"/>
          <w:sz w:val="24"/>
          <w:lang w:val="es-419"/>
        </w:rPr>
        <w:t xml:space="preserve">Por otro lado, la estrategia de acreditar a </w:t>
      </w:r>
      <w:proofErr w:type="spellStart"/>
      <w:r>
        <w:rPr>
          <w:rFonts w:ascii="Times New Roman" w:hAnsi="Times New Roman" w:cs="Times New Roman"/>
          <w:sz w:val="24"/>
          <w:lang w:val="es-419"/>
        </w:rPr>
        <w:t>McKay</w:t>
      </w:r>
      <w:proofErr w:type="spellEnd"/>
      <w:r>
        <w:rPr>
          <w:rFonts w:ascii="Times New Roman" w:hAnsi="Times New Roman" w:cs="Times New Roman"/>
          <w:sz w:val="24"/>
          <w:lang w:val="es-419"/>
        </w:rPr>
        <w:t xml:space="preserve"> en los medios de comunicación por parte de su asesor, y, por otro lado, desacreditar a su contrincante, es un aspecto fundamental para que su candidato logre aumentar su popularidad, pero, sobre todo, logre obtener una mejor imagen frente a los millones de votantes que ahora lo ven, con lo cual su posibilidad de triunfa exponencialmente. Una vez más queda expuesta lo importancia que tiene la comunicación y la correcta utilización de una estrategia comunicativa al momento de promocionar un producto o servicio, ya que, la mitad del éxito de su compra depende de este aspecto. Incluso </w:t>
      </w:r>
      <w:proofErr w:type="spellStart"/>
      <w:r>
        <w:rPr>
          <w:rFonts w:ascii="Times New Roman" w:hAnsi="Times New Roman" w:cs="Times New Roman"/>
          <w:sz w:val="24"/>
          <w:lang w:val="es-419"/>
        </w:rPr>
        <w:t>McKay</w:t>
      </w:r>
      <w:proofErr w:type="spellEnd"/>
      <w:r>
        <w:rPr>
          <w:rFonts w:ascii="Times New Roman" w:hAnsi="Times New Roman" w:cs="Times New Roman"/>
          <w:sz w:val="24"/>
          <w:lang w:val="es-419"/>
        </w:rPr>
        <w:t xml:space="preserve"> se convierte en un elemento estratégico debido a su empatía y a sus nuevas propuestas que al final terminan convenciendo a la gente de votar por su proyecto de candidatura. </w:t>
      </w:r>
    </w:p>
    <w:p w:rsidR="002B6D9B" w:rsidRDefault="008E0484" w:rsidP="008E0484">
      <w:pPr>
        <w:spacing w:line="360" w:lineRule="auto"/>
        <w:jc w:val="center"/>
        <w:rPr>
          <w:rFonts w:ascii="Times New Roman" w:hAnsi="Times New Roman" w:cs="Times New Roman"/>
          <w:sz w:val="24"/>
          <w:lang w:val="es-419"/>
        </w:rPr>
      </w:pPr>
      <w:r>
        <w:rPr>
          <w:rFonts w:ascii="Times New Roman" w:hAnsi="Times New Roman" w:cs="Times New Roman"/>
          <w:b/>
          <w:sz w:val="24"/>
          <w:lang w:val="es-419"/>
        </w:rPr>
        <w:t xml:space="preserve">Síntesis película: </w:t>
      </w:r>
      <w:proofErr w:type="spellStart"/>
      <w:r w:rsidRPr="008E0484">
        <w:rPr>
          <w:rFonts w:ascii="Times New Roman" w:hAnsi="Times New Roman" w:cs="Times New Roman"/>
          <w:sz w:val="24"/>
          <w:lang w:val="es-419"/>
        </w:rPr>
        <w:t>Wag</w:t>
      </w:r>
      <w:proofErr w:type="spellEnd"/>
      <w:r w:rsidRPr="008E0484">
        <w:rPr>
          <w:rFonts w:ascii="Times New Roman" w:hAnsi="Times New Roman" w:cs="Times New Roman"/>
          <w:sz w:val="24"/>
          <w:lang w:val="es-419"/>
        </w:rPr>
        <w:t xml:space="preserve"> </w:t>
      </w:r>
      <w:proofErr w:type="spellStart"/>
      <w:r w:rsidRPr="008E0484">
        <w:rPr>
          <w:rFonts w:ascii="Times New Roman" w:hAnsi="Times New Roman" w:cs="Times New Roman"/>
          <w:sz w:val="24"/>
          <w:lang w:val="es-419"/>
        </w:rPr>
        <w:t>the</w:t>
      </w:r>
      <w:proofErr w:type="spellEnd"/>
      <w:r w:rsidRPr="008E0484">
        <w:rPr>
          <w:rFonts w:ascii="Times New Roman" w:hAnsi="Times New Roman" w:cs="Times New Roman"/>
          <w:sz w:val="24"/>
          <w:lang w:val="es-419"/>
        </w:rPr>
        <w:t xml:space="preserve"> </w:t>
      </w:r>
      <w:proofErr w:type="spellStart"/>
      <w:r w:rsidRPr="008E0484">
        <w:rPr>
          <w:rFonts w:ascii="Times New Roman" w:hAnsi="Times New Roman" w:cs="Times New Roman"/>
          <w:sz w:val="24"/>
          <w:lang w:val="es-419"/>
        </w:rPr>
        <w:t>dog</w:t>
      </w:r>
      <w:proofErr w:type="spellEnd"/>
      <w:r>
        <w:rPr>
          <w:rFonts w:ascii="Times New Roman" w:hAnsi="Times New Roman" w:cs="Times New Roman"/>
          <w:sz w:val="24"/>
          <w:lang w:val="es-419"/>
        </w:rPr>
        <w:t xml:space="preserve"> con </w:t>
      </w:r>
      <w:proofErr w:type="spellStart"/>
      <w:r>
        <w:rPr>
          <w:rFonts w:ascii="Times New Roman" w:hAnsi="Times New Roman" w:cs="Times New Roman"/>
          <w:sz w:val="24"/>
          <w:lang w:val="es-419"/>
        </w:rPr>
        <w:t>Dustin</w:t>
      </w:r>
      <w:proofErr w:type="spellEnd"/>
      <w:r>
        <w:rPr>
          <w:rFonts w:ascii="Times New Roman" w:hAnsi="Times New Roman" w:cs="Times New Roman"/>
          <w:sz w:val="24"/>
          <w:lang w:val="es-419"/>
        </w:rPr>
        <w:t xml:space="preserve"> Hoffman (1997)</w:t>
      </w:r>
    </w:p>
    <w:p w:rsidR="008E0484" w:rsidRDefault="008E0484" w:rsidP="00B5790C">
      <w:pPr>
        <w:spacing w:line="360" w:lineRule="auto"/>
        <w:jc w:val="both"/>
        <w:rPr>
          <w:rFonts w:ascii="Times New Roman" w:hAnsi="Times New Roman" w:cs="Times New Roman"/>
          <w:sz w:val="24"/>
          <w:lang w:val="es-419"/>
        </w:rPr>
      </w:pPr>
      <w:r>
        <w:rPr>
          <w:rFonts w:ascii="Times New Roman" w:hAnsi="Times New Roman" w:cs="Times New Roman"/>
          <w:sz w:val="24"/>
          <w:lang w:val="es-419"/>
        </w:rPr>
        <w:t xml:space="preserve">Esta película trata sobre un escándalo en el cual se ve involucrado el presidente de los Estados Unidos Bill Clinton. Tras lanzar la noticia de que había abusado de una menor de edad a poco </w:t>
      </w:r>
      <w:r>
        <w:rPr>
          <w:rFonts w:ascii="Times New Roman" w:hAnsi="Times New Roman" w:cs="Times New Roman"/>
          <w:sz w:val="24"/>
          <w:lang w:val="es-419"/>
        </w:rPr>
        <w:lastRenderedPageBreak/>
        <w:t xml:space="preserve">tiempo de un nuevo proceso electoral, su popularidad comenzó a bajar, por lo que uno de los asesores del presidente decide contactar a un productor de Hollywood para inventar una guerra falsa contra Albania con el objetivo de desviar la atención de las personas del escándalo de Clinton y así poder </w:t>
      </w:r>
      <w:r w:rsidR="00D86CB5">
        <w:rPr>
          <w:rFonts w:ascii="Times New Roman" w:hAnsi="Times New Roman" w:cs="Times New Roman"/>
          <w:sz w:val="24"/>
          <w:lang w:val="es-419"/>
        </w:rPr>
        <w:t xml:space="preserve">detener este escándalo. </w:t>
      </w:r>
    </w:p>
    <w:p w:rsidR="00D86CB5" w:rsidRDefault="00D86CB5" w:rsidP="00B5790C">
      <w:pPr>
        <w:spacing w:line="360" w:lineRule="auto"/>
        <w:jc w:val="both"/>
        <w:rPr>
          <w:rFonts w:ascii="Times New Roman" w:hAnsi="Times New Roman" w:cs="Times New Roman"/>
          <w:sz w:val="24"/>
          <w:lang w:val="es-419"/>
        </w:rPr>
      </w:pPr>
      <w:r>
        <w:rPr>
          <w:rFonts w:ascii="Times New Roman" w:hAnsi="Times New Roman" w:cs="Times New Roman"/>
          <w:sz w:val="24"/>
          <w:lang w:val="es-419"/>
        </w:rPr>
        <w:t xml:space="preserve">Sin embargo, su objetivo no solo es desviar la atención, sino también lograr hacer ver a Clinton como un héroe que combate a un enemigo que es Albania, con lo cual el presidente logra recuperar sus adeptos y volver todo a la normalidad, o incluso aún mejor que antes. </w:t>
      </w:r>
    </w:p>
    <w:p w:rsidR="00D86CB5" w:rsidRDefault="00D86CB5" w:rsidP="00B5790C">
      <w:pPr>
        <w:spacing w:line="360" w:lineRule="auto"/>
        <w:jc w:val="both"/>
        <w:rPr>
          <w:rFonts w:ascii="Times New Roman" w:hAnsi="Times New Roman" w:cs="Times New Roman"/>
          <w:b/>
          <w:sz w:val="24"/>
          <w:lang w:val="es-419"/>
        </w:rPr>
      </w:pPr>
      <w:r>
        <w:rPr>
          <w:rFonts w:ascii="Times New Roman" w:hAnsi="Times New Roman" w:cs="Times New Roman"/>
          <w:b/>
          <w:sz w:val="24"/>
          <w:lang w:val="es-419"/>
        </w:rPr>
        <w:t xml:space="preserve">Tesis en materia publicitaria </w:t>
      </w:r>
    </w:p>
    <w:p w:rsidR="00D86CB5" w:rsidRDefault="00D86CB5" w:rsidP="00B5790C">
      <w:pPr>
        <w:spacing w:line="360" w:lineRule="auto"/>
        <w:jc w:val="both"/>
        <w:rPr>
          <w:rFonts w:ascii="Times New Roman" w:hAnsi="Times New Roman" w:cs="Times New Roman"/>
          <w:sz w:val="24"/>
          <w:lang w:val="es-419"/>
        </w:rPr>
      </w:pPr>
      <w:r>
        <w:rPr>
          <w:rFonts w:ascii="Times New Roman" w:hAnsi="Times New Roman" w:cs="Times New Roman"/>
          <w:sz w:val="24"/>
          <w:lang w:val="es-419"/>
        </w:rPr>
        <w:t xml:space="preserve">Encontramos estrategias publicitarias importantes, por ejemplo, el hecho de crear un evento ficticio para desviar la atención de lo que significaba todo un escándalo y la casi segura pérdida del mandato de Clinton en las próximas elecciones. A pesar de que se está tratando de engañar a la gente, el objetivo principal es convertir esta pésima situación en una situación favorable, haciendo pasar de despreciable a heroico a un Clinton que se encontraba entre la espada y la pared. </w:t>
      </w:r>
    </w:p>
    <w:p w:rsidR="00D86CB5" w:rsidRDefault="00D86CB5" w:rsidP="00B5790C">
      <w:pPr>
        <w:spacing w:line="360" w:lineRule="auto"/>
        <w:jc w:val="both"/>
        <w:rPr>
          <w:rFonts w:ascii="Times New Roman" w:hAnsi="Times New Roman" w:cs="Times New Roman"/>
          <w:sz w:val="24"/>
          <w:lang w:val="es-419"/>
        </w:rPr>
      </w:pPr>
      <w:r>
        <w:rPr>
          <w:rFonts w:ascii="Times New Roman" w:hAnsi="Times New Roman" w:cs="Times New Roman"/>
          <w:sz w:val="24"/>
          <w:lang w:val="es-419"/>
        </w:rPr>
        <w:t>Otra estrategia es como lograron aislar al presidente de todos estos rumores, haciendo que su participación durante la supuesta guerra (incluso desde antes cuando salió a la luz su escándalo) sea la más mínima, esto porque muchas veces la mejor comunicación es el silencio, un ocultamiento de la verdad que al final terminaría por crear una especie de sentimiento nacionalista que terminaría identificando a muchos estadounidenses con Clinton.</w:t>
      </w:r>
    </w:p>
    <w:p w:rsidR="00D86CB5" w:rsidRDefault="00D86CB5" w:rsidP="00B5790C">
      <w:pPr>
        <w:spacing w:line="360" w:lineRule="auto"/>
        <w:jc w:val="both"/>
        <w:rPr>
          <w:rFonts w:ascii="Times New Roman" w:hAnsi="Times New Roman" w:cs="Times New Roman"/>
          <w:sz w:val="24"/>
          <w:lang w:val="es-419"/>
        </w:rPr>
      </w:pPr>
      <w:r>
        <w:rPr>
          <w:rFonts w:ascii="Times New Roman" w:hAnsi="Times New Roman" w:cs="Times New Roman"/>
          <w:sz w:val="24"/>
          <w:lang w:val="es-419"/>
        </w:rPr>
        <w:t xml:space="preserve">Por último, un elemento importante sobre las estrategias utilizadas, radica en saber actuar con rapidez como lo hicieron los asesores del presidente en este caso, ya que, en la mayoría de los casos, el éxito de una medida </w:t>
      </w:r>
      <w:r w:rsidR="00A122AD">
        <w:rPr>
          <w:rFonts w:ascii="Times New Roman" w:hAnsi="Times New Roman" w:cs="Times New Roman"/>
          <w:sz w:val="24"/>
          <w:lang w:val="es-419"/>
        </w:rPr>
        <w:t xml:space="preserve">radica en su inmediata aplicación. Con estas medidas, ni el presidente ni nadie cercano a él tuvo que referirse a su escándalo, por el contrario, se convirtió en un tema obsoleto al lado de defender a la patria en contra de Albania. Con esto, la estrategia utilizada por los asesores de Clinton fue la más acertada y dio resultados positivos, incluso quizá mejores que la situación anterior al escándalo. </w:t>
      </w:r>
    </w:p>
    <w:p w:rsidR="00A122AD" w:rsidRDefault="00A122AD" w:rsidP="00B5790C">
      <w:pPr>
        <w:spacing w:line="360" w:lineRule="auto"/>
        <w:jc w:val="both"/>
        <w:rPr>
          <w:rFonts w:ascii="Times New Roman" w:hAnsi="Times New Roman" w:cs="Times New Roman"/>
          <w:b/>
          <w:sz w:val="24"/>
          <w:lang w:val="es-419"/>
        </w:rPr>
      </w:pPr>
      <w:r>
        <w:rPr>
          <w:rFonts w:ascii="Times New Roman" w:hAnsi="Times New Roman" w:cs="Times New Roman"/>
          <w:b/>
          <w:sz w:val="24"/>
          <w:lang w:val="es-419"/>
        </w:rPr>
        <w:t xml:space="preserve">Bibliografía </w:t>
      </w:r>
    </w:p>
    <w:p w:rsidR="00A122AD" w:rsidRPr="00A122AD" w:rsidRDefault="00A122AD" w:rsidP="00A122AD">
      <w:pPr>
        <w:pStyle w:val="Prrafodelista"/>
        <w:numPr>
          <w:ilvl w:val="0"/>
          <w:numId w:val="3"/>
        </w:numPr>
        <w:spacing w:line="360" w:lineRule="auto"/>
        <w:rPr>
          <w:rFonts w:ascii="Times New Roman" w:hAnsi="Times New Roman" w:cs="Times New Roman"/>
          <w:color w:val="000000" w:themeColor="text1"/>
          <w:sz w:val="24"/>
        </w:rPr>
      </w:pPr>
      <w:hyperlink r:id="rId5" w:history="1">
        <w:r w:rsidRPr="00A122AD">
          <w:rPr>
            <w:rStyle w:val="Hipervnculo"/>
            <w:rFonts w:ascii="Times New Roman" w:hAnsi="Times New Roman" w:cs="Times New Roman"/>
            <w:color w:val="000000" w:themeColor="text1"/>
            <w:sz w:val="24"/>
            <w:u w:val="none"/>
          </w:rPr>
          <w:t>https://www.youtube.com/watch?v=F4EbDtMD9hM</w:t>
        </w:r>
      </w:hyperlink>
    </w:p>
    <w:p w:rsidR="00A122AD" w:rsidRPr="00A122AD" w:rsidRDefault="00A122AD" w:rsidP="00A122AD">
      <w:pPr>
        <w:pStyle w:val="Prrafodelista"/>
        <w:numPr>
          <w:ilvl w:val="0"/>
          <w:numId w:val="3"/>
        </w:numPr>
        <w:spacing w:line="360" w:lineRule="auto"/>
        <w:rPr>
          <w:rFonts w:ascii="Times New Roman" w:hAnsi="Times New Roman" w:cs="Times New Roman"/>
          <w:color w:val="000000" w:themeColor="text1"/>
          <w:sz w:val="24"/>
        </w:rPr>
      </w:pPr>
      <w:hyperlink r:id="rId6" w:history="1">
        <w:r w:rsidRPr="00A122AD">
          <w:rPr>
            <w:rStyle w:val="Hipervnculo"/>
            <w:rFonts w:ascii="Times New Roman" w:hAnsi="Times New Roman" w:cs="Times New Roman"/>
            <w:color w:val="000000" w:themeColor="text1"/>
            <w:sz w:val="24"/>
            <w:u w:val="none"/>
          </w:rPr>
          <w:t>http://cinechile.cl/pelicula/no/</w:t>
        </w:r>
      </w:hyperlink>
    </w:p>
    <w:p w:rsidR="00A122AD" w:rsidRPr="00A122AD" w:rsidRDefault="00A122AD" w:rsidP="00A122AD">
      <w:pPr>
        <w:pStyle w:val="Prrafodelista"/>
        <w:numPr>
          <w:ilvl w:val="0"/>
          <w:numId w:val="3"/>
        </w:numPr>
        <w:spacing w:line="360" w:lineRule="auto"/>
        <w:rPr>
          <w:rFonts w:ascii="Times New Roman" w:hAnsi="Times New Roman" w:cs="Times New Roman"/>
          <w:color w:val="000000" w:themeColor="text1"/>
          <w:sz w:val="24"/>
        </w:rPr>
      </w:pPr>
      <w:hyperlink r:id="rId7" w:history="1">
        <w:r w:rsidRPr="00A122AD">
          <w:rPr>
            <w:rStyle w:val="Hipervnculo"/>
            <w:rFonts w:ascii="Times New Roman" w:hAnsi="Times New Roman" w:cs="Times New Roman"/>
            <w:color w:val="000000" w:themeColor="text1"/>
            <w:sz w:val="24"/>
            <w:u w:val="none"/>
          </w:rPr>
          <w:t>https://pelisplus.me/pelicula/experta-en-crisis/</w:t>
        </w:r>
      </w:hyperlink>
    </w:p>
    <w:p w:rsidR="00A122AD" w:rsidRPr="00A122AD" w:rsidRDefault="00A122AD" w:rsidP="00A122AD">
      <w:pPr>
        <w:pStyle w:val="Prrafodelista"/>
        <w:numPr>
          <w:ilvl w:val="0"/>
          <w:numId w:val="3"/>
        </w:numPr>
        <w:spacing w:line="360" w:lineRule="auto"/>
        <w:rPr>
          <w:rFonts w:ascii="Times New Roman" w:hAnsi="Times New Roman" w:cs="Times New Roman"/>
          <w:color w:val="000000" w:themeColor="text1"/>
          <w:sz w:val="24"/>
        </w:rPr>
      </w:pPr>
      <w:hyperlink r:id="rId8" w:history="1">
        <w:r w:rsidRPr="00A122AD">
          <w:rPr>
            <w:rStyle w:val="Hipervnculo"/>
            <w:rFonts w:ascii="Times New Roman" w:hAnsi="Times New Roman" w:cs="Times New Roman"/>
            <w:color w:val="000000" w:themeColor="text1"/>
            <w:sz w:val="24"/>
            <w:u w:val="none"/>
          </w:rPr>
          <w:t>http://www.rtve.es/alacarta/videos/programa/debate-entre-nixon-kennedy-1960/297369/</w:t>
        </w:r>
      </w:hyperlink>
    </w:p>
    <w:p w:rsidR="002B6D9B" w:rsidRPr="00A122AD" w:rsidRDefault="00A122AD" w:rsidP="00A122AD">
      <w:pPr>
        <w:pStyle w:val="Prrafodelista"/>
        <w:numPr>
          <w:ilvl w:val="0"/>
          <w:numId w:val="3"/>
        </w:numPr>
        <w:spacing w:line="360" w:lineRule="auto"/>
        <w:rPr>
          <w:rFonts w:ascii="Times New Roman" w:hAnsi="Times New Roman" w:cs="Times New Roman"/>
          <w:color w:val="000000" w:themeColor="text1"/>
          <w:sz w:val="24"/>
        </w:rPr>
      </w:pPr>
      <w:hyperlink r:id="rId9" w:history="1">
        <w:r w:rsidRPr="00A122AD">
          <w:rPr>
            <w:rStyle w:val="Hipervnculo"/>
            <w:rFonts w:ascii="Times New Roman" w:hAnsi="Times New Roman" w:cs="Times New Roman"/>
            <w:color w:val="000000" w:themeColor="text1"/>
            <w:sz w:val="24"/>
            <w:u w:val="none"/>
          </w:rPr>
          <w:t>https://poseidonhd.me/movies/la-cortina-de-humo/</w:t>
        </w:r>
      </w:hyperlink>
    </w:p>
    <w:sectPr w:rsidR="002B6D9B" w:rsidRPr="00A122AD" w:rsidSect="00D30A80">
      <w:type w:val="nextColumn"/>
      <w:pgSz w:w="12240" w:h="15840"/>
      <w:pgMar w:top="1417" w:right="1701" w:bottom="1417"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552E11"/>
    <w:multiLevelType w:val="hybridMultilevel"/>
    <w:tmpl w:val="719AB90C"/>
    <w:lvl w:ilvl="0" w:tplc="A0A688D8">
      <w:numFmt w:val="bullet"/>
      <w:lvlText w:val="-"/>
      <w:lvlJc w:val="left"/>
      <w:pPr>
        <w:ind w:left="720" w:hanging="360"/>
      </w:pPr>
      <w:rPr>
        <w:rFonts w:ascii="Times New Roman" w:eastAsiaTheme="minorHAnsi" w:hAnsi="Times New Roman" w:cs="Times New Roman"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2FB5010F"/>
    <w:multiLevelType w:val="hybridMultilevel"/>
    <w:tmpl w:val="83643C1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66533DF7"/>
    <w:multiLevelType w:val="hybridMultilevel"/>
    <w:tmpl w:val="B70CFAB4"/>
    <w:lvl w:ilvl="0" w:tplc="300A000B">
      <w:start w:val="1"/>
      <w:numFmt w:val="bullet"/>
      <w:lvlText w:val=""/>
      <w:lvlJc w:val="left"/>
      <w:pPr>
        <w:ind w:left="720" w:hanging="360"/>
      </w:pPr>
      <w:rPr>
        <w:rFonts w:ascii="Wingdings" w:hAnsi="Wingdings"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71B3"/>
    <w:rsid w:val="002B6D9B"/>
    <w:rsid w:val="003E283C"/>
    <w:rsid w:val="00605EDF"/>
    <w:rsid w:val="006E4F97"/>
    <w:rsid w:val="00723A91"/>
    <w:rsid w:val="008E0484"/>
    <w:rsid w:val="00932764"/>
    <w:rsid w:val="0094470A"/>
    <w:rsid w:val="00A122AD"/>
    <w:rsid w:val="00B5790C"/>
    <w:rsid w:val="00B615ED"/>
    <w:rsid w:val="00B6790D"/>
    <w:rsid w:val="00B771B3"/>
    <w:rsid w:val="00D30A80"/>
    <w:rsid w:val="00D86CB5"/>
    <w:rsid w:val="00FD098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DE7C01"/>
  <w15:chartTrackingRefBased/>
  <w15:docId w15:val="{B8E70911-FA3A-49B1-966C-29B5CCAB1A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nfasis">
    <w:name w:val="Emphasis"/>
    <w:basedOn w:val="Fuentedeprrafopredeter"/>
    <w:uiPriority w:val="20"/>
    <w:qFormat/>
    <w:rsid w:val="00B771B3"/>
    <w:rPr>
      <w:i/>
      <w:iCs/>
    </w:rPr>
  </w:style>
  <w:style w:type="paragraph" w:styleId="Prrafodelista">
    <w:name w:val="List Paragraph"/>
    <w:basedOn w:val="Normal"/>
    <w:uiPriority w:val="34"/>
    <w:qFormat/>
    <w:rsid w:val="00A122AD"/>
    <w:pPr>
      <w:ind w:left="720"/>
      <w:contextualSpacing/>
    </w:pPr>
  </w:style>
  <w:style w:type="character" w:styleId="Hipervnculo">
    <w:name w:val="Hyperlink"/>
    <w:basedOn w:val="Fuentedeprrafopredeter"/>
    <w:uiPriority w:val="99"/>
    <w:unhideWhenUsed/>
    <w:rsid w:val="00A122AD"/>
    <w:rPr>
      <w:color w:val="0000FF"/>
      <w:u w:val="single"/>
    </w:rPr>
  </w:style>
  <w:style w:type="paragraph" w:styleId="NormalWeb">
    <w:name w:val="Normal (Web)"/>
    <w:basedOn w:val="Normal"/>
    <w:uiPriority w:val="99"/>
    <w:unhideWhenUsed/>
    <w:rsid w:val="00A122AD"/>
    <w:pPr>
      <w:spacing w:before="100" w:beforeAutospacing="1" w:after="100" w:afterAutospacing="1" w:line="240" w:lineRule="auto"/>
    </w:pPr>
    <w:rPr>
      <w:rFonts w:ascii="Times New Roman" w:eastAsia="Times New Roman" w:hAnsi="Times New Roman" w:cs="Times New Roman"/>
      <w:sz w:val="24"/>
      <w:szCs w:val="24"/>
      <w:lang w:val="es-EC" w:eastAsia="es-EC"/>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ve.es/alacarta/videos/programa/debate-entre-nixon-kennedy-1960/297369/" TargetMode="External"/><Relationship Id="rId3" Type="http://schemas.openxmlformats.org/officeDocument/2006/relationships/settings" Target="settings.xml"/><Relationship Id="rId7" Type="http://schemas.openxmlformats.org/officeDocument/2006/relationships/hyperlink" Target="https://pelisplus.me/pelicula/experta-en-crisi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cinechile.cl/pelicula/no/" TargetMode="External"/><Relationship Id="rId11" Type="http://schemas.openxmlformats.org/officeDocument/2006/relationships/theme" Target="theme/theme1.xml"/><Relationship Id="rId5" Type="http://schemas.openxmlformats.org/officeDocument/2006/relationships/hyperlink" Target="https://www.youtube.com/watch?v=F4EbDtMD9hM"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poseidonhd.me/movies/la-cortina-de-humo/"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1402</TotalTime>
  <Pages>6</Pages>
  <Words>1843</Words>
  <Characters>10140</Characters>
  <Application>Microsoft Office Word</Application>
  <DocSecurity>0</DocSecurity>
  <Lines>84</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 i5</dc:creator>
  <cp:keywords/>
  <dc:description/>
  <cp:lastModifiedBy>DELL i5</cp:lastModifiedBy>
  <cp:revision>3</cp:revision>
  <dcterms:created xsi:type="dcterms:W3CDTF">2020-02-01T23:23:00Z</dcterms:created>
  <dcterms:modified xsi:type="dcterms:W3CDTF">2020-02-02T22:52:00Z</dcterms:modified>
</cp:coreProperties>
</file>