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C05" w:rsidRDefault="0063616B" w:rsidP="00D410AA">
      <w:pPr>
        <w:jc w:val="both"/>
        <w:rPr>
          <w:rFonts w:ascii="Palatino" w:hAnsi="Palatino"/>
          <w:b/>
          <w:bCs/>
          <w:lang w:val="es-ES"/>
        </w:rPr>
      </w:pPr>
      <w:r>
        <w:rPr>
          <w:rFonts w:ascii="Palatino" w:hAnsi="Palatino"/>
          <w:b/>
          <w:bCs/>
          <w:noProof/>
          <w:lang w:val="es-ES"/>
        </w:rPr>
        <w:drawing>
          <wp:inline distT="0" distB="0" distL="0" distR="0">
            <wp:extent cx="1101436" cy="1101436"/>
            <wp:effectExtent l="0" t="0" r="3810" b="3810"/>
            <wp:docPr id="1" name="Imagen 1" descr="Imagen que contiene persona, hombre, interior, de pi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5765017_10155917398771570_4556028254498062336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282" cy="1110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10AA">
        <w:rPr>
          <w:rFonts w:ascii="Palatino" w:hAnsi="Palatino"/>
          <w:b/>
          <w:bCs/>
          <w:lang w:val="es-ES"/>
        </w:rPr>
        <w:tab/>
      </w:r>
      <w:r w:rsidR="00D410AA">
        <w:rPr>
          <w:rFonts w:ascii="Palatino" w:hAnsi="Palatino"/>
          <w:b/>
          <w:bCs/>
          <w:lang w:val="es-ES"/>
        </w:rPr>
        <w:tab/>
      </w:r>
      <w:r w:rsidR="00F62C05" w:rsidRPr="00F70C99">
        <w:rPr>
          <w:rFonts w:ascii="Palatino" w:hAnsi="Palatino"/>
          <w:b/>
          <w:bCs/>
          <w:lang w:val="es-ES"/>
        </w:rPr>
        <w:t>José Oc</w:t>
      </w:r>
      <w:bookmarkStart w:id="0" w:name="_GoBack"/>
      <w:bookmarkEnd w:id="0"/>
      <w:r w:rsidR="00F62C05" w:rsidRPr="00F70C99">
        <w:rPr>
          <w:rFonts w:ascii="Palatino" w:hAnsi="Palatino"/>
          <w:b/>
          <w:bCs/>
          <w:lang w:val="es-ES"/>
        </w:rPr>
        <w:t>tavio Islas Carmona</w:t>
      </w:r>
      <w:r>
        <w:rPr>
          <w:rFonts w:ascii="Palatino" w:hAnsi="Palatino"/>
          <w:b/>
          <w:bCs/>
          <w:lang w:val="es-ES"/>
        </w:rPr>
        <w:t xml:space="preserve">, </w:t>
      </w:r>
      <w:r w:rsidR="00F62C05" w:rsidRPr="00F70C99">
        <w:rPr>
          <w:rFonts w:ascii="Palatino" w:hAnsi="Palatino"/>
          <w:b/>
          <w:bCs/>
          <w:lang w:val="es-ES"/>
        </w:rPr>
        <w:t>México, 1960.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Pr="00F70C99" w:rsidRDefault="00F62C05" w:rsidP="00D410AA">
      <w:pPr>
        <w:jc w:val="both"/>
        <w:rPr>
          <w:rFonts w:ascii="Palatino" w:hAnsi="Palatino"/>
          <w:b/>
          <w:bCs/>
          <w:lang w:val="es-ES"/>
        </w:rPr>
      </w:pPr>
      <w:r w:rsidRPr="00F70C99">
        <w:rPr>
          <w:rFonts w:ascii="Palatino" w:hAnsi="Palatino"/>
          <w:b/>
          <w:bCs/>
          <w:lang w:val="es-ES"/>
        </w:rPr>
        <w:t>Estudios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Licenciado en Sociología (Universidad Autónoma Metropolitana, México), Maestría en Comunicación y Desarrollo (Universidad Iberoamericana, México).</w:t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Maestría en Administración de Tecnologías de la Información (Instituto Tecnológico y de Estudios Superiores de Monterrey, México).</w:t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Doctorado en Ciencias Sociales (Universidad La Salle, reconocimiento Magna Cum Laude en la defensa de su tesis doctoral).</w:t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Diplomado en Comercio Electrónico, Montana University at Missoula, Estados Unidos.</w:t>
      </w:r>
    </w:p>
    <w:bookmarkStart w:id="1" w:name="_MON_1629291466"/>
    <w:bookmarkEnd w:id="1"/>
    <w:p w:rsidR="00F62C05" w:rsidRDefault="0013210C" w:rsidP="00D410AA">
      <w:pPr>
        <w:jc w:val="both"/>
        <w:rPr>
          <w:rFonts w:ascii="Palatino" w:hAnsi="Palatino"/>
          <w:lang w:val="es-ES"/>
        </w:rPr>
      </w:pPr>
      <w:r>
        <w:rPr>
          <w:rFonts w:ascii="Palatino" w:hAnsi="Palatino"/>
          <w:noProof/>
          <w:lang w:val="es-ES"/>
        </w:rPr>
        <w:object w:dxaOrig="8860" w:dyaOrig="14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3.2pt;height:699.9pt;mso-width-percent:0;mso-height-percent:0;mso-width-percent:0;mso-height-percent:0" o:ole="">
            <v:imagedata r:id="rId7" o:title=""/>
          </v:shape>
          <o:OLEObject Type="Embed" ProgID="Word.Document.12" ShapeID="_x0000_i1025" DrawAspect="Content" ObjectID="_1629291478" r:id="rId8">
            <o:FieldCodes>\s</o:FieldCodes>
          </o:OLEObject>
        </w:object>
      </w:r>
    </w:p>
    <w:p w:rsidR="00F62C05" w:rsidRPr="00F70C99" w:rsidRDefault="00F62C05" w:rsidP="00D410AA">
      <w:pPr>
        <w:jc w:val="both"/>
        <w:rPr>
          <w:rFonts w:ascii="Palatino" w:hAnsi="Palatino"/>
          <w:b/>
          <w:bCs/>
          <w:lang w:val="es-ES"/>
        </w:rPr>
      </w:pPr>
      <w:r w:rsidRPr="00F70C99">
        <w:rPr>
          <w:rFonts w:ascii="Palatino" w:hAnsi="Palatino"/>
          <w:b/>
          <w:bCs/>
          <w:lang w:val="es-ES"/>
        </w:rPr>
        <w:lastRenderedPageBreak/>
        <w:t>Publicaciones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firstLine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Autor y coordinador de 17 libros.</w:t>
      </w:r>
    </w:p>
    <w:p w:rsidR="00F62C05" w:rsidRDefault="00F62C05" w:rsidP="00D410AA">
      <w:pPr>
        <w:ind w:firstLine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55 capítulos en libros.</w:t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85 textos publicados en revistas de investigación científica indexadas con arbitraje.</w:t>
      </w:r>
    </w:p>
    <w:p w:rsidR="00F62C05" w:rsidRDefault="00F62C05" w:rsidP="00D410AA">
      <w:pPr>
        <w:ind w:firstLine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300 textos publicados en revistas de divulgación.</w:t>
      </w:r>
    </w:p>
    <w:p w:rsidR="00F62C05" w:rsidRDefault="00F62C05" w:rsidP="00D410AA">
      <w:pPr>
        <w:ind w:firstLine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700 columnas periodísticas publicadas en los principales diarios en México.</w:t>
      </w:r>
    </w:p>
    <w:p w:rsidR="00F62C05" w:rsidRDefault="00F62C05" w:rsidP="00D410AA">
      <w:pPr>
        <w:ind w:firstLine="360"/>
        <w:jc w:val="both"/>
        <w:rPr>
          <w:rFonts w:ascii="Palatino" w:hAnsi="Palatino"/>
          <w:lang w:val="es-ES"/>
        </w:rPr>
      </w:pPr>
    </w:p>
    <w:p w:rsidR="00F62C05" w:rsidRDefault="00E41E27" w:rsidP="00D410AA">
      <w:pPr>
        <w:ind w:firstLine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noProof/>
          <w:lang w:val="es-ES"/>
        </w:rPr>
        <w:drawing>
          <wp:inline distT="0" distB="0" distL="0" distR="0">
            <wp:extent cx="5396230" cy="860425"/>
            <wp:effectExtent l="0" t="0" r="1270" b="3175"/>
            <wp:docPr id="3" name="Imagen 3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a de Pantalla 2019-08-06 a la(s) 19.16.09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 xml:space="preserve">Dueño y fundador de la revista científica </w:t>
      </w:r>
      <w:r w:rsidRPr="00595FD0">
        <w:rPr>
          <w:rFonts w:ascii="Palatino" w:hAnsi="Palatino"/>
          <w:i/>
          <w:iCs/>
          <w:lang w:val="es-ES"/>
        </w:rPr>
        <w:t>Razón y Palabra,</w:t>
      </w:r>
      <w:r>
        <w:rPr>
          <w:rFonts w:ascii="Palatino" w:hAnsi="Palatino"/>
          <w:lang w:val="es-ES"/>
        </w:rPr>
        <w:t xml:space="preserve"> la primera publicación dedicada a temas de comunicación en el ciberespacio iberoamericano, y del Sello Editorial </w:t>
      </w:r>
      <w:r w:rsidRPr="00595FD0">
        <w:rPr>
          <w:rFonts w:ascii="Palatino" w:hAnsi="Palatino"/>
          <w:i/>
          <w:iCs/>
          <w:lang w:val="es-ES"/>
        </w:rPr>
        <w:t>Razón y Palabra.</w:t>
      </w: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360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Miembro de los comités científicos y editoriales de 35 publicaciones científicas internacionales.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Pr="00F70C99" w:rsidRDefault="00F62C05" w:rsidP="00D410AA">
      <w:pPr>
        <w:jc w:val="both"/>
        <w:rPr>
          <w:rFonts w:ascii="Palatino" w:hAnsi="Palatino"/>
          <w:b/>
          <w:bCs/>
          <w:lang w:val="es-ES"/>
        </w:rPr>
      </w:pPr>
      <w:r w:rsidRPr="00F70C99">
        <w:rPr>
          <w:rFonts w:ascii="Palatino" w:hAnsi="Palatino"/>
          <w:b/>
          <w:bCs/>
          <w:lang w:val="es-ES"/>
        </w:rPr>
        <w:t>Investigación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Miembro del Sistema Nacional de Investigadores (SNI), Consejo Nacional de Ciencia y Tecnología, (CONACYT), México, desde 2003. Nivel II.</w:t>
      </w: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Director de Cátedra en el Tecnológico de Monterrey, México, 2003-2015.</w:t>
      </w: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Director del centro de investigación Proyecto Internet, Tecnológico de Monterrey, México, 2003-2015 con el que desarrolló los sitios web de Presidencia de la República, Cámara de Senadores, Cámara de Diputados, Pemex -entre otros-.</w:t>
      </w:r>
    </w:p>
    <w:p w:rsidR="003E45A1" w:rsidRDefault="003E45A1" w:rsidP="003E45A1">
      <w:pPr>
        <w:ind w:left="426"/>
        <w:jc w:val="both"/>
        <w:rPr>
          <w:rFonts w:ascii="Palatino" w:hAnsi="Palatino"/>
          <w:lang w:val="es-ES"/>
        </w:rPr>
      </w:pPr>
      <w:r w:rsidRPr="00F70C99">
        <w:rPr>
          <w:rFonts w:ascii="Palatino" w:hAnsi="Palatino"/>
        </w:rPr>
        <w:t xml:space="preserve">De enero a junio de 2003 coordinó una investigación sobre sitios WWW de gobiernos de América en la Central Missouri State University (CMSU), USA.  </w:t>
      </w: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</w:p>
    <w:p w:rsidR="00F62C05" w:rsidRDefault="00F62C05" w:rsidP="00D410AA">
      <w:pPr>
        <w:ind w:left="426"/>
        <w:jc w:val="both"/>
        <w:rPr>
          <w:rFonts w:ascii="Palatino" w:hAnsi="Palatino"/>
          <w:lang w:val="es-ES"/>
        </w:rPr>
      </w:pPr>
      <w:r>
        <w:rPr>
          <w:rFonts w:ascii="Palatino" w:hAnsi="Palatino"/>
          <w:lang w:val="es-ES"/>
        </w:rPr>
        <w:t>Director del Centro de Altos Estudios en Internet y Sociedad de la Información, 2015-208, Universidad de Los Hemisferios, Ecuador.</w:t>
      </w:r>
    </w:p>
    <w:p w:rsidR="00F62C05" w:rsidRDefault="00F62C05" w:rsidP="00D410AA">
      <w:pPr>
        <w:jc w:val="both"/>
        <w:rPr>
          <w:rFonts w:ascii="Palatino" w:hAnsi="Palatino"/>
          <w:lang w:val="es-ES"/>
        </w:rPr>
      </w:pPr>
    </w:p>
    <w:p w:rsidR="00F62C05" w:rsidRPr="00F70C99" w:rsidRDefault="00F62C05" w:rsidP="00D410AA">
      <w:pPr>
        <w:jc w:val="both"/>
        <w:rPr>
          <w:rFonts w:ascii="Palatino" w:hAnsi="Palatino"/>
          <w:lang w:val="es-ES"/>
        </w:rPr>
      </w:pPr>
      <w:r w:rsidRPr="00F70C99">
        <w:rPr>
          <w:rFonts w:ascii="Palatino" w:hAnsi="Palatino"/>
          <w:b/>
        </w:rPr>
        <w:t>Docencia</w:t>
      </w:r>
    </w:p>
    <w:p w:rsidR="00F62C05" w:rsidRPr="00F70C99" w:rsidRDefault="00F62C05" w:rsidP="00D410AA">
      <w:pPr>
        <w:pStyle w:val="factsbody"/>
        <w:spacing w:before="0" w:beforeAutospacing="0" w:after="0" w:afterAutospacing="0"/>
        <w:jc w:val="both"/>
        <w:rPr>
          <w:rFonts w:ascii="Palatino" w:hAnsi="Palatino" w:cs="Times New Roman"/>
          <w:color w:val="auto"/>
          <w:sz w:val="24"/>
          <w:szCs w:val="24"/>
        </w:rPr>
      </w:pP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  <w:r w:rsidRPr="00F70C99">
        <w:rPr>
          <w:rFonts w:ascii="Palatino" w:hAnsi="Palatino" w:cs="Times New Roman"/>
          <w:b/>
          <w:bCs/>
          <w:color w:val="auto"/>
          <w:sz w:val="24"/>
          <w:szCs w:val="24"/>
        </w:rPr>
        <w:t>Doctorado:</w:t>
      </w:r>
      <w:r w:rsidRPr="00F70C99">
        <w:rPr>
          <w:rFonts w:ascii="Palatino" w:hAnsi="Palatino" w:cs="Times New Roman"/>
          <w:color w:val="auto"/>
          <w:sz w:val="24"/>
          <w:szCs w:val="24"/>
        </w:rPr>
        <w:t xml:space="preserve"> Universidad La Salle, Universidad de Occidente, Instituto Universitario Internacional de Toluca, Tecnológico de Monterrey, Centro Avanzado de Comunicaciones</w:t>
      </w:r>
      <w:r>
        <w:rPr>
          <w:rFonts w:ascii="Palatino" w:hAnsi="Palatino" w:cs="Times New Roman"/>
          <w:color w:val="auto"/>
          <w:sz w:val="24"/>
          <w:szCs w:val="24"/>
        </w:rPr>
        <w:t>, Universidad del Externado (Colombia).</w:t>
      </w: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b/>
          <w:bCs/>
          <w:color w:val="auto"/>
          <w:sz w:val="24"/>
          <w:szCs w:val="24"/>
        </w:rPr>
      </w:pP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  <w:r w:rsidRPr="00F70C99">
        <w:rPr>
          <w:rFonts w:ascii="Palatino" w:hAnsi="Palatino" w:cs="Times New Roman"/>
          <w:b/>
          <w:bCs/>
          <w:color w:val="auto"/>
          <w:sz w:val="24"/>
          <w:szCs w:val="24"/>
        </w:rPr>
        <w:t xml:space="preserve">Maestría: </w:t>
      </w:r>
      <w:r w:rsidRPr="00F70C99">
        <w:rPr>
          <w:rFonts w:ascii="Palatino" w:hAnsi="Palatino" w:cs="Times New Roman"/>
          <w:color w:val="auto"/>
          <w:sz w:val="24"/>
          <w:szCs w:val="24"/>
        </w:rPr>
        <w:t>Universidad Iberoamericana, Centro Avanzado de Comunicaciones, Universidad de las Américas, Universidad Veracruzana, Instituto Campechano, Colegio de Consultores en Imagen Pública, ITESM-Campus Monterrey, Universidad Virtual del Sistema ITESM, Universidad de Xalapa, Benemérita Universidad Autónoma de Puebla, Universidad de Celaya, Universidad Iberoamericana-León, Universidad de los Hemisferios, Universidad de Las Américas</w:t>
      </w:r>
      <w:r>
        <w:rPr>
          <w:rFonts w:ascii="Palatino" w:hAnsi="Palatino" w:cs="Times New Roman"/>
          <w:color w:val="auto"/>
          <w:sz w:val="24"/>
          <w:szCs w:val="24"/>
        </w:rPr>
        <w:t xml:space="preserve"> (Puebla),</w:t>
      </w:r>
      <w:r w:rsidRPr="00F70C99">
        <w:rPr>
          <w:rFonts w:ascii="Palatino" w:hAnsi="Palatino" w:cs="Times New Roman"/>
          <w:color w:val="auto"/>
          <w:sz w:val="24"/>
          <w:szCs w:val="24"/>
        </w:rPr>
        <w:t xml:space="preserve"> Universidad </w:t>
      </w:r>
      <w:r>
        <w:rPr>
          <w:rFonts w:ascii="Palatino" w:hAnsi="Palatino" w:cs="Times New Roman"/>
          <w:color w:val="auto"/>
          <w:sz w:val="24"/>
          <w:szCs w:val="24"/>
        </w:rPr>
        <w:lastRenderedPageBreak/>
        <w:t xml:space="preserve">de Las Américas (Ecuador), Universidad Técnica de Ambato (Ecuador), Universidad de Los Hemisferios (Ecuador). </w:t>
      </w: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  <w:r w:rsidRPr="00F70C99">
        <w:rPr>
          <w:rFonts w:ascii="Palatino" w:hAnsi="Palatino" w:cs="Times New Roman"/>
          <w:color w:val="auto"/>
          <w:sz w:val="24"/>
          <w:szCs w:val="24"/>
        </w:rPr>
        <w:t xml:space="preserve">Ha dictado conferencias magistrales y ponencias en </w:t>
      </w:r>
      <w:r w:rsidRPr="00F70C99">
        <w:rPr>
          <w:rFonts w:ascii="Palatino" w:hAnsi="Palatino" w:cs="Times New Roman"/>
          <w:b/>
          <w:color w:val="auto"/>
          <w:sz w:val="24"/>
          <w:szCs w:val="24"/>
        </w:rPr>
        <w:t>veinte países:</w:t>
      </w:r>
      <w:r w:rsidRPr="00F70C99">
        <w:rPr>
          <w:rFonts w:ascii="Palatino" w:hAnsi="Palatino" w:cs="Times New Roman"/>
          <w:color w:val="auto"/>
          <w:sz w:val="24"/>
          <w:szCs w:val="24"/>
        </w:rPr>
        <w:t xml:space="preserve"> Argentina, Bolivia, Brasil, Canadá, Chile, Colombia, Costa Rica, Cuba, Ecuador, El Salvador, España, Estados Unidos, Hungría, Paraguay, Perú, Portugal, Uruguay, República Dominicana, Puerto Rico, Venezuela. </w:t>
      </w:r>
    </w:p>
    <w:p w:rsidR="00F62C05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</w:p>
    <w:p w:rsidR="00F62C05" w:rsidRPr="00F70C99" w:rsidRDefault="00F62C05" w:rsidP="00D410AA">
      <w:pPr>
        <w:pStyle w:val="factsbody"/>
        <w:spacing w:before="0" w:beforeAutospacing="0" w:after="0" w:afterAutospacing="0"/>
        <w:ind w:left="708"/>
        <w:jc w:val="both"/>
        <w:rPr>
          <w:rFonts w:ascii="Palatino" w:hAnsi="Palatino" w:cs="Times New Roman"/>
          <w:color w:val="auto"/>
          <w:sz w:val="24"/>
          <w:szCs w:val="24"/>
        </w:rPr>
      </w:pPr>
      <w:r w:rsidRPr="00F70C99">
        <w:rPr>
          <w:rFonts w:ascii="Palatino" w:hAnsi="Palatino" w:cs="Times New Roman"/>
          <w:color w:val="auto"/>
          <w:sz w:val="24"/>
          <w:szCs w:val="24"/>
        </w:rPr>
        <w:t>Ha asesorado 7 tesis doctorales -una distinguida con el reconocimiento “Magna Cum Laude, y 4 con Menciones Honoríficas-, 7 tesis de maestría y 3 tesis de licenciatura.</w:t>
      </w:r>
    </w:p>
    <w:p w:rsidR="002A799E" w:rsidRDefault="0013210C" w:rsidP="00D410AA">
      <w:pPr>
        <w:jc w:val="both"/>
        <w:rPr>
          <w:rFonts w:ascii="Palatino" w:hAnsi="Palatino"/>
          <w:lang w:val="es-ES"/>
        </w:rPr>
      </w:pPr>
    </w:p>
    <w:p w:rsidR="00F62C05" w:rsidRPr="00F62C05" w:rsidRDefault="00F62C05" w:rsidP="00D410AA">
      <w:pPr>
        <w:jc w:val="both"/>
        <w:rPr>
          <w:rFonts w:ascii="Palatino" w:hAnsi="Palatino"/>
          <w:lang w:val="es-ES"/>
        </w:rPr>
      </w:pPr>
    </w:p>
    <w:sectPr w:rsidR="00F62C05" w:rsidRPr="00F62C05" w:rsidSect="00CA7A75">
      <w:headerReference w:type="even" r:id="rId10"/>
      <w:headerReference w:type="default" r:id="rId11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10C" w:rsidRDefault="0013210C" w:rsidP="00F62C05">
      <w:r>
        <w:separator/>
      </w:r>
    </w:p>
  </w:endnote>
  <w:endnote w:type="continuationSeparator" w:id="0">
    <w:p w:rsidR="0013210C" w:rsidRDefault="0013210C" w:rsidP="00F62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10C" w:rsidRDefault="0013210C" w:rsidP="00F62C05">
      <w:r>
        <w:separator/>
      </w:r>
    </w:p>
  </w:footnote>
  <w:footnote w:type="continuationSeparator" w:id="0">
    <w:p w:rsidR="0013210C" w:rsidRDefault="0013210C" w:rsidP="00F62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017740969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:rsidR="00F62C05" w:rsidRDefault="00F62C05" w:rsidP="00E828AD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F62C05" w:rsidRDefault="00F62C05" w:rsidP="00F62C05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210776080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:rsidR="00F62C05" w:rsidRDefault="00F62C05" w:rsidP="00E828AD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F62C05" w:rsidRPr="00F62C05" w:rsidRDefault="00F62C05" w:rsidP="00F62C05">
    <w:pPr>
      <w:pStyle w:val="Encabezado"/>
      <w:ind w:right="360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C05"/>
    <w:rsid w:val="0013210C"/>
    <w:rsid w:val="001A6831"/>
    <w:rsid w:val="001E4DC7"/>
    <w:rsid w:val="00241826"/>
    <w:rsid w:val="00261A86"/>
    <w:rsid w:val="003B4B29"/>
    <w:rsid w:val="003E45A1"/>
    <w:rsid w:val="0063616B"/>
    <w:rsid w:val="00655E58"/>
    <w:rsid w:val="00C34F23"/>
    <w:rsid w:val="00CA7A75"/>
    <w:rsid w:val="00D410AA"/>
    <w:rsid w:val="00DC62F7"/>
    <w:rsid w:val="00E41E27"/>
    <w:rsid w:val="00F6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218A923-23C2-F649-BC3D-5D9023F91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62C05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actsbody">
    <w:name w:val="factsbody"/>
    <w:basedOn w:val="Normal"/>
    <w:rsid w:val="00F62C05"/>
    <w:pPr>
      <w:spacing w:before="100" w:beforeAutospacing="1" w:after="100" w:afterAutospacing="1"/>
    </w:pPr>
    <w:rPr>
      <w:rFonts w:ascii="Arial" w:hAnsi="Arial" w:cs="Arial"/>
      <w:color w:val="000000"/>
      <w:sz w:val="22"/>
      <w:szCs w:val="22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62C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62C05"/>
    <w:rPr>
      <w:rFonts w:ascii="Times New Roman" w:eastAsia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62C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2C05"/>
    <w:rPr>
      <w:rFonts w:ascii="Times New Roman" w:eastAsia="Times New Roman" w:hAnsi="Times New Roman" w:cs="Times New Roman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F62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Documento_de_Microsoft_Word.docx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480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Islas</dc:creator>
  <cp:keywords/>
  <dc:description/>
  <cp:lastModifiedBy>Octavio Islas</cp:lastModifiedBy>
  <cp:revision>7</cp:revision>
  <dcterms:created xsi:type="dcterms:W3CDTF">2019-07-05T01:01:00Z</dcterms:created>
  <dcterms:modified xsi:type="dcterms:W3CDTF">2019-09-06T21:12:00Z</dcterms:modified>
</cp:coreProperties>
</file>