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B8A65A" w14:textId="501146B9" w:rsidR="001D402B" w:rsidRPr="00993149" w:rsidRDefault="00436B2D" w:rsidP="00993149">
      <w:pPr>
        <w:spacing w:line="276" w:lineRule="auto"/>
        <w:jc w:val="center"/>
        <w:rPr>
          <w:rFonts w:ascii="Times New Roman" w:hAnsi="Times New Roman" w:cs="Times New Roman"/>
          <w:b/>
          <w:bCs/>
          <w:sz w:val="25"/>
          <w:szCs w:val="25"/>
          <w:lang w:val="es-EC"/>
        </w:rPr>
      </w:pPr>
      <w:r w:rsidRPr="00993149">
        <w:rPr>
          <w:rFonts w:ascii="Times New Roman" w:hAnsi="Times New Roman" w:cs="Times New Roman"/>
          <w:b/>
          <w:bCs/>
          <w:sz w:val="25"/>
          <w:szCs w:val="25"/>
          <w:lang w:val="es-EC"/>
        </w:rPr>
        <w:t>UNIVERSIDAD CENTRAL DEL ECUADOR</w:t>
      </w:r>
      <w:r w:rsidRPr="00993149">
        <w:rPr>
          <w:rFonts w:ascii="Times New Roman" w:hAnsi="Times New Roman" w:cs="Times New Roman"/>
          <w:b/>
          <w:bCs/>
          <w:sz w:val="25"/>
          <w:szCs w:val="25"/>
          <w:lang w:val="es-EC"/>
        </w:rPr>
        <w:br/>
        <w:t>FACULTAD DE COMUNICACIÓN SOCIAL</w:t>
      </w:r>
      <w:r w:rsidRPr="00993149">
        <w:rPr>
          <w:rFonts w:ascii="Times New Roman" w:hAnsi="Times New Roman" w:cs="Times New Roman"/>
          <w:b/>
          <w:bCs/>
          <w:sz w:val="25"/>
          <w:szCs w:val="25"/>
          <w:lang w:val="es-EC"/>
        </w:rPr>
        <w:br/>
        <w:t>COMUNICACIÓN INSTITUCIONAL</w:t>
      </w:r>
    </w:p>
    <w:p w14:paraId="56E8EDE1" w14:textId="2C661F8C" w:rsidR="00436B2D" w:rsidRPr="00993149" w:rsidRDefault="00436B2D" w:rsidP="00993149">
      <w:pPr>
        <w:spacing w:line="276" w:lineRule="auto"/>
        <w:rPr>
          <w:rFonts w:ascii="Times New Roman" w:hAnsi="Times New Roman" w:cs="Times New Roman"/>
          <w:sz w:val="25"/>
          <w:szCs w:val="25"/>
          <w:lang w:val="es-EC"/>
        </w:rPr>
      </w:pPr>
      <w:r w:rsidRPr="00993149">
        <w:rPr>
          <w:rFonts w:ascii="Times New Roman" w:hAnsi="Times New Roman" w:cs="Times New Roman"/>
          <w:sz w:val="25"/>
          <w:szCs w:val="25"/>
          <w:lang w:val="es-EC"/>
        </w:rPr>
        <w:t>Nombres: Caicedo Nathaly, Insuasti Bryan</w:t>
      </w:r>
      <w:r w:rsidRPr="00993149">
        <w:rPr>
          <w:rFonts w:ascii="Times New Roman" w:hAnsi="Times New Roman" w:cs="Times New Roman"/>
          <w:sz w:val="25"/>
          <w:szCs w:val="25"/>
          <w:lang w:val="es-EC"/>
        </w:rPr>
        <w:br/>
        <w:t>Curso: 6to “D”</w:t>
      </w:r>
      <w:r w:rsidRPr="00993149">
        <w:rPr>
          <w:rFonts w:ascii="Times New Roman" w:hAnsi="Times New Roman" w:cs="Times New Roman"/>
          <w:sz w:val="25"/>
          <w:szCs w:val="25"/>
          <w:lang w:val="es-EC"/>
        </w:rPr>
        <w:br/>
        <w:t>Fecha: 2019-12-01</w:t>
      </w:r>
      <w:r w:rsidRPr="00993149">
        <w:rPr>
          <w:rFonts w:ascii="Times New Roman" w:hAnsi="Times New Roman" w:cs="Times New Roman"/>
          <w:sz w:val="25"/>
          <w:szCs w:val="25"/>
          <w:lang w:val="es-EC"/>
        </w:rPr>
        <w:br/>
        <w:t>Docente: Octavio Islas</w:t>
      </w:r>
    </w:p>
    <w:p w14:paraId="64D50DF5" w14:textId="0A0019C2" w:rsidR="00436B2D" w:rsidRPr="00993149" w:rsidRDefault="00436B2D" w:rsidP="00993149">
      <w:pPr>
        <w:spacing w:line="276" w:lineRule="auto"/>
        <w:rPr>
          <w:rFonts w:ascii="Times New Roman" w:hAnsi="Times New Roman" w:cs="Times New Roman"/>
          <w:b/>
          <w:bCs/>
          <w:sz w:val="25"/>
          <w:szCs w:val="25"/>
          <w:lang w:val="es-EC"/>
        </w:rPr>
      </w:pPr>
      <w:r w:rsidRPr="00993149">
        <w:rPr>
          <w:rFonts w:ascii="Times New Roman" w:hAnsi="Times New Roman" w:cs="Times New Roman"/>
          <w:b/>
          <w:bCs/>
          <w:sz w:val="25"/>
          <w:szCs w:val="25"/>
          <w:lang w:val="es-EC"/>
        </w:rPr>
        <w:t>Cyworld: Creación y captura de valor en una red social</w:t>
      </w:r>
    </w:p>
    <w:p w14:paraId="40E8E3A5" w14:textId="070E3A8E" w:rsidR="00436B2D" w:rsidRPr="00993149" w:rsidRDefault="00436B2D" w:rsidP="00993149">
      <w:pPr>
        <w:spacing w:line="276" w:lineRule="auto"/>
        <w:rPr>
          <w:rFonts w:ascii="Times New Roman" w:hAnsi="Times New Roman" w:cs="Times New Roman"/>
          <w:b/>
          <w:bCs/>
          <w:sz w:val="25"/>
          <w:szCs w:val="25"/>
          <w:lang w:val="es-EC"/>
        </w:rPr>
      </w:pPr>
      <w:r w:rsidRPr="00993149">
        <w:rPr>
          <w:rFonts w:ascii="Times New Roman" w:hAnsi="Times New Roman" w:cs="Times New Roman"/>
          <w:b/>
          <w:bCs/>
          <w:sz w:val="25"/>
          <w:szCs w:val="25"/>
          <w:lang w:val="es-EC"/>
        </w:rPr>
        <w:t xml:space="preserve">¿Cómo se visualiza </w:t>
      </w:r>
      <w:r w:rsidRPr="00993149">
        <w:rPr>
          <w:rFonts w:ascii="Times New Roman" w:hAnsi="Times New Roman" w:cs="Times New Roman"/>
          <w:b/>
          <w:bCs/>
          <w:sz w:val="25"/>
          <w:szCs w:val="25"/>
          <w:lang w:val="es-EC"/>
        </w:rPr>
        <w:t>Cyworld</w:t>
      </w:r>
      <w:r w:rsidRPr="00993149">
        <w:rPr>
          <w:rFonts w:ascii="Times New Roman" w:hAnsi="Times New Roman" w:cs="Times New Roman"/>
          <w:b/>
          <w:bCs/>
          <w:sz w:val="25"/>
          <w:szCs w:val="25"/>
          <w:lang w:val="es-EC"/>
        </w:rPr>
        <w:t xml:space="preserve"> en un futuro?</w:t>
      </w:r>
    </w:p>
    <w:p w14:paraId="7B357054" w14:textId="687579BA" w:rsidR="00436B2D" w:rsidRPr="00993149" w:rsidRDefault="00436B2D" w:rsidP="00993149">
      <w:pPr>
        <w:spacing w:line="276" w:lineRule="auto"/>
        <w:jc w:val="both"/>
        <w:rPr>
          <w:rFonts w:ascii="Times New Roman" w:hAnsi="Times New Roman" w:cs="Times New Roman"/>
          <w:sz w:val="25"/>
          <w:szCs w:val="25"/>
          <w:lang w:val="es-EC"/>
        </w:rPr>
      </w:pPr>
      <w:r w:rsidRPr="00993149">
        <w:rPr>
          <w:rFonts w:ascii="Times New Roman" w:hAnsi="Times New Roman" w:cs="Times New Roman"/>
          <w:sz w:val="25"/>
          <w:szCs w:val="25"/>
          <w:lang w:val="es-EC"/>
        </w:rPr>
        <w:t>Dado que Cyworld no puede sostenerse sin publicidad</w:t>
      </w:r>
      <w:r w:rsidRPr="00993149">
        <w:rPr>
          <w:rFonts w:ascii="Times New Roman" w:hAnsi="Times New Roman" w:cs="Times New Roman"/>
          <w:sz w:val="25"/>
          <w:szCs w:val="25"/>
          <w:lang w:val="es-EC"/>
        </w:rPr>
        <w:t>,</w:t>
      </w:r>
      <w:r w:rsidRPr="00993149">
        <w:rPr>
          <w:rFonts w:ascii="Times New Roman" w:hAnsi="Times New Roman" w:cs="Times New Roman"/>
          <w:sz w:val="25"/>
          <w:szCs w:val="25"/>
          <w:lang w:val="es-EC"/>
        </w:rPr>
        <w:t xml:space="preserve"> se ve obligado a usarla</w:t>
      </w:r>
      <w:r w:rsidRPr="00993149">
        <w:rPr>
          <w:rFonts w:ascii="Times New Roman" w:hAnsi="Times New Roman" w:cs="Times New Roman"/>
          <w:sz w:val="25"/>
          <w:szCs w:val="25"/>
          <w:lang w:val="es-EC"/>
        </w:rPr>
        <w:t>,</w:t>
      </w:r>
      <w:r w:rsidRPr="00993149">
        <w:rPr>
          <w:rFonts w:ascii="Times New Roman" w:hAnsi="Times New Roman" w:cs="Times New Roman"/>
          <w:sz w:val="25"/>
          <w:szCs w:val="25"/>
          <w:lang w:val="es-EC"/>
        </w:rPr>
        <w:t xml:space="preserve"> proporcionando beneficios a sus usuarios por consumirla</w:t>
      </w:r>
      <w:r w:rsidRPr="00993149">
        <w:rPr>
          <w:rFonts w:ascii="Times New Roman" w:hAnsi="Times New Roman" w:cs="Times New Roman"/>
          <w:sz w:val="25"/>
          <w:szCs w:val="25"/>
          <w:lang w:val="es-EC"/>
        </w:rPr>
        <w:t>.</w:t>
      </w:r>
      <w:r w:rsidRPr="00993149">
        <w:rPr>
          <w:rFonts w:ascii="Times New Roman" w:hAnsi="Times New Roman" w:cs="Times New Roman"/>
          <w:sz w:val="25"/>
          <w:szCs w:val="25"/>
          <w:lang w:val="es-EC"/>
        </w:rPr>
        <w:t xml:space="preserve"> </w:t>
      </w:r>
      <w:r w:rsidRPr="00993149">
        <w:rPr>
          <w:rFonts w:ascii="Times New Roman" w:hAnsi="Times New Roman" w:cs="Times New Roman"/>
          <w:sz w:val="25"/>
          <w:szCs w:val="25"/>
          <w:lang w:val="es-EC"/>
        </w:rPr>
        <w:t>S</w:t>
      </w:r>
      <w:r w:rsidRPr="00993149">
        <w:rPr>
          <w:rFonts w:ascii="Times New Roman" w:hAnsi="Times New Roman" w:cs="Times New Roman"/>
          <w:sz w:val="25"/>
          <w:szCs w:val="25"/>
          <w:lang w:val="es-EC"/>
        </w:rPr>
        <w:t xml:space="preserve">in embargo, </w:t>
      </w:r>
      <w:r w:rsidRPr="00993149">
        <w:rPr>
          <w:rFonts w:ascii="Times New Roman" w:hAnsi="Times New Roman" w:cs="Times New Roman"/>
          <w:sz w:val="25"/>
          <w:szCs w:val="25"/>
          <w:lang w:val="es-EC"/>
        </w:rPr>
        <w:t>Cyworld no quiere</w:t>
      </w:r>
      <w:r w:rsidRPr="00993149">
        <w:rPr>
          <w:rFonts w:ascii="Times New Roman" w:hAnsi="Times New Roman" w:cs="Times New Roman"/>
          <w:sz w:val="25"/>
          <w:szCs w:val="25"/>
          <w:lang w:val="es-EC"/>
        </w:rPr>
        <w:t xml:space="preserve"> parecer</w:t>
      </w:r>
      <w:r w:rsidRPr="00993149">
        <w:rPr>
          <w:rFonts w:ascii="Times New Roman" w:hAnsi="Times New Roman" w:cs="Times New Roman"/>
          <w:sz w:val="25"/>
          <w:szCs w:val="25"/>
          <w:lang w:val="es-EC"/>
        </w:rPr>
        <w:t>se</w:t>
      </w:r>
      <w:r w:rsidRPr="00993149">
        <w:rPr>
          <w:rFonts w:ascii="Times New Roman" w:hAnsi="Times New Roman" w:cs="Times New Roman"/>
          <w:sz w:val="25"/>
          <w:szCs w:val="25"/>
          <w:lang w:val="es-EC"/>
        </w:rPr>
        <w:t xml:space="preserve"> a Facebook o Google</w:t>
      </w:r>
      <w:r w:rsidRPr="00993149">
        <w:rPr>
          <w:rFonts w:ascii="Times New Roman" w:hAnsi="Times New Roman" w:cs="Times New Roman"/>
          <w:sz w:val="25"/>
          <w:szCs w:val="25"/>
          <w:lang w:val="es-EC"/>
        </w:rPr>
        <w:t>,</w:t>
      </w:r>
      <w:r w:rsidRPr="00993149">
        <w:rPr>
          <w:rFonts w:ascii="Times New Roman" w:hAnsi="Times New Roman" w:cs="Times New Roman"/>
          <w:sz w:val="25"/>
          <w:szCs w:val="25"/>
          <w:lang w:val="es-EC"/>
        </w:rPr>
        <w:t xml:space="preserve"> pues es</w:t>
      </w:r>
      <w:r w:rsidRPr="00993149">
        <w:rPr>
          <w:rFonts w:ascii="Times New Roman" w:hAnsi="Times New Roman" w:cs="Times New Roman"/>
          <w:sz w:val="25"/>
          <w:szCs w:val="25"/>
          <w:lang w:val="es-EC"/>
        </w:rPr>
        <w:t xml:space="preserve"> una red social</w:t>
      </w:r>
      <w:r w:rsidRPr="00993149">
        <w:rPr>
          <w:rFonts w:ascii="Times New Roman" w:hAnsi="Times New Roman" w:cs="Times New Roman"/>
          <w:sz w:val="25"/>
          <w:szCs w:val="25"/>
          <w:lang w:val="es-EC"/>
        </w:rPr>
        <w:t xml:space="preserve"> independiente</w:t>
      </w:r>
      <w:r w:rsidRPr="00993149">
        <w:rPr>
          <w:rFonts w:ascii="Times New Roman" w:hAnsi="Times New Roman" w:cs="Times New Roman"/>
          <w:sz w:val="25"/>
          <w:szCs w:val="25"/>
          <w:lang w:val="es-EC"/>
        </w:rPr>
        <w:t>. Además, tiene como objetivo</w:t>
      </w:r>
      <w:r w:rsidRPr="00993149">
        <w:rPr>
          <w:rFonts w:ascii="Times New Roman" w:hAnsi="Times New Roman" w:cs="Times New Roman"/>
          <w:sz w:val="25"/>
          <w:szCs w:val="25"/>
          <w:lang w:val="es-EC"/>
        </w:rPr>
        <w:t xml:space="preserve"> crear redes parecidas de su autoría como es el caso de Huawei y Apple.</w:t>
      </w:r>
    </w:p>
    <w:p w14:paraId="4C234B10" w14:textId="502013C8" w:rsidR="00436B2D" w:rsidRPr="00993149" w:rsidRDefault="00436B2D" w:rsidP="00993149">
      <w:pPr>
        <w:spacing w:line="276" w:lineRule="auto"/>
        <w:jc w:val="both"/>
        <w:rPr>
          <w:rFonts w:ascii="Times New Roman" w:hAnsi="Times New Roman" w:cs="Times New Roman"/>
          <w:sz w:val="25"/>
          <w:szCs w:val="25"/>
          <w:lang w:val="es-EC"/>
        </w:rPr>
      </w:pPr>
      <w:r w:rsidRPr="00993149">
        <w:rPr>
          <w:rFonts w:ascii="Times New Roman" w:hAnsi="Times New Roman" w:cs="Times New Roman"/>
          <w:sz w:val="25"/>
          <w:szCs w:val="25"/>
          <w:lang w:val="es-EC"/>
        </w:rPr>
        <w:t xml:space="preserve">Cabe destacar que como es una red social también debe evolucionar al igual que la sociedad lo hace, pero eso no le quita </w:t>
      </w:r>
      <w:r w:rsidRPr="00993149">
        <w:rPr>
          <w:rFonts w:ascii="Times New Roman" w:hAnsi="Times New Roman" w:cs="Times New Roman"/>
          <w:sz w:val="25"/>
          <w:szCs w:val="25"/>
          <w:lang w:val="es-EC"/>
        </w:rPr>
        <w:t>crédito</w:t>
      </w:r>
      <w:r w:rsidRPr="00993149">
        <w:rPr>
          <w:rFonts w:ascii="Times New Roman" w:hAnsi="Times New Roman" w:cs="Times New Roman"/>
          <w:sz w:val="25"/>
          <w:szCs w:val="25"/>
          <w:lang w:val="es-EC"/>
        </w:rPr>
        <w:t xml:space="preserve"> de querer ser una comunidad limpia</w:t>
      </w:r>
      <w:r w:rsidRPr="00993149">
        <w:rPr>
          <w:rFonts w:ascii="Times New Roman" w:hAnsi="Times New Roman" w:cs="Times New Roman"/>
          <w:sz w:val="25"/>
          <w:szCs w:val="25"/>
          <w:lang w:val="es-EC"/>
        </w:rPr>
        <w:t xml:space="preserve"> como se planteó desde un inicio, al igual que su socio SK Telecom.</w:t>
      </w:r>
    </w:p>
    <w:p w14:paraId="47E9098A" w14:textId="4D62CBE7" w:rsidR="00436B2D" w:rsidRPr="00993149" w:rsidRDefault="00436B2D" w:rsidP="00993149">
      <w:pPr>
        <w:spacing w:line="276" w:lineRule="auto"/>
        <w:jc w:val="both"/>
        <w:rPr>
          <w:rFonts w:ascii="Times New Roman" w:hAnsi="Times New Roman" w:cs="Times New Roman"/>
          <w:sz w:val="25"/>
          <w:szCs w:val="25"/>
          <w:lang w:val="es-EC"/>
        </w:rPr>
      </w:pPr>
      <w:r w:rsidRPr="00993149">
        <w:rPr>
          <w:rFonts w:ascii="Times New Roman" w:hAnsi="Times New Roman" w:cs="Times New Roman"/>
          <w:sz w:val="25"/>
          <w:szCs w:val="25"/>
          <w:lang w:val="es-EC"/>
        </w:rPr>
        <w:t xml:space="preserve">Como </w:t>
      </w:r>
      <w:r w:rsidRPr="00993149">
        <w:rPr>
          <w:rFonts w:ascii="Times New Roman" w:hAnsi="Times New Roman" w:cs="Times New Roman"/>
          <w:sz w:val="25"/>
          <w:szCs w:val="25"/>
          <w:lang w:val="es-EC"/>
        </w:rPr>
        <w:t>se mencionó</w:t>
      </w:r>
      <w:r w:rsidRPr="00993149">
        <w:rPr>
          <w:rFonts w:ascii="Times New Roman" w:hAnsi="Times New Roman" w:cs="Times New Roman"/>
          <w:sz w:val="25"/>
          <w:szCs w:val="25"/>
          <w:lang w:val="es-EC"/>
        </w:rPr>
        <w:t xml:space="preserve"> anteriormente</w:t>
      </w:r>
      <w:r w:rsidRPr="00993149">
        <w:rPr>
          <w:rFonts w:ascii="Times New Roman" w:hAnsi="Times New Roman" w:cs="Times New Roman"/>
          <w:sz w:val="25"/>
          <w:szCs w:val="25"/>
          <w:lang w:val="es-EC"/>
        </w:rPr>
        <w:t>: Cyworld</w:t>
      </w:r>
      <w:r w:rsidRPr="00993149">
        <w:rPr>
          <w:rFonts w:ascii="Times New Roman" w:hAnsi="Times New Roman" w:cs="Times New Roman"/>
          <w:sz w:val="25"/>
          <w:szCs w:val="25"/>
          <w:lang w:val="es-EC"/>
        </w:rPr>
        <w:t xml:space="preserve"> no puede llegar a ser como esas redes sociales o plataformas de </w:t>
      </w:r>
      <w:r w:rsidRPr="00993149">
        <w:rPr>
          <w:rFonts w:ascii="Times New Roman" w:hAnsi="Times New Roman" w:cs="Times New Roman"/>
          <w:sz w:val="25"/>
          <w:szCs w:val="25"/>
          <w:lang w:val="es-EC"/>
        </w:rPr>
        <w:t>búsqueda,</w:t>
      </w:r>
      <w:r w:rsidRPr="00993149">
        <w:rPr>
          <w:rFonts w:ascii="Times New Roman" w:hAnsi="Times New Roman" w:cs="Times New Roman"/>
          <w:sz w:val="25"/>
          <w:szCs w:val="25"/>
          <w:lang w:val="es-EC"/>
        </w:rPr>
        <w:t xml:space="preserve"> pero</w:t>
      </w:r>
      <w:r w:rsidRPr="00993149">
        <w:rPr>
          <w:rFonts w:ascii="Times New Roman" w:hAnsi="Times New Roman" w:cs="Times New Roman"/>
          <w:sz w:val="25"/>
          <w:szCs w:val="25"/>
          <w:lang w:val="es-EC"/>
        </w:rPr>
        <w:t>,</w:t>
      </w:r>
      <w:r w:rsidRPr="00993149">
        <w:rPr>
          <w:rFonts w:ascii="Times New Roman" w:hAnsi="Times New Roman" w:cs="Times New Roman"/>
          <w:sz w:val="25"/>
          <w:szCs w:val="25"/>
          <w:lang w:val="es-EC"/>
        </w:rPr>
        <w:t xml:space="preserve"> con un buen benchmarking puede incluso superarlas a su </w:t>
      </w:r>
      <w:r w:rsidRPr="00993149">
        <w:rPr>
          <w:rFonts w:ascii="Times New Roman" w:hAnsi="Times New Roman" w:cs="Times New Roman"/>
          <w:sz w:val="25"/>
          <w:szCs w:val="25"/>
          <w:lang w:val="es-EC"/>
        </w:rPr>
        <w:t>manera,</w:t>
      </w:r>
      <w:r w:rsidRPr="00993149">
        <w:rPr>
          <w:rFonts w:ascii="Times New Roman" w:hAnsi="Times New Roman" w:cs="Times New Roman"/>
          <w:sz w:val="25"/>
          <w:szCs w:val="25"/>
          <w:lang w:val="es-EC"/>
        </w:rPr>
        <w:t xml:space="preserve"> así como implementó Mobile Cyworld, minihompy o su Home2. Son adaptaciones que de una u otra forma satisfacen a su público objetivo sin cambiar su propósito original como red social</w:t>
      </w:r>
      <w:r w:rsidRPr="00993149">
        <w:rPr>
          <w:rFonts w:ascii="Times New Roman" w:hAnsi="Times New Roman" w:cs="Times New Roman"/>
          <w:sz w:val="25"/>
          <w:szCs w:val="25"/>
          <w:lang w:val="es-EC"/>
        </w:rPr>
        <w:t>.</w:t>
      </w:r>
    </w:p>
    <w:p w14:paraId="623540DF" w14:textId="1B8603BF" w:rsidR="00436B2D" w:rsidRPr="00993149" w:rsidRDefault="00436B2D" w:rsidP="00993149">
      <w:pPr>
        <w:spacing w:line="276" w:lineRule="auto"/>
        <w:jc w:val="both"/>
        <w:rPr>
          <w:rFonts w:ascii="Times New Roman" w:hAnsi="Times New Roman" w:cs="Times New Roman"/>
          <w:sz w:val="25"/>
          <w:szCs w:val="25"/>
          <w:lang w:val="es-EC"/>
        </w:rPr>
      </w:pPr>
      <w:r w:rsidRPr="00993149">
        <w:rPr>
          <w:rFonts w:ascii="Times New Roman" w:hAnsi="Times New Roman" w:cs="Times New Roman"/>
          <w:sz w:val="25"/>
          <w:szCs w:val="25"/>
          <w:lang w:val="es-EC"/>
        </w:rPr>
        <w:t xml:space="preserve">De esta manera, Cyworld debe ver los errores de la competencia. Por ejemplo, Facebook, al agregar la publicidad en su red social, rompió la privacidad de sus usuarios. Entonces, Cyworld debe ver esta clase de </w:t>
      </w:r>
      <w:r w:rsidR="00A90CCF">
        <w:rPr>
          <w:rFonts w:ascii="Times New Roman" w:hAnsi="Times New Roman" w:cs="Times New Roman"/>
          <w:sz w:val="25"/>
          <w:szCs w:val="25"/>
          <w:lang w:val="es-EC"/>
        </w:rPr>
        <w:t>desaciertos</w:t>
      </w:r>
      <w:bookmarkStart w:id="0" w:name="_GoBack"/>
      <w:bookmarkEnd w:id="0"/>
      <w:r w:rsidRPr="00993149">
        <w:rPr>
          <w:rFonts w:ascii="Times New Roman" w:hAnsi="Times New Roman" w:cs="Times New Roman"/>
          <w:sz w:val="25"/>
          <w:szCs w:val="25"/>
          <w:lang w:val="es-EC"/>
        </w:rPr>
        <w:t xml:space="preserve"> que tuvo toda su competencia para no cometer los mismos a la hora de implementar la publicidad en su red social.</w:t>
      </w:r>
    </w:p>
    <w:p w14:paraId="4BD33BB9" w14:textId="073B22C5" w:rsidR="00436B2D" w:rsidRDefault="00436B2D" w:rsidP="00993149">
      <w:pPr>
        <w:spacing w:line="276" w:lineRule="auto"/>
        <w:jc w:val="both"/>
        <w:rPr>
          <w:rFonts w:ascii="Times New Roman" w:hAnsi="Times New Roman" w:cs="Times New Roman"/>
          <w:sz w:val="25"/>
          <w:szCs w:val="25"/>
          <w:lang w:val="es-EC"/>
        </w:rPr>
      </w:pPr>
      <w:r w:rsidRPr="00993149">
        <w:rPr>
          <w:rFonts w:ascii="Times New Roman" w:hAnsi="Times New Roman" w:cs="Times New Roman"/>
          <w:sz w:val="25"/>
          <w:szCs w:val="25"/>
          <w:lang w:val="es-EC"/>
        </w:rPr>
        <w:t>Cyworld, también, en un futuro debería plantear tener una plataforma de juegos, donde también podría implementar su publicidad, pues, para los usuarios jóvenes (la mayoría de usuarios de esta red social</w:t>
      </w:r>
      <w:r w:rsidR="001F2B61" w:rsidRPr="00993149">
        <w:rPr>
          <w:rFonts w:ascii="Times New Roman" w:hAnsi="Times New Roman" w:cs="Times New Roman"/>
          <w:sz w:val="25"/>
          <w:szCs w:val="25"/>
          <w:lang w:val="es-EC"/>
        </w:rPr>
        <w:t>) los juegos resultan muy entretenidos. De esta forma más usuarios se unirían a esta red social. Así también se podrá vender artículos en línea para los mismos jugadores, haciendo más sostenible la red social económicamente.</w:t>
      </w:r>
    </w:p>
    <w:p w14:paraId="02B19DC3" w14:textId="72FDEC2C" w:rsidR="00993149" w:rsidRDefault="00993149" w:rsidP="00993149">
      <w:pPr>
        <w:spacing w:line="276" w:lineRule="auto"/>
        <w:jc w:val="both"/>
        <w:rPr>
          <w:rFonts w:ascii="Times New Roman" w:hAnsi="Times New Roman" w:cs="Times New Roman"/>
          <w:sz w:val="25"/>
          <w:szCs w:val="25"/>
          <w:lang w:val="es-EC"/>
        </w:rPr>
      </w:pPr>
    </w:p>
    <w:p w14:paraId="125A45E1" w14:textId="2C3796E4" w:rsidR="00993149" w:rsidRDefault="00993149" w:rsidP="00993149">
      <w:pPr>
        <w:spacing w:line="276" w:lineRule="auto"/>
        <w:jc w:val="both"/>
        <w:rPr>
          <w:rFonts w:ascii="Times New Roman" w:hAnsi="Times New Roman" w:cs="Times New Roman"/>
          <w:sz w:val="25"/>
          <w:szCs w:val="25"/>
          <w:lang w:val="es-EC"/>
        </w:rPr>
      </w:pPr>
    </w:p>
    <w:p w14:paraId="6BA46D9C" w14:textId="77777777" w:rsidR="00993149" w:rsidRPr="00993149" w:rsidRDefault="00993149" w:rsidP="00993149">
      <w:pPr>
        <w:spacing w:line="276" w:lineRule="auto"/>
        <w:jc w:val="both"/>
        <w:rPr>
          <w:rFonts w:ascii="Times New Roman" w:hAnsi="Times New Roman" w:cs="Times New Roman"/>
          <w:sz w:val="25"/>
          <w:szCs w:val="25"/>
          <w:lang w:val="es-EC"/>
        </w:rPr>
      </w:pPr>
    </w:p>
    <w:p w14:paraId="5DA76A98" w14:textId="458E211C" w:rsidR="001F2B61" w:rsidRPr="00993149" w:rsidRDefault="001F2B61" w:rsidP="00993149">
      <w:pPr>
        <w:spacing w:line="276" w:lineRule="auto"/>
        <w:jc w:val="both"/>
        <w:rPr>
          <w:rFonts w:ascii="Times New Roman" w:hAnsi="Times New Roman" w:cs="Times New Roman"/>
          <w:b/>
          <w:bCs/>
          <w:sz w:val="25"/>
          <w:szCs w:val="25"/>
          <w:lang w:val="es-EC"/>
        </w:rPr>
      </w:pPr>
      <w:r w:rsidRPr="00993149">
        <w:rPr>
          <w:rFonts w:ascii="Times New Roman" w:hAnsi="Times New Roman" w:cs="Times New Roman"/>
          <w:b/>
          <w:bCs/>
          <w:sz w:val="25"/>
          <w:szCs w:val="25"/>
          <w:lang w:val="es-EC"/>
        </w:rPr>
        <w:lastRenderedPageBreak/>
        <w:t>¿Cómo Sk Telecom puede contribuir al crecimiento de esta red social?</w:t>
      </w:r>
    </w:p>
    <w:p w14:paraId="7899197E" w14:textId="6AB77F8B" w:rsidR="001F2B61" w:rsidRPr="00993149" w:rsidRDefault="001F2B61" w:rsidP="00993149">
      <w:pPr>
        <w:spacing w:line="276" w:lineRule="auto"/>
        <w:jc w:val="both"/>
        <w:rPr>
          <w:rFonts w:ascii="Times New Roman" w:hAnsi="Times New Roman" w:cs="Times New Roman"/>
          <w:sz w:val="25"/>
          <w:szCs w:val="25"/>
          <w:lang w:val="es-EC"/>
        </w:rPr>
      </w:pPr>
      <w:r w:rsidRPr="00993149">
        <w:rPr>
          <w:rFonts w:ascii="Times New Roman" w:hAnsi="Times New Roman" w:cs="Times New Roman"/>
          <w:sz w:val="25"/>
          <w:szCs w:val="25"/>
          <w:lang w:val="es-EC"/>
        </w:rPr>
        <w:t>Sk Telecom, al ser una red de telefonía que proporciona un servicio de mensajería de Cyworld podría ofrecer a los usuarios planes de telefonía, a un precio moderado, que promocione a Cyworld como una aplicación de celular. Sk Telecom tendría que hacer un estudio sobre los planes que proporcionan otras empresas telefónicas, y ver cuál es la más aceptada por los jóvenes y por la mayoría de población en Corea. De esta forma un buen plan de telefonía e internet, p</w:t>
      </w:r>
      <w:r w:rsidR="00993149" w:rsidRPr="00993149">
        <w:rPr>
          <w:rFonts w:ascii="Times New Roman" w:hAnsi="Times New Roman" w:cs="Times New Roman"/>
          <w:sz w:val="25"/>
          <w:szCs w:val="25"/>
          <w:lang w:val="es-EC"/>
        </w:rPr>
        <w:t>r</w:t>
      </w:r>
      <w:r w:rsidRPr="00993149">
        <w:rPr>
          <w:rFonts w:ascii="Times New Roman" w:hAnsi="Times New Roman" w:cs="Times New Roman"/>
          <w:sz w:val="25"/>
          <w:szCs w:val="25"/>
          <w:lang w:val="es-EC"/>
        </w:rPr>
        <w:t>omocionando a la Red Social Cyworld, haría que esta tenga más usuarios</w:t>
      </w:r>
      <w:r w:rsidR="00993149" w:rsidRPr="00993149">
        <w:rPr>
          <w:rFonts w:ascii="Times New Roman" w:hAnsi="Times New Roman" w:cs="Times New Roman"/>
          <w:sz w:val="25"/>
          <w:szCs w:val="25"/>
          <w:lang w:val="es-EC"/>
        </w:rPr>
        <w:t xml:space="preserve"> y con esto, que más marcas o empresas busquen a Cyworld para poner sus anuncios publicitarios aquí.</w:t>
      </w:r>
    </w:p>
    <w:sectPr w:rsidR="001F2B61" w:rsidRPr="0099314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6B2D"/>
    <w:rsid w:val="001F2B61"/>
    <w:rsid w:val="003C75AB"/>
    <w:rsid w:val="00436B2D"/>
    <w:rsid w:val="005558B5"/>
    <w:rsid w:val="008B316A"/>
    <w:rsid w:val="00993149"/>
    <w:rsid w:val="00A90CCF"/>
    <w:rsid w:val="00AA07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9B47C"/>
  <w15:chartTrackingRefBased/>
  <w15:docId w15:val="{A93B061E-6269-45F1-86C7-EB08A703A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2</Pages>
  <Words>400</Words>
  <Characters>2284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Oñate Morillo</dc:creator>
  <cp:keywords/>
  <dc:description/>
  <cp:lastModifiedBy>Diego Oñate Morillo</cp:lastModifiedBy>
  <cp:revision>2</cp:revision>
  <dcterms:created xsi:type="dcterms:W3CDTF">2019-12-01T14:40:00Z</dcterms:created>
  <dcterms:modified xsi:type="dcterms:W3CDTF">2019-12-01T15:30:00Z</dcterms:modified>
</cp:coreProperties>
</file>