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9A9" w:rsidRPr="003F655B" w:rsidRDefault="003F655B" w:rsidP="00CC2F0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55B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3F655B" w:rsidRPr="003F655B" w:rsidRDefault="003F655B" w:rsidP="00CC2F0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55B">
        <w:rPr>
          <w:rFonts w:ascii="Times New Roman" w:hAnsi="Times New Roman" w:cs="Times New Roman"/>
          <w:b/>
          <w:sz w:val="24"/>
          <w:szCs w:val="24"/>
        </w:rPr>
        <w:t>Facultad de Comunicación Social</w:t>
      </w:r>
    </w:p>
    <w:p w:rsidR="003F655B" w:rsidRDefault="003F655B" w:rsidP="00CC2F0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55B">
        <w:rPr>
          <w:rFonts w:ascii="Times New Roman" w:hAnsi="Times New Roman" w:cs="Times New Roman"/>
          <w:b/>
          <w:sz w:val="24"/>
          <w:szCs w:val="24"/>
        </w:rPr>
        <w:t>Comunicación Institucional</w:t>
      </w:r>
    </w:p>
    <w:p w:rsidR="003F655B" w:rsidRDefault="003F655B" w:rsidP="00CC2F0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655B" w:rsidRDefault="003F655B" w:rsidP="00CC2F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Nombre: </w:t>
      </w:r>
      <w:r>
        <w:rPr>
          <w:rFonts w:ascii="Times New Roman" w:hAnsi="Times New Roman" w:cs="Times New Roman"/>
          <w:sz w:val="24"/>
          <w:szCs w:val="24"/>
        </w:rPr>
        <w:t xml:space="preserve">Betshabe Ortiz Flores </w:t>
      </w:r>
    </w:p>
    <w:p w:rsidR="003F655B" w:rsidRDefault="003F655B" w:rsidP="00CC2F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Semestre: </w:t>
      </w:r>
      <w:r>
        <w:rPr>
          <w:rFonts w:ascii="Times New Roman" w:hAnsi="Times New Roman" w:cs="Times New Roman"/>
          <w:sz w:val="24"/>
          <w:szCs w:val="24"/>
        </w:rPr>
        <w:t>6to “A”</w:t>
      </w:r>
    </w:p>
    <w:p w:rsidR="003F655B" w:rsidRPr="003F655B" w:rsidRDefault="003F655B" w:rsidP="00CC2F05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55B">
        <w:rPr>
          <w:rFonts w:ascii="Times New Roman" w:hAnsi="Times New Roman" w:cs="Times New Roman"/>
          <w:i/>
          <w:sz w:val="24"/>
          <w:szCs w:val="24"/>
        </w:rPr>
        <w:t xml:space="preserve">Actividad N. 2 – Ingeniería en comunicación social </w:t>
      </w:r>
    </w:p>
    <w:p w:rsidR="003F655B" w:rsidRDefault="003F655B" w:rsidP="00CC2F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655B">
        <w:rPr>
          <w:rFonts w:ascii="Times New Roman" w:hAnsi="Times New Roman" w:cs="Times New Roman"/>
          <w:sz w:val="24"/>
          <w:szCs w:val="24"/>
        </w:rPr>
        <w:t>¿Qué es ingeniería en comunicación social?</w:t>
      </w:r>
    </w:p>
    <w:p w:rsidR="00CC2F05" w:rsidRDefault="00CC2F05" w:rsidP="00CC2F05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Toda búsqueda acerca de la ingeniería en comunicación social me dirige a varios autores, específicamente, Jesús Galindo y Octavio Islas. Galindo conjuntamente con Islas, hacen el lanzamiento de un libro que habla acerca de esta área de la comunicación y los procesos en que se han dividido para la elaboración de la obra: </w:t>
      </w:r>
      <w:r w:rsidRPr="00CC2F05">
        <w:rPr>
          <w:rFonts w:ascii="Times New Roman" w:hAnsi="Times New Roman" w:cs="Times New Roman"/>
          <w:i/>
          <w:sz w:val="24"/>
          <w:szCs w:val="24"/>
        </w:rPr>
        <w:t>Ingeniería en comunicación social y comunicación estratégica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2F05" w:rsidRDefault="00CC2F05" w:rsidP="00CC2F05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Pero, ¿Qué es la ingeniería en comunicación social? Basándome en la propuesta para la creación o desarrollo de una ingeniería en el área comunicativa es la aspiración de operar dicho fenómeno social. Como bien dice Galindo: “(…) mientras la ciencia lo que pretende es entender y explicar el fenómeno observado y sus posibles consecuencias, la ingeniería pretende operar sobre dicho fenómeno social para transformarlo en el sentido que se pretende y así evitar las consecuencias no deseadas.” (Tomado de: </w:t>
      </w:r>
      <w:hyperlink r:id="rId5" w:history="1">
        <w:r w:rsidRPr="00B67970">
          <w:rPr>
            <w:rStyle w:val="Hipervnculo"/>
            <w:rFonts w:ascii="Times New Roman" w:hAnsi="Times New Roman" w:cs="Times New Roman"/>
            <w:sz w:val="24"/>
            <w:szCs w:val="24"/>
          </w:rPr>
          <w:t>https://n9.cl/tb5t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3F655B" w:rsidRDefault="00CC2F05" w:rsidP="00CC2F0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¿Quién es Jesús Galindo Cáceres?</w:t>
      </w:r>
    </w:p>
    <w:p w:rsidR="00CC2F05" w:rsidRDefault="00CC2F05" w:rsidP="00CC2F05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cuanto a su perfil profesional, Jesús es Doctor en ciencias sociales, maestro en lingüística y licenciado en comunicación. Coordinador del doctorado en Comunicación de la Universidad Veracruzana. Además, es miembro de AMIC, Sistema Nacional de Investigadores, de la RECIBER, REDECOM y GUCOM y, coordinador de GACI. Así también, cuenta con libros y más de 100 artículos de su autoría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especializados en el área de comunicación.</w:t>
      </w:r>
    </w:p>
    <w:p w:rsidR="003F655B" w:rsidRPr="003F655B" w:rsidRDefault="003F655B" w:rsidP="00CC2F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F655B" w:rsidRPr="003F65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D1D85"/>
    <w:multiLevelType w:val="hybridMultilevel"/>
    <w:tmpl w:val="41247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55B"/>
    <w:rsid w:val="002979A9"/>
    <w:rsid w:val="003F655B"/>
    <w:rsid w:val="00CC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97A5"/>
  <w15:chartTrackingRefBased/>
  <w15:docId w15:val="{3AB176E7-21D5-4E84-A02C-3421860F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655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C2F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9.cl/tb5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2019-10-05T03:47:00Z</dcterms:created>
  <dcterms:modified xsi:type="dcterms:W3CDTF">2019-10-05T21:58:00Z</dcterms:modified>
</cp:coreProperties>
</file>