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41DE" w:rsidRDefault="00DB41DE" w:rsidP="004F70A6">
      <w:pPr>
        <w:jc w:val="both"/>
      </w:pPr>
      <w:r>
        <w:t>Introducción</w:t>
      </w:r>
    </w:p>
    <w:p w:rsidR="00DB41DE" w:rsidRDefault="00DB41DE" w:rsidP="004F70A6">
      <w:pPr>
        <w:jc w:val="both"/>
      </w:pPr>
      <w:r>
        <w:t>Mediante el análisis de la película La Cortina de Humo intentamos profundizar distintos aspectos, y justifican la presencia del miedo como herramienta para formar opinión.</w:t>
      </w:r>
    </w:p>
    <w:p w:rsidR="00DB41DE" w:rsidRDefault="00DB41DE" w:rsidP="004F70A6">
      <w:pPr>
        <w:jc w:val="both"/>
      </w:pPr>
      <w:r>
        <w:t>Asimismo se busca comprender cómo los medios influyen en los procesos políticos en las sociedades de hoy en día.</w:t>
      </w:r>
    </w:p>
    <w:p w:rsidR="00DB41DE" w:rsidRDefault="00DB41DE" w:rsidP="004F70A6">
      <w:pPr>
        <w:jc w:val="both"/>
      </w:pPr>
      <w:r>
        <w:t>La película La Cortina de Humo, gira alrededor de un escándalo sexual protagonizado por el presidente de Estados Unidos pocos días antes de su reelección.</w:t>
      </w:r>
    </w:p>
    <w:p w:rsidR="00DB41DE" w:rsidRDefault="00DB41DE" w:rsidP="004F70A6">
      <w:pPr>
        <w:jc w:val="both"/>
      </w:pPr>
      <w:r>
        <w:t>El equipo de la presidencia y los consejeros contratan a un productor de Hollywood para que éste tape la verdad por medio de historias inventadas.</w:t>
      </w:r>
    </w:p>
    <w:p w:rsidR="00DB41DE" w:rsidRDefault="00DB41DE" w:rsidP="004F70A6">
      <w:pPr>
        <w:jc w:val="both"/>
      </w:pPr>
      <w:r>
        <w:t>En esta película se puede ver cómo los consejeros del presidente, a través de la prensa y los medios de comunicación, logran cubrir una historia con otra.</w:t>
      </w:r>
    </w:p>
    <w:p w:rsidR="00DB41DE" w:rsidRDefault="00DB41DE" w:rsidP="004F70A6">
      <w:pPr>
        <w:jc w:val="both"/>
      </w:pPr>
      <w:r>
        <w:t xml:space="preserve">El asesor político principal (Robert De </w:t>
      </w:r>
      <w:proofErr w:type="spellStart"/>
      <w:r>
        <w:t>Niro</w:t>
      </w:r>
      <w:proofErr w:type="spellEnd"/>
      <w:r>
        <w:t>), convence al equipo de que la única forma de tapar el escándalo es por medio de otra historia más fuerte, difundida por los medios, que afecte profundamente el sentido de nacionalidad de los estadounidenses.</w:t>
      </w:r>
    </w:p>
    <w:p w:rsidR="00DB41DE" w:rsidRDefault="00DB41DE" w:rsidP="004F70A6">
      <w:pPr>
        <w:jc w:val="both"/>
      </w:pPr>
      <w:r>
        <w:t>La historia aquí inventada es la de una guerra ficticia contra Albania.</w:t>
      </w:r>
    </w:p>
    <w:p w:rsidR="00DB41DE" w:rsidRDefault="00DB41DE" w:rsidP="004F70A6">
      <w:pPr>
        <w:jc w:val="both"/>
      </w:pPr>
      <w:r>
        <w:t>Es decir que la herramienta utilizada es causar el miedo en la socie</w:t>
      </w:r>
      <w:r>
        <w:t>dad</w:t>
      </w:r>
      <w:proofErr w:type="gramStart"/>
      <w:r>
        <w:t>.</w:t>
      </w:r>
      <w:r>
        <w:t>.</w:t>
      </w:r>
      <w:proofErr w:type="gramEnd"/>
      <w:r>
        <w:t xml:space="preserve"> En esta película, el éxito de convencer a la sociedad es alcanzado por medio de palabras y situaciones cargadas de significados emocionales.</w:t>
      </w:r>
    </w:p>
    <w:p w:rsidR="00DB41DE" w:rsidRDefault="00DB41DE" w:rsidP="004F70A6">
      <w:pPr>
        <w:jc w:val="both"/>
      </w:pPr>
      <w:r>
        <w:t>El primer montaje realizado por el director se basa en la imagen de una joven huyendo con su gato. En el momento de la realización vemos a los productores buscando imágenes y ruidos que caracterizan la guerra. La sola imagen y sus ruidos complementarios son imágenes que difunden miedo en la sociedad Estadounidense</w:t>
      </w:r>
    </w:p>
    <w:p w:rsidR="004F70A6" w:rsidRDefault="00DB41DE" w:rsidP="004F70A6">
      <w:pPr>
        <w:jc w:val="both"/>
      </w:pPr>
      <w:r>
        <w:t>Para que e</w:t>
      </w:r>
      <w:r>
        <w:t>l</w:t>
      </w:r>
      <w:r>
        <w:t xml:space="preserve"> miedo funcione, es necesario manipular la información de los espectadores, por lo que lo único que conocerán son los conceptos e imágenes al</w:t>
      </w:r>
      <w:r>
        <w:t xml:space="preserve">lí planteadas, </w:t>
      </w:r>
      <w:r w:rsidR="004F70A6">
        <w:t>p</w:t>
      </w:r>
      <w:r>
        <w:t xml:space="preserve">ermitimos que el miedo alimente una cultura de </w:t>
      </w:r>
      <w:r w:rsidR="004F70A6">
        <w:t>ignorancia.</w:t>
      </w:r>
    </w:p>
    <w:p w:rsidR="00DB41DE" w:rsidRDefault="00DB41DE" w:rsidP="004F70A6">
      <w:pPr>
        <w:jc w:val="both"/>
      </w:pPr>
      <w:r>
        <w:t>Según avanza la trama, el contrincante del presidente aparece sin desmentir la guerra; pero la da por terminada. El productor y el asesor del presidente entonces crean otra historia para continuar sepultando la verdad: la historia del héroe.</w:t>
      </w:r>
    </w:p>
    <w:p w:rsidR="00DB41DE" w:rsidRDefault="00DB41DE" w:rsidP="004F70A6">
      <w:pPr>
        <w:jc w:val="both"/>
      </w:pPr>
      <w:r>
        <w:t>El “héroe” con el que se busca conmover a la sociedad estadounidense es un soldado americano atrapado tras las líneas enemigas. Utilizando una canción y una imagen se vuelve a tapar el incidente sexual del presidente.</w:t>
      </w:r>
    </w:p>
    <w:p w:rsidR="004F70A6" w:rsidRDefault="00DB41DE" w:rsidP="004F70A6">
      <w:pPr>
        <w:jc w:val="both"/>
      </w:pPr>
      <w:r>
        <w:lastRenderedPageBreak/>
        <w:t xml:space="preserve">En este momento los medios no utilizan el miedo como herramienta potencial, sino que apelan a conmover al pueblo, buscando piedad y despertando el nacionalismo entre los ciudadanos. Aquí se puede rescatar el uso de la </w:t>
      </w:r>
      <w:r w:rsidR="004F70A6">
        <w:t xml:space="preserve">empatía, </w:t>
      </w:r>
      <w:r>
        <w:t>como herramienta de la manipulación de masas.</w:t>
      </w:r>
    </w:p>
    <w:p w:rsidR="00DB41DE" w:rsidRDefault="00DB41DE" w:rsidP="004F70A6">
      <w:pPr>
        <w:jc w:val="both"/>
      </w:pPr>
      <w:r>
        <w:t>Es imprescindible utilizar la empatía como un elemento de la comunicación, puesto que por medio de imágenes el espectador logra experimentar psicológicamente la experiencia vivida por alguien más.</w:t>
      </w:r>
    </w:p>
    <w:p w:rsidR="00DB41DE" w:rsidRDefault="00DB41DE" w:rsidP="004F70A6">
      <w:pPr>
        <w:jc w:val="both"/>
      </w:pPr>
    </w:p>
    <w:p w:rsidR="00DB41DE" w:rsidRDefault="00DB41DE" w:rsidP="004F70A6">
      <w:pPr>
        <w:jc w:val="both"/>
      </w:pPr>
      <w:bookmarkStart w:id="0" w:name="_GoBack"/>
      <w:bookmarkEnd w:id="0"/>
    </w:p>
    <w:p w:rsidR="00A60492" w:rsidRDefault="00A60492" w:rsidP="00DB41DE">
      <w:pPr>
        <w:jc w:val="both"/>
      </w:pPr>
    </w:p>
    <w:sectPr w:rsidR="00A60492">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6"/>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5A9D"/>
    <w:rsid w:val="00185A9D"/>
    <w:rsid w:val="00190785"/>
    <w:rsid w:val="004F70A6"/>
    <w:rsid w:val="00A153DA"/>
    <w:rsid w:val="00A60492"/>
    <w:rsid w:val="00DB41DE"/>
    <w:rsid w:val="00FB1F40"/>
  </w:rsids>
  <m:mathPr>
    <m:mathFont m:val="Cambria Math"/>
    <m:brkBin m:val="before"/>
    <m:brkBinSub m:val="--"/>
    <m:smallFrac m:val="0"/>
    <m:dispDef/>
    <m:lMargin m:val="0"/>
    <m:rMargin m:val="0"/>
    <m:defJc m:val="centerGroup"/>
    <m:wrapIndent m:val="1440"/>
    <m:intLim m:val="subSup"/>
    <m:naryLim m:val="undOvr"/>
  </m:mathPr>
  <w:themeFontLang w:val="es-V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V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426</Words>
  <Characters>2346</Characters>
  <Application>Microsoft Office Word</Application>
  <DocSecurity>0</DocSecurity>
  <Lines>19</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JMDIRECCION</dc:creator>
  <cp:lastModifiedBy>JMDIRECCION</cp:lastModifiedBy>
  <cp:revision>2</cp:revision>
  <dcterms:created xsi:type="dcterms:W3CDTF">2019-07-09T20:58:00Z</dcterms:created>
  <dcterms:modified xsi:type="dcterms:W3CDTF">2019-07-09T20:58:00Z</dcterms:modified>
</cp:coreProperties>
</file>