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C7C" w:rsidRPr="00A866B4" w:rsidRDefault="00A866B4" w:rsidP="00A866B4">
      <w:pPr>
        <w:spacing w:after="0"/>
        <w:rPr>
          <w:rFonts w:ascii="Times New Roman" w:hAnsi="Times New Roman" w:cs="Times New Roman"/>
          <w:b/>
          <w:sz w:val="24"/>
        </w:rPr>
      </w:pPr>
      <w:r w:rsidRPr="00A866B4">
        <w:rPr>
          <w:rFonts w:ascii="Times New Roman" w:hAnsi="Times New Roman" w:cs="Times New Roman"/>
          <w:b/>
          <w:sz w:val="24"/>
        </w:rPr>
        <w:t>Pontificia Universidad Católica del Ecuador</w:t>
      </w:r>
    </w:p>
    <w:p w:rsidR="00A866B4" w:rsidRPr="00A866B4" w:rsidRDefault="00A866B4" w:rsidP="00A866B4">
      <w:pPr>
        <w:spacing w:after="0"/>
        <w:rPr>
          <w:rFonts w:ascii="Times New Roman" w:hAnsi="Times New Roman" w:cs="Times New Roman"/>
          <w:b/>
          <w:sz w:val="24"/>
        </w:rPr>
      </w:pPr>
      <w:r w:rsidRPr="00A866B4">
        <w:rPr>
          <w:rFonts w:ascii="Times New Roman" w:hAnsi="Times New Roman" w:cs="Times New Roman"/>
          <w:b/>
          <w:sz w:val="24"/>
        </w:rPr>
        <w:t>Facultad de Comunicación, Lingüística y Literatura</w:t>
      </w:r>
    </w:p>
    <w:p w:rsidR="00A866B4" w:rsidRPr="00A866B4" w:rsidRDefault="00A866B4" w:rsidP="00A866B4">
      <w:pPr>
        <w:spacing w:after="0"/>
        <w:rPr>
          <w:rFonts w:ascii="Times New Roman" w:hAnsi="Times New Roman" w:cs="Times New Roman"/>
          <w:b/>
          <w:sz w:val="24"/>
        </w:rPr>
      </w:pPr>
      <w:r w:rsidRPr="00A866B4">
        <w:rPr>
          <w:rFonts w:ascii="Times New Roman" w:hAnsi="Times New Roman" w:cs="Times New Roman"/>
          <w:b/>
          <w:sz w:val="24"/>
        </w:rPr>
        <w:t>Antropología</w:t>
      </w:r>
    </w:p>
    <w:p w:rsidR="00A866B4" w:rsidRPr="00A866B4" w:rsidRDefault="00A866B4" w:rsidP="00A866B4">
      <w:pPr>
        <w:spacing w:after="0"/>
        <w:rPr>
          <w:rFonts w:ascii="Times New Roman" w:hAnsi="Times New Roman" w:cs="Times New Roman"/>
          <w:b/>
          <w:sz w:val="24"/>
        </w:rPr>
      </w:pPr>
      <w:r w:rsidRPr="00A866B4">
        <w:rPr>
          <w:rFonts w:ascii="Times New Roman" w:hAnsi="Times New Roman" w:cs="Times New Roman"/>
          <w:b/>
          <w:sz w:val="24"/>
        </w:rPr>
        <w:t>Paula Chávez</w:t>
      </w:r>
      <w:bookmarkStart w:id="0" w:name="_GoBack"/>
      <w:bookmarkEnd w:id="0"/>
    </w:p>
    <w:p w:rsidR="00A866B4" w:rsidRPr="00A866B4" w:rsidRDefault="00A866B4" w:rsidP="00A866B4">
      <w:pPr>
        <w:spacing w:after="0"/>
        <w:rPr>
          <w:rFonts w:ascii="Times New Roman" w:hAnsi="Times New Roman" w:cs="Times New Roman"/>
          <w:sz w:val="24"/>
        </w:rPr>
      </w:pPr>
    </w:p>
    <w:p w:rsidR="00A866B4" w:rsidRPr="00A866B4" w:rsidRDefault="00A866B4" w:rsidP="00A866B4">
      <w:pPr>
        <w:jc w:val="both"/>
        <w:rPr>
          <w:rFonts w:ascii="Times New Roman" w:hAnsi="Times New Roman" w:cs="Times New Roman"/>
          <w:sz w:val="24"/>
        </w:rPr>
      </w:pPr>
      <w:r w:rsidRPr="00A866B4">
        <w:rPr>
          <w:rFonts w:ascii="Times New Roman" w:hAnsi="Times New Roman" w:cs="Times New Roman"/>
          <w:sz w:val="24"/>
        </w:rPr>
        <w:t>1. La cultura siempre paga un precio por la tecnología”. (</w:t>
      </w:r>
      <w:proofErr w:type="spellStart"/>
      <w:r w:rsidRPr="00A866B4">
        <w:rPr>
          <w:rFonts w:ascii="Times New Roman" w:hAnsi="Times New Roman" w:cs="Times New Roman"/>
          <w:sz w:val="24"/>
        </w:rPr>
        <w:t>Postman</w:t>
      </w:r>
      <w:proofErr w:type="spellEnd"/>
      <w:r w:rsidRPr="00A866B4">
        <w:rPr>
          <w:rFonts w:ascii="Times New Roman" w:hAnsi="Times New Roman" w:cs="Times New Roman"/>
          <w:sz w:val="24"/>
        </w:rPr>
        <w:t>, 1999) Esto lo podemos observar en cada aplicación que actualmente existen en los aparatos electrónicos como los celulares, por medio de Google store o Apple store podemos adquirir una gran variedad de aplicación que muchas veces tiene un costo pero que nos ayudan a realizar muchas actividades diarias.</w:t>
      </w:r>
    </w:p>
    <w:p w:rsidR="00A866B4" w:rsidRPr="00A866B4" w:rsidRDefault="00A866B4" w:rsidP="00A866B4">
      <w:pPr>
        <w:jc w:val="both"/>
        <w:rPr>
          <w:rFonts w:ascii="Times New Roman" w:hAnsi="Times New Roman" w:cs="Times New Roman"/>
          <w:sz w:val="24"/>
        </w:rPr>
      </w:pPr>
      <w:r w:rsidRPr="00A866B4">
        <w:rPr>
          <w:rFonts w:ascii="Times New Roman" w:hAnsi="Times New Roman" w:cs="Times New Roman"/>
          <w:sz w:val="24"/>
        </w:rPr>
        <w:t>2. “Siempre hay ganadores y perdedores en el cambio tecnológico”.  (</w:t>
      </w:r>
      <w:proofErr w:type="spellStart"/>
      <w:r w:rsidRPr="00A866B4">
        <w:rPr>
          <w:rFonts w:ascii="Times New Roman" w:hAnsi="Times New Roman" w:cs="Times New Roman"/>
          <w:sz w:val="24"/>
        </w:rPr>
        <w:t>Postman</w:t>
      </w:r>
      <w:proofErr w:type="spellEnd"/>
      <w:r w:rsidRPr="00A866B4">
        <w:rPr>
          <w:rFonts w:ascii="Times New Roman" w:hAnsi="Times New Roman" w:cs="Times New Roman"/>
          <w:sz w:val="24"/>
        </w:rPr>
        <w:t xml:space="preserve">, 1999) La tecnología día a día evoluciona para facilitar la vida de los seres humanos. Facebook es una red social de comunicación que en años anteriores era muy popular. Sin embargo, en la actualidad dicha red social ya no es muy utilizada porque </w:t>
      </w:r>
      <w:proofErr w:type="spellStart"/>
      <w:r w:rsidRPr="00A866B4">
        <w:rPr>
          <w:rFonts w:ascii="Times New Roman" w:hAnsi="Times New Roman" w:cs="Times New Roman"/>
          <w:sz w:val="24"/>
        </w:rPr>
        <w:t>a</w:t>
      </w:r>
      <w:proofErr w:type="spellEnd"/>
      <w:r w:rsidRPr="00A866B4">
        <w:rPr>
          <w:rFonts w:ascii="Times New Roman" w:hAnsi="Times New Roman" w:cs="Times New Roman"/>
          <w:sz w:val="24"/>
        </w:rPr>
        <w:t xml:space="preserve"> sido sustituida por diversas redes sociales alternas como: WhatsApp, Instagram y Snapchat. </w:t>
      </w:r>
    </w:p>
    <w:p w:rsidR="00A866B4" w:rsidRPr="00A866B4" w:rsidRDefault="00A866B4" w:rsidP="00A866B4">
      <w:pPr>
        <w:jc w:val="both"/>
        <w:rPr>
          <w:rFonts w:ascii="Times New Roman" w:hAnsi="Times New Roman" w:cs="Times New Roman"/>
          <w:sz w:val="24"/>
        </w:rPr>
      </w:pPr>
      <w:r w:rsidRPr="00A866B4">
        <w:rPr>
          <w:rFonts w:ascii="Times New Roman" w:hAnsi="Times New Roman" w:cs="Times New Roman"/>
          <w:sz w:val="24"/>
        </w:rPr>
        <w:t>3. “Cada tecnología tiene una filosofía”. (</w:t>
      </w:r>
      <w:proofErr w:type="spellStart"/>
      <w:r w:rsidRPr="00A866B4">
        <w:rPr>
          <w:rFonts w:ascii="Times New Roman" w:hAnsi="Times New Roman" w:cs="Times New Roman"/>
          <w:sz w:val="24"/>
        </w:rPr>
        <w:t>Postman</w:t>
      </w:r>
      <w:proofErr w:type="spellEnd"/>
      <w:r w:rsidRPr="00A866B4">
        <w:rPr>
          <w:rFonts w:ascii="Times New Roman" w:hAnsi="Times New Roman" w:cs="Times New Roman"/>
          <w:sz w:val="24"/>
        </w:rPr>
        <w:t xml:space="preserve">, 1999) Las redes sociales son una herramienta que nos ayudan a adquirir un conocimiento porque podemos indagar en la información que es publicada por los distintos usuarios. De esa manera, podemos conocer las opiniones que tienen las personas sobre un tema en específico. Varias redes sociales como Twitter, Facebook e Instagram nos permiten investigar, observar y analizar mucha información para expandir nuestros conocimientos. </w:t>
      </w:r>
    </w:p>
    <w:p w:rsidR="00A866B4" w:rsidRPr="00A866B4" w:rsidRDefault="00A866B4" w:rsidP="00A866B4">
      <w:pPr>
        <w:jc w:val="both"/>
        <w:rPr>
          <w:rFonts w:ascii="Times New Roman" w:hAnsi="Times New Roman" w:cs="Times New Roman"/>
          <w:sz w:val="24"/>
        </w:rPr>
      </w:pPr>
      <w:r w:rsidRPr="00A866B4">
        <w:rPr>
          <w:rFonts w:ascii="Times New Roman" w:hAnsi="Times New Roman" w:cs="Times New Roman"/>
          <w:sz w:val="24"/>
        </w:rPr>
        <w:t xml:space="preserve">4. “Las consecuencias del cambio tecnológico son siempre vastas, a menudo impredecibles y ampliamente irreversibles” </w:t>
      </w:r>
      <w:proofErr w:type="gramStart"/>
      <w:r w:rsidRPr="00A866B4">
        <w:rPr>
          <w:rFonts w:ascii="Times New Roman" w:hAnsi="Times New Roman" w:cs="Times New Roman"/>
          <w:sz w:val="24"/>
        </w:rPr>
        <w:t xml:space="preserve">( </w:t>
      </w:r>
      <w:proofErr w:type="spellStart"/>
      <w:r w:rsidRPr="00A866B4">
        <w:rPr>
          <w:rFonts w:ascii="Times New Roman" w:hAnsi="Times New Roman" w:cs="Times New Roman"/>
          <w:sz w:val="24"/>
        </w:rPr>
        <w:t>Postman</w:t>
      </w:r>
      <w:proofErr w:type="spellEnd"/>
      <w:proofErr w:type="gramEnd"/>
      <w:r w:rsidRPr="00A866B4">
        <w:rPr>
          <w:rFonts w:ascii="Times New Roman" w:hAnsi="Times New Roman" w:cs="Times New Roman"/>
          <w:sz w:val="24"/>
        </w:rPr>
        <w:t xml:space="preserve">, 1999) Los cambios tecnológicos de alguna manera han sido ecológicos para el planeta. Gracias al uso de las computadoras y todas las herramientas con las que se cuenta, el papel ya no es muy utilizado por ende los árboles ya no son cortados de una forma excesiva. La comunicación en la actualidad es mucho más fácil por medios de las redes sociales como: Facebook, WhatsApp, Instagram, Twitter, Outlook, etc. Porque de esta manera se ahorra tiempo y dinero. Las cartas por correo ya no son muy utilizadas, ya que las tecnologías cambiaron todo. </w:t>
      </w:r>
    </w:p>
    <w:p w:rsidR="00A866B4" w:rsidRPr="00A866B4" w:rsidRDefault="00A866B4" w:rsidP="00A866B4">
      <w:pPr>
        <w:jc w:val="both"/>
        <w:rPr>
          <w:rFonts w:ascii="Times New Roman" w:hAnsi="Times New Roman" w:cs="Times New Roman"/>
          <w:sz w:val="24"/>
        </w:rPr>
      </w:pPr>
      <w:r w:rsidRPr="00A866B4">
        <w:rPr>
          <w:rFonts w:ascii="Times New Roman" w:hAnsi="Times New Roman" w:cs="Times New Roman"/>
          <w:sz w:val="24"/>
        </w:rPr>
        <w:t>5. “En cada gran tecnología hay incorporado un prejuicio epistemológico, político o social”. (</w:t>
      </w:r>
      <w:proofErr w:type="spellStart"/>
      <w:r w:rsidRPr="00A866B4">
        <w:rPr>
          <w:rFonts w:ascii="Times New Roman" w:hAnsi="Times New Roman" w:cs="Times New Roman"/>
          <w:sz w:val="24"/>
        </w:rPr>
        <w:t>Postman</w:t>
      </w:r>
      <w:proofErr w:type="spellEnd"/>
      <w:r w:rsidRPr="00A866B4">
        <w:rPr>
          <w:rFonts w:ascii="Times New Roman" w:hAnsi="Times New Roman" w:cs="Times New Roman"/>
          <w:sz w:val="24"/>
        </w:rPr>
        <w:t>, 1999) Las redes sociales como Facebook, Twitter e Instagram, contienen políticas para todos los usuarios, y así como tienen varias ventajas, también existen varias desventajas. Una de ellas es que nuestra información personal se encuentra en dichas redes. Además, muchas veces las redes sociales son utilizadas para plantear un punto de vista político con la situación de un determinado país.</w:t>
      </w:r>
    </w:p>
    <w:sectPr w:rsidR="00A866B4" w:rsidRPr="00A866B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6B4"/>
    <w:rsid w:val="00971C7C"/>
    <w:rsid w:val="00A866B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01403"/>
  <w15:chartTrackingRefBased/>
  <w15:docId w15:val="{46C231C0-F432-4429-B36C-13A7DB9E7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393</Words>
  <Characters>2167</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FELIPE PAREDES BUCHELI</dc:creator>
  <cp:keywords/>
  <dc:description/>
  <cp:lastModifiedBy>JUAN FELIPE PAREDES BUCHELI</cp:lastModifiedBy>
  <cp:revision>1</cp:revision>
  <dcterms:created xsi:type="dcterms:W3CDTF">2019-01-11T12:49:00Z</dcterms:created>
  <dcterms:modified xsi:type="dcterms:W3CDTF">2019-01-11T12:50:00Z</dcterms:modified>
</cp:coreProperties>
</file>