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36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PONTIFICIA UNIVERSIDAD CATÓLICA DEL ECUADOR</w:t>
      </w:r>
    </w:p>
    <w:p w:rsidR="00000000" w:rsidDel="00000000" w:rsidP="00000000" w:rsidRDefault="00000000" w:rsidRPr="00000000" w14:paraId="00000001">
      <w:pPr>
        <w:spacing w:line="36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FACULTAD DE COMUNICACIÓN, LINGÜÍSTICA Y LITERATURA</w:t>
      </w:r>
    </w:p>
    <w:p w:rsidR="00000000" w:rsidDel="00000000" w:rsidP="00000000" w:rsidRDefault="00000000" w:rsidRPr="00000000" w14:paraId="00000002">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Materia: Historia Universal</w:t>
      </w:r>
    </w:p>
    <w:p w:rsidR="00000000" w:rsidDel="00000000" w:rsidP="00000000" w:rsidRDefault="00000000" w:rsidRPr="00000000" w14:paraId="00000003">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Integrantes: Paula Artieda- Anita Palán</w:t>
      </w:r>
    </w:p>
    <w:p w:rsidR="00000000" w:rsidDel="00000000" w:rsidP="00000000" w:rsidRDefault="00000000" w:rsidRPr="00000000" w14:paraId="00000004">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Nivel: 3</w:t>
      </w:r>
    </w:p>
    <w:p w:rsidR="00000000" w:rsidDel="00000000" w:rsidP="00000000" w:rsidRDefault="00000000" w:rsidRPr="00000000" w14:paraId="00000005">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Paralelo: 1</w:t>
      </w:r>
    </w:p>
    <w:p w:rsidR="00000000" w:rsidDel="00000000" w:rsidP="00000000" w:rsidRDefault="00000000" w:rsidRPr="00000000" w14:paraId="00000006">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Tema: Resumen del capítulo 2 titulado La economía de circulación</w:t>
      </w:r>
    </w:p>
    <w:p w:rsidR="00000000" w:rsidDel="00000000" w:rsidP="00000000" w:rsidRDefault="00000000" w:rsidRPr="00000000" w14:paraId="00000007">
      <w:pPr>
        <w:spacing w:line="360" w:lineRule="auto"/>
        <w:contextualSpacing w:val="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line="360" w:lineRule="auto"/>
        <w:ind w:firstLine="720"/>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Para comenzar, la idea principal del texto es el enfoque en la fisiocracia y como esta trata los flujos de riqueza y las representaciones geométricas. Esta visión postula que el intercambio de los bienes genera poder dentro de la sociedad así también como la mano de obra debido a que este tipo de elementos van a ser  los que establezcan  una política de construcción, a la par de un mantenimiento  de las vías de comunicación, las mismas que van a ser explicadas a lo largo del texto y conforme se vayan presentando los hechos en la sociedad. La doctrina que propone Quesnay  y la fisiocracia es que al momento de existir intercambios no existan trabas. Este tipo de pensamiento, es criticado por Marx, quien menciona que la fisiocracia y su creador dan inicio a la moderna economía política. A partir de este punto y de este pensamiento es posible mencionar que en el texto se empieza a hablar de las clases sociales presentes en la población de aquel tiempo. En este caso y a partir del pensamiento que propone esta escuela de pensamiento se dice que la clase estéril serán aquellos trabajadores que su labor no está vinculada con la agricultura, tales como artesanos, manufactureros e incluso comerciantes y esto ocurre porque se creía que la única actividad productiva es la que la tierra está involucrada. para ese tiempo se considera que la población va a crecer dependiendo de las porciones de tierra. De esta forma, Quesnay postuló que la riqueza se perpetúa únicamente si  el consumo está presente. Es así que en la sociedad se va a establecer el consumismo, el libre cambio y en consecuencia el Liberalismo, que posee como objetivo el no tener reglas en lo absoluto en cuanto a los intercambios comerciales. Gracias a esta libre competencia será que el Estado toma como la libre competencia de mercado como la más rentable. Debido a los hechos que se presentan la instauración de vías de comunicación se verán indispensables para la economía. </w:t>
      </w:r>
    </w:p>
    <w:p w:rsidR="00000000" w:rsidDel="00000000" w:rsidP="00000000" w:rsidRDefault="00000000" w:rsidRPr="00000000" w14:paraId="00000009">
      <w:pPr>
        <w:spacing w:line="360" w:lineRule="auto"/>
        <w:ind w:firstLine="720"/>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Desde que se propone este tipo de escuela de pensamiento económico, se irán dando en la sociedad hechos que vinculan esta idea como por ejemplo el aparecimiento de las primeras formas de publicidad y su directas relación con la democracia, así como la la presentación de la opinión pública y su público ilustrado, la transición del mercantilismo al liberalismo y como punto primordial de lo que respecta a la opinión pública serán las publicaciones de los periódico, hecho que hará que las personas aprendan más y se puedan involucrar en la opinión pública y de esta forma más personas de la sociedad se vean involucradas. </w:t>
      </w:r>
    </w:p>
    <w:p w:rsidR="00000000" w:rsidDel="00000000" w:rsidP="00000000" w:rsidRDefault="00000000" w:rsidRPr="00000000" w14:paraId="0000000A">
      <w:pPr>
        <w:spacing w:line="360" w:lineRule="auto"/>
        <w:ind w:firstLine="720"/>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otro lado, para que la economía que se ha logrado a partir de la idea de la  fisiocracia  pueda ser conservada, varios adelantos en la sociedad se van ver involucrados como por ejemplo la creación de vías para conectar lugares y permitan el flujo de mercancías. Este concepto de flujo es fundamental en la economía ya que se propone que esta debe circular y no se debe quedar estática. Este tipo de acontecimiento, como la creación de carreteras,  hizo que no solo los caminos se desarrollen, si no que más bien impulsó a un crecimiento mayor como por ejemplo  la diversificación de productos, negocios e incluso instalaciones para los viajeros. Asimismo, a este desarrollo de comunicación vial y avances en cuanto al comercio se le une la generalización los sistemas de medición. Este caso hizo que se conciba un pensamiento universal en cuanto al manejo de las medidas y con esto incluso del lenguaje. Cosas como estas ya reflejan un pensamiento más moderno y alejado del pensamiento y modo de vida feudal. La reforma de la métrica y el concepto de universalidad logró hacer que el sistema establecido por  grupos predominantes o simplemente por los ricos dejen de explotar a los pobres. Este mismo pensamiento un poco más global también se ve involucrado en lo que es la estadística, esta a su vez tiene un impacto social ya que las estadísticas logran ya desde ese tiempo evidenciar en la sociedad cuestiones demográficas, casos de mortalidad, matrimonio e incluso fecundidad. La estadística es considerada como una herramienta que va a brindar un profundo conocimiento de los estados y la relación con otros. La estadística también hizo que se estudien condiciones como estudiar el sexo, la edad y la profesión que posee la población. La evolución que brinda la estadística se ve refleja a partir de los datos de la sociedad que esta puede dar, así como los problemas que una población puede tener y a partir de ello generar más seguridad para la población. </w:t>
      </w:r>
    </w:p>
    <w:p w:rsidR="00000000" w:rsidDel="00000000" w:rsidP="00000000" w:rsidRDefault="00000000" w:rsidRPr="00000000" w14:paraId="0000000B">
      <w:pPr>
        <w:spacing w:line="360" w:lineRule="auto"/>
        <w:ind w:firstLine="720"/>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Finalmente, el aparecimiento del telégrafo y la máquina de vapor fueron sucesos que dieron paso que exista más comunicación, más reglamentos viales y en sí una organización de la sociedad más compleja y profunda.  </w:t>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_419"/>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