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Artieda</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1</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Profesor: Octavio Islas</w:t>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Tema: Resumen de la obra  El espejo enterrado</w:t>
      </w:r>
    </w:p>
    <w:p w:rsidR="00000000" w:rsidDel="00000000" w:rsidP="00000000" w:rsidRDefault="00000000" w:rsidRPr="00000000" w14:paraId="00000008">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ESPEJO ENTERRADO</w:t>
      </w:r>
    </w:p>
    <w:p w:rsidR="00000000" w:rsidDel="00000000" w:rsidP="00000000" w:rsidRDefault="00000000" w:rsidRPr="00000000" w14:paraId="0000000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12 de octubre de 1942, Cristóbal Colón desembarcó en una isla del hemisferio occidental creyendo que se trataba de su arribo a la India. Por este motivo es que se le denominó al continente americano en inicio como “las Indias”. A pesar de esta equivocación geográfica con el viaje de Cristóbal Colón se logró demostrar teorías de la época como el hecho de que la tierra es redonda y no plana y, por supuesto encontrarse con un nuevo territorio desconocido para los europeos. El Nuevo Mundo como fue catalogado nuestro continente fue   motivo de  instaurar elementos totalmente eurocentristas dentro de este territorio. Los nuevos elementos que primero se introdujeron fueron los conceptos religiosos tales como la construcción de iglesias y la celebración de las misas cristianas. A pesar de que este personaje buscaba los recursos de la India, el texto logra esclarecer que este encontró algo mucho mejor como la vegetación, la fauna y, principalmente, los metales y piedras preciosas, las mismas que hicieron que la corona española se enriquezca aún más. </w:t>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Otro de los factores trascendentales con lo que se encontraron los españoles fue a las personas de este continente a los cuales explotaron y esclavizaron con el fin de obtener no solo mano de obra barata sino que también la esclavitud y la subordinación a las personas nativas del continente. Hoy en día en el América se celebra cada 12 de octubre el descubrimiento de América, pero todos los hechos históricos ocurridos dejan claro que esto no es motivo de celebración sino que más bien es algo de lo que debería reflejar las desgracias que vivió el continente a merced de los españoles y en sí de la conquista europea.</w:t>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Las consecuencias que dejó dicho descubrimiento por parte de los españoles hace que el continente latinoamericano se quede con grandes falencias en cuanto a su estructura política y económica. Sin embargo y a pesar de tantos elementos negativos que dejó tal invasión, el texto rescata al elemento cultural como factor más desarrollado de Latinoamérica. Para este fin la obra emplea ejemplos como el arte existente que se da desde el arte barroco hasta el arte contemporáneo o los grandes escritores latinos que posee el continente. Una de las conclusiones que saca el autor al obser esta evolución de la cultura es decir que los elementos económicos y políticos no van de acuerdo a  nuestra cultura y por ello tenemos tantas fallas en ese aspecto. </w:t>
      </w:r>
    </w:p>
    <w:p w:rsidR="00000000" w:rsidDel="00000000" w:rsidP="00000000" w:rsidRDefault="00000000" w:rsidRPr="00000000" w14:paraId="00000010">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Asimismo como se habla del arte y de la literatura para hacer referencia a lo significante de la cultura que posee el continente americano  el texto involucra a la arquitectura del continente. El autor vincula esta temática debido a que representa cuán avanzados también estábamos ubicados en lo que respecta a lo referente a la ciencia. Esto se menciona en el texto debido a que según el texto es posible evidenciar y demostrar que las estructuras guardaban relación con los astros y demás elementos naturales. </w:t>
      </w:r>
    </w:p>
    <w:p w:rsidR="00000000" w:rsidDel="00000000" w:rsidP="00000000" w:rsidRDefault="00000000" w:rsidRPr="00000000" w14:paraId="00000012">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1.-La virgen y el toro</w:t>
      </w:r>
    </w:p>
    <w:p w:rsidR="00000000" w:rsidDel="00000000" w:rsidP="00000000" w:rsidRDefault="00000000" w:rsidRPr="00000000" w14:paraId="00000014">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América, claramente, se convirtió en un lugar clave para en principio se de el choque cultural. Sin embargo, y con mucha razón, el texto propone que lo que se dio en América fue una imposición de toda la tradición europea iniciando así desde el aspecto de lo religioso. Bajo este aspecto la lectura muestra que las religiones y creencias indígenas no se fusionaron  con el ámbito de la región española sino que más bien lo único que ocurrió es que se dio la búsqueda de la disolución de las religiones propias de nuestro continente. </w:t>
      </w:r>
    </w:p>
    <w:p w:rsidR="00000000" w:rsidDel="00000000" w:rsidP="00000000" w:rsidRDefault="00000000" w:rsidRPr="00000000" w14:paraId="00000016">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se añade lo que vendría a ser el siempre reconocido concepto de que todo latino tenga en mente a España como la madre patria. Esta concepción referente al país que nos colonizó viene desde épocas de la colonia y que según el texto sigue vigente en varios países de latinoamérica de la misma forma que ocurre con la religión. Esta expresión de la madre patria, según el autor es una forma de seguir vinculando a las personas del Nuevo Continente con España. En teoría, se menciona que la madre patria es por todo lo que ha llegado a darnos esta nación, pero más bien se trata de todos los elementos que han sido impuestos por el mismo como por ejemplo los sacramentos religiosos, la lengua española, la religión en sí o pero aún, la política autoritaria. El siguiente elemento que toma en cuenta el capítulo es el hecho de las corridas de toros y toda la cultura que viene con esto desde España hacia la cultura latina.  Con el ámbito de las corridas de toros no solo viene la cuestión la implantación de la plaza de toros y todo el acto implica o que se da en esta  sino que también trae consigo lo que es la música como el flamenco o la vestimenta, la misma que también es característica.  A partir de estas ideas que vienen incluídas con un hecho extranjero es que se dice en el texto que este tipo de elementos son los que traen estereotipos. Así mismo mediante este acontecimiento de lo que vendría a ser la corrida de toros se manifiesta en el texto que el la implantación de esta costumbre española en América Latina se debe a que por ejemplo el toro representa estatus y poder y además es la relación que vincula al hombre con la naturaleza. Lo mismo ocurre  con el elemento de la violencia, el texto sugiere que la violencia que se evidencia en la corrida de toros se debe a una explicación de la sobrevivencia del ser humano a costa de lo natural. </w:t>
      </w:r>
    </w:p>
    <w:p w:rsidR="00000000" w:rsidDel="00000000" w:rsidP="00000000" w:rsidRDefault="00000000" w:rsidRPr="00000000" w14:paraId="00000018">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este hecho de la tauromaquia tiene elementos muy simbólicos ya que por ejemplo, en el texto se cita primero a lo que vendría ser el toro o la condición humana frente al hecho. Sin embargo el autor también advierte la religión dentro del escenario taurino y para ello nombra a la virgen que rige en las fiestas taurinas que vendría a ser la virgen de la Macarena y con este contexto sí comienza todo este proceso social en conjunto con el flamenco y, obviamente, el torero que resulta ser el hijo protegido de la virgen ya nombrada con anterioridad. </w:t>
      </w:r>
    </w:p>
    <w:p w:rsidR="00000000" w:rsidDel="00000000" w:rsidP="00000000" w:rsidRDefault="00000000" w:rsidRPr="00000000" w14:paraId="0000001A">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elemento consecutivo a todos los mencionados con anterioridad es el flamenco, el cual según el texto se lo realiza  en un espacio casi sagrado y que además de la tentación española representa a Carmen la diosa del movimiento. Posteriormente de este contexto dado por la obra se pone en evidencia más descripciones de lo que es la cultura española reflejada en el flamenco. Dentro de este capítulo se pone al descubierto una descripción de lo que es este ritual cultural español como lo es el tablado, los guitarristas masculinos y las bailarinas las cuales hacen sonar sus tacones en el suelo, este es el momento en que el autor hace referencia a todo lo que implica este baile y todo lo que representa para la cultura española debido a que la descripción del mismo se lo ha realizado de forma muy detallada.</w:t>
      </w:r>
    </w:p>
    <w:p w:rsidR="00000000" w:rsidDel="00000000" w:rsidP="00000000" w:rsidRDefault="00000000" w:rsidRPr="00000000" w14:paraId="0000001C">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2.-La conquista de España</w:t>
      </w:r>
    </w:p>
    <w:p w:rsidR="00000000" w:rsidDel="00000000" w:rsidP="00000000" w:rsidRDefault="00000000" w:rsidRPr="00000000" w14:paraId="0000001E">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capítulo denominado la conquista de España se menciona en un inicio lo que viene a ser la ubicación geográfica de España y la relación que guarda con el Mar Mediterráneo. Ante esta situación también se menciona que España durante mucho tiempo estaba formando parte de un callejón sin salida. A pesar de esta situación la llegada de España al nuevo mundo implicó que varios de estos hechos establecidos se eliminen tales como el verse totalmente vinculado con lo que vendría a ser los demás países del Mediterráneo y que peor aún no haya podido separarse de ellos después de haber pasado mucho tiempo. Una de las características fundamentales que se presentan en el texto son la estrategias de guerra que entran dentro de la historia  de España y que al mismo tiempo se muestran como han funcionado o no entre los ejércitos con los que se han enfrentado. Estos enfrentamientos son descritos dentro de este capítulo por el afán de sugerir lo que España tuvo que pasar para llegar a desvincularse de esa correlación con lo que vendría a ser lo Mediterráneo para en  lo posterior ir con rumbo a América. </w:t>
      </w:r>
    </w:p>
    <w:p w:rsidR="00000000" w:rsidDel="00000000" w:rsidP="00000000" w:rsidRDefault="00000000" w:rsidRPr="00000000" w14:paraId="00000020">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Por otro lado el capítulo continúa con lo que es la formación de España en cuanto a lo político y a lo administrativo. Esto según el texto comenzó con lo que es la España romana ya que a partir de la ideas y las leyes propuestas por Roma, España se pudo desarrollar es ese aspecto administrativo. Esta evolución en el ámbito dicho con anterioridad fue fundamental para ser desempeñado durante el procesos de conquista en América. Este poder administrativo que logra obtener el español se debe a dicha fusión que se dio cuando hubo el choque de ambas culturas. A partir de este poder que recibe España por tener y adquirir estos conocimientos es que adquiere la imagen de los hidalgos, la misma que será difundida dentro deL Nuevo Continente. </w:t>
      </w:r>
    </w:p>
    <w:p w:rsidR="00000000" w:rsidDel="00000000" w:rsidP="00000000" w:rsidRDefault="00000000" w:rsidRPr="00000000" w14:paraId="00000022">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3.-La reconquista de España.</w:t>
      </w:r>
    </w:p>
    <w:p w:rsidR="00000000" w:rsidDel="00000000" w:rsidP="00000000" w:rsidRDefault="00000000" w:rsidRPr="00000000" w14:paraId="00000024">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este capítulo entra como un factor histórico principal el hecho del involucramiento de las conquistas bárbara y la expansión musulmana. Esta expansión y hegemonía que comenzó a poseer el Islam hizo que los bizantinos del antiguo centro imperial del África desocupen el lugar mientras que al sur de España los musulmanes se estaban instalando. El Islam permaneció en la península ibérica durante los próximos 780 años. En un principio, los musulmanes encontraron poca resistencia por parte de los presentes reinos cristianos. A pesar de esta conquista dada hacia los españoles en los próximos años estos sí se trataron de defender y invadir el territorio que estaba ocupado por los musulmanes, pero todo era inútil. </w:t>
      </w:r>
    </w:p>
    <w:p w:rsidR="00000000" w:rsidDel="00000000" w:rsidP="00000000" w:rsidRDefault="00000000" w:rsidRPr="00000000" w14:paraId="00000026">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Finalmente tras varias invasiones y conflictos con España del sur que era en donde se encontraban los musulmanes, esos terminaron retirándose del territorio, pero tras ocho siglos de estar asentados en España sí se llegó  a dar un choque de culturas. A partir de este momento es que llegó a evidenciar una España con varias influencias culturales del Islam. De este modo es que se le empezó a conocer como la España árabe. La España musulmana inventó el álgebra, así como el concepto de cero. Los numerales árabes reemplazaron el sistema romano. Por otro lado existen otros elementos que atañen a toda Europa como por ejemplo  el papel fue introducido en Europa, así como el algodón, el arroz, la caña de azúcar y la palmera. No solo conocimientos o experiencias fue lo que dejó esta conquista musulmana sino que también dejó aportes tales como la arquitectura y la formas de construcción, que según lo indica el texto es una combinación de lo español con lo musulmán y uno de los ejemplos para esto son los jardines de Alhambra. De esta forma el texto también muestra que es arte fue un legado importante de este choque cultural. </w:t>
      </w:r>
    </w:p>
    <w:p w:rsidR="00000000" w:rsidDel="00000000" w:rsidP="00000000" w:rsidRDefault="00000000" w:rsidRPr="00000000" w14:paraId="00000028">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pesar de todos estos cambios que se habían dado en españa en cuanto un florecimiento de la cultura tanto en arte, arquitectura, ciencia e incluso  poesía, la caída del Islam hizo que se dé paso al sistema feudal y a todas las formas de vida  que este implica. Según la obra el Espejo enterrado el feudalismo en España se dio de forma muy rápida y temprana. En España, como en todo el resto de Europa, la aristocracia de la tierra, es decir los señores feudales dominaron  a la sociedad y le impuso una escala de valores que colocaba a la nobleza y al clero en la cima y a los hombres libres en órdenes descendentes en cuya cima se encontraba el siervo.  A pesar de que en toda Europa se daba el feudalismo de una forma en particular en España el sistema que estaba ejerciendo el feudalismo y además las ganancias que se daban con la conquista que se estaba desarrollando en América. </w:t>
      </w:r>
    </w:p>
    <w:p w:rsidR="00000000" w:rsidDel="00000000" w:rsidP="00000000" w:rsidRDefault="00000000" w:rsidRPr="00000000" w14:paraId="0000002A">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4.- 1492: El año crucial.</w:t>
      </w:r>
    </w:p>
    <w:p w:rsidR="00000000" w:rsidDel="00000000" w:rsidP="00000000" w:rsidRDefault="00000000" w:rsidRPr="00000000" w14:paraId="0000002C">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se explica que el año de 1492 no solo representa el año de la conquista española en el continente americano, sino que también hace referencia al paso trascendental de la historia en donde se da el ocaso o el término de la Edad Media hacia el Renacimiento. En este momento histórico se presenta que la ciencia, las artes y la investigación continúan su curso y siguen avanzando ya que esta en el texto se presentan como una de las características definitorias para definir esta época. En españa, el autor menciona que durante la Edad Media era un “archipiélago” de leyes, especialmente por las religiosas ya que esas eran las que dictaban en ese transcurso histórico. Pero más allá de eso, lo que se propone en el texto de forma aún más relevante es que a España a más de la llegada del Renacimiento va a entrar lo que es la conquista un continente.  </w:t>
      </w:r>
    </w:p>
    <w:p w:rsidR="00000000" w:rsidDel="00000000" w:rsidP="00000000" w:rsidRDefault="00000000" w:rsidRPr="00000000" w14:paraId="0000002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influencia de la conquista española en América Latina y el Renacimiento hicieron que España se fortalezca y, de hecho que se vuelva una potencia dentro de Europa y de ese tiempo. Dicho poder va a radicar en que los colonizadores están explotando todos los metales preciosos de América. Durante esta parte de la historia se rescatan varias obras de arte entre ellas las de la literatura una de las obras más reconocidas y resaltadas en este capítulo es La Celestina. Asimismo se presenta que en España expulsaron a los judíos.</w:t>
      </w:r>
    </w:p>
    <w:p w:rsidR="00000000" w:rsidDel="00000000" w:rsidP="00000000" w:rsidRDefault="00000000" w:rsidRPr="00000000" w14:paraId="00000030">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Vida y muerte del mundo indígena.</w:t>
      </w:r>
    </w:p>
    <w:p w:rsidR="00000000" w:rsidDel="00000000" w:rsidP="00000000" w:rsidRDefault="00000000" w:rsidRPr="00000000" w14:paraId="00000032">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inicio de esta parte de la obra se mencionan los orígenes de las poblaciones americanas, su evolución y su forma de vida. De este modo es que el capítulo inicia con lo que tiene que ver con las primeras asentaciones de los primeros pobladores en América y cómo los primeros pobladores se fueron evolucionando sus formas de vida como lo es del ser nómada al ser sedentario, luego realizando actividades de recolección, pesca y caza. Asimismo el texto involucra la temática de que el nativo de América tenía una vinculación muy fuerte con los elementos astrológicos y que según iban construyendo tanto sus estructuras religiosas como las formas de vida que llevaban. </w:t>
      </w:r>
    </w:p>
    <w:p w:rsidR="00000000" w:rsidDel="00000000" w:rsidP="00000000" w:rsidRDefault="00000000" w:rsidRPr="00000000" w14:paraId="00000034">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otro de los elementos que toma el autor en este capítulo es la mención de los mayas, aztecas e incas y la capacidad que estos tenían en cuanto a la forma de construcción o de agricultura. Uno de los ejemplos que pone el texto para evidenciar la capacidad de los indígenas son las terrazas de cultivo como legado. Otro de las características que se presenta en la lectura es lo que respecta a la capacidad de todos los pueblos en tener un lado místico y por ello es que en nuestro continente se presentan las profecías y demás componentes de esta índole. </w:t>
      </w:r>
    </w:p>
    <w:p w:rsidR="00000000" w:rsidDel="00000000" w:rsidP="00000000" w:rsidRDefault="00000000" w:rsidRPr="00000000" w14:paraId="00000036">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lo posterior el capítulo relata la llegada de los españoles al continente y cómo fue el encuentro entre estas dos culturas. Lo que se rescata mucho de esta parte de la historia en el texto es el arribo a América de Hernán Cortés y su encuentro con Montezuma. luego de este hecho lo que se llega a mencionar es que los españoles comienzan a administrar las tierras latinas por mandato de los reyes de España y crean una administración muy compleja. La administración que se va a establecer en el Nuevo Continente sugiere una jerarquía en donde los superiores son los españoles y los de abajo serán los indígenas. Esta administración española implica que se suprima el sistema indígena, que se instauren delegaciones de de la Corona española y que se creen leyes e incluso leyes religiosas.  En lo económico también se encuentran muchas leyes así como la explotación de los metales.</w:t>
      </w:r>
    </w:p>
    <w:p w:rsidR="00000000" w:rsidDel="00000000" w:rsidP="00000000" w:rsidRDefault="00000000" w:rsidRPr="00000000" w14:paraId="00000038">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La conquista y reconquista del Nuevo Mundo </w:t>
      </w:r>
    </w:p>
    <w:p w:rsidR="00000000" w:rsidDel="00000000" w:rsidP="00000000" w:rsidRDefault="00000000" w:rsidRPr="00000000" w14:paraId="0000003A">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Dentro de este capítulo que prima es el reconocimiento de lo que viene a ser las civilizaciones y las poblaciones existentes  dentro de América. Aquí también se muestra el proceso de  cómo es que se vincularon los indígenas con los españoles y cómo fue ese encuentro cultural. De la misma forma ocurrió con lo que vendría a ser el reconocimiento de toda la geografía del continente y la disposición de los territorios en cuanto a las civilizaciones. Esto se dio con más énfasis en lo que es Sudamérica Además también se dio un reconocimiento del sistema que se manejaba  en el imperio Inca ya que los españoles lograron identificar un sistema que bien ahora se podía identificar como el Socialismo. Con esta idea también se genera la idea por parte de los colonizadores de una sociedad utópica. Sin embargo y apesar de toda esta idea que se generó en torno a los indígenas la concepción de monarquía aquí en América tampoco funcionó del todo debido a que al parecer a los reyes europeos poco les importaba las personas de este continente. Esto es posible afirmar debido a la historia engastada del príncipe español que nunca visitó América.</w:t>
      </w:r>
    </w:p>
    <w:p w:rsidR="00000000" w:rsidDel="00000000" w:rsidP="00000000" w:rsidRDefault="00000000" w:rsidRPr="00000000" w14:paraId="0000003C">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La era imperial.</w:t>
      </w:r>
    </w:p>
    <w:p w:rsidR="00000000" w:rsidDel="00000000" w:rsidP="00000000" w:rsidRDefault="00000000" w:rsidRPr="00000000" w14:paraId="0000003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de la obra El Espejo Enterrado se  presenta una extensa descripción de los reyes y nobles de la Corona Española. Esta introducción sugiere que quienes están gobernando lo que es el continente americano son los reyes de la monarquía española. Debido a esto es que se presentan intereses del reino con el fin de continuar enriqueciendo a su imperio, el mismo que además de una buena posición estaba tomando hegemonía mundial en aquel entonces. Con respecto al interés de continuar ganando hegemonía mundialmente, se dispone que en América se comience a explotar todo lo que respecta a metales preciosos y piedras preciosas. Para esto se crea la mina de Potosí la cual es sobreexplotada. Por otro lado quienes también son explotados por los españoles son los indígenas que están obligados a trabajar en estas minas. </w:t>
      </w:r>
    </w:p>
    <w:p w:rsidR="00000000" w:rsidDel="00000000" w:rsidP="00000000" w:rsidRDefault="00000000" w:rsidRPr="00000000" w14:paraId="00000040">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El siglo de oro.</w:t>
      </w:r>
    </w:p>
    <w:p w:rsidR="00000000" w:rsidDel="00000000" w:rsidP="00000000" w:rsidRDefault="00000000" w:rsidRPr="00000000" w14:paraId="00000042">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Dentro de este capítulo se habla de cómo es que  se van dando las consecuencia de la sobreexplotación de los recursos por parte de los españoles en continente americano y cómo esta situación afecta España. “Durante el siglo XVII en España, la monarquía continuó reteniendo una buena parte del tesoro americano para pagar sus guerras y especialmente sus deudas. El rápido paso del oro y la plata por España hacia Europa condujo a la devaluación de la moneda. Nadie quería aceptar el vellón de cobre. El Imperio español tenía 40 millones de habitantes, incluyendo 16 millones de europeos fuera de la península ibérica, la cual sólo tenía nueve millones de habitantes. Pero la división entre poseedores y desposeídos había ido creciendo a medida que la riqueza se distribuía injustamente. Las ciudades estaban llenas de mendigos, algunos de ellos auténticos pedigüeños, dotados de un certificado que les daba derecho de practicar” (Fuentes, 2013, pág 77).</w:t>
      </w:r>
    </w:p>
    <w:p w:rsidR="00000000" w:rsidDel="00000000" w:rsidP="00000000" w:rsidRDefault="00000000" w:rsidRPr="00000000" w14:paraId="0000004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pesar de todo este conflicto económico que estaba viviendo España el florecimiento y la evolución en cuanto a las artes y a la literatura, en especial, fue de gran valor en esta época. </w:t>
      </w:r>
    </w:p>
    <w:p w:rsidR="00000000" w:rsidDel="00000000" w:rsidP="00000000" w:rsidRDefault="00000000" w:rsidRPr="00000000" w14:paraId="00000045">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El Barroco en el Nuevo Mundo.</w:t>
      </w:r>
    </w:p>
    <w:p w:rsidR="00000000" w:rsidDel="00000000" w:rsidP="00000000" w:rsidRDefault="00000000" w:rsidRPr="00000000" w14:paraId="00000047">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el ente que va tener protagonismo es la religión y la iglesia debido a que esta figura va a permitir que en la sociedad se de el Barroco. Para que se pueda dar este movimiento no lo dependió de un mandato de la iglesia ni que el arte lo dicte, sino que más bien, y según la afirmación del texto también lo indica, es que fue necesaria la presencia tanto de la Reforma como de la Contrarreforma para que se dé este permiso. Una vez desarrollada la contrarreforma, la Iglesia permitió que el Barroco presente los ya conocidos elementos de sensualidad. Dentro del Barroco se encuentra lo que es el arte lo cual es fundamental para el estilo de vida que se empieza a proponer con la Contrarreforma de Iglesia Católica, ya que se refiere a que todo va a estar intensamente decorado ya que se crea ese miedo al vacío de los espacios. Esta caracterización va a determinar y va a regir a la literatura, a la pintura, a la música y a la arquitectura, la misma que va a ser muy visible en las iglesias. Esta idea del Barroco abre una idea social y no se queda únicamente en arte. La idea social es la idea de la construcción y la concepción total de lo que es la colonia, en donde surgen la ciudades Barrocas.</w:t>
      </w:r>
    </w:p>
    <w:p w:rsidR="00000000" w:rsidDel="00000000" w:rsidP="00000000" w:rsidRDefault="00000000" w:rsidRPr="00000000" w14:paraId="00000049">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La época de Goya. </w:t>
      </w:r>
    </w:p>
    <w:p w:rsidR="00000000" w:rsidDel="00000000" w:rsidP="00000000" w:rsidRDefault="00000000" w:rsidRPr="00000000" w14:paraId="0000004B">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parte de la obra el capítulo mencionado va a tratar sobre la Ilustración y la repercusión que tiene para América Latina. La Ilustración es un movimiento que se va a iniciar en Francia, pero que sin embargo va a tener una repercusión tanto a Américo como a España. En primer lugar, la Ilustración es la que permitió que se den inicio a las revoluciones. La Ilustración se refiere a que se dan paso a las nuevas ideas y de hecho esas ideas van a estar simbolizadas con las luces por ello el nombre de “siglo de las luces”. La Ilustración hace que la razón esté por sobre todas las cosas es así que la idea de democracia y demás conceptos que van vinculados con la revolución se unen a esta. La importancia de  este capítulo, según todos los elementos que incluye el autor  radica en que la idea de Ilustración y todos estos conceptos llegaron a América lo cual permitió  que se realice la revolución y la emancipación de los españoles y de la monarquía.</w:t>
      </w:r>
    </w:p>
    <w:p w:rsidR="00000000" w:rsidDel="00000000" w:rsidP="00000000" w:rsidRDefault="00000000" w:rsidRPr="00000000" w14:paraId="0000004D">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Hacia la independencia: múltiples máscaras y aguas turbias.</w:t>
      </w:r>
    </w:p>
    <w:p w:rsidR="00000000" w:rsidDel="00000000" w:rsidP="00000000" w:rsidRDefault="00000000" w:rsidRPr="00000000" w14:paraId="0000004F">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capítulo onceavo de la obra El Espejo Enterrado, hace referencia a los procesos independentistas que se dan en toda América. Además, se adjunta en este las diversas fechas en donde los procesos de independencia se estaban dando. Toda esta idea de la independencia surge de la ideas de la Ilustración europea y esta a su vez es transmitida por parte de la clase social culta del Nuevo Continente. En este caso las personas cultas que difundan la idea de emancipación van a ser los criollos por este motivo es que se hable de la República Criolla que no es otro término en donde se pone al descubierto que los nuevas autoridades y personas de poder serán los criollos. Es decir, se va a mantener la estructura del indígena oprimido, los españoles va a ser eliminados de la pirámide social y los criollos va a ser quienes suban de rango. Bajo esta ide de independencia, los criollos únicamente necesitan el apoyo del pueblo y de los indígenas para poder librarse del yugo español y subir al poder.</w:t>
      </w:r>
    </w:p>
    <w:p w:rsidR="00000000" w:rsidDel="00000000" w:rsidP="00000000" w:rsidRDefault="00000000" w:rsidRPr="00000000" w14:paraId="00000051">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El precio de la libertad: Simón Bolívar y San Martín.</w:t>
      </w:r>
    </w:p>
    <w:p w:rsidR="00000000" w:rsidDel="00000000" w:rsidP="00000000" w:rsidRDefault="00000000" w:rsidRPr="00000000" w14:paraId="00000053">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capítulo se habla de la intervención de Simón Bolívar en lo que son las independencias y la necesidad de estas para poder realizar el proceso unificador de la Gran Colombia. Para esto se mantuvieron varias reuniones con San Martín que  además de guardarle gran afecto y respeto se idearon todas las estrategias posibles para generar este proyecto. La misión de Bolívar fue reunir a varias personas del pueblo con el fin de liberar a las naciones que seguían bajo el poder colonial para así llegar a formar una gran nación americana que pueda equiparar con las grande potencias. Sin embargo, este plan llegó a efectuarse, pero fracasó al como tiempo.</w:t>
      </w:r>
    </w:p>
    <w:p w:rsidR="00000000" w:rsidDel="00000000" w:rsidP="00000000" w:rsidRDefault="00000000" w:rsidRPr="00000000" w14:paraId="00000055">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El tiempo de los tiranos.</w:t>
      </w:r>
    </w:p>
    <w:p w:rsidR="00000000" w:rsidDel="00000000" w:rsidP="00000000" w:rsidRDefault="00000000" w:rsidRPr="00000000" w14:paraId="00000057">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introducción de este capítulo se hace referencia a los primero años de república de varios de los países y los años que se toman en cuenta para esto son de 1810 a 1815. Aquí se hace presente la evidencia figura de los gobernantes que van regir los países que recientemente se habían emancipado de la vida colonial española.</w:t>
      </w:r>
    </w:p>
    <w:p w:rsidR="00000000" w:rsidDel="00000000" w:rsidP="00000000" w:rsidRDefault="00000000" w:rsidRPr="00000000" w14:paraId="00000059">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La cultura de la independencia.</w:t>
      </w:r>
    </w:p>
    <w:p w:rsidR="00000000" w:rsidDel="00000000" w:rsidP="00000000" w:rsidRDefault="00000000" w:rsidRPr="00000000" w14:paraId="0000005B">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parte del la lectura se ve de forma netamente cultural que, la América española independiente le dio la espalda tanto a su herencia india como a la negra, juzgando a ambas como algo “bárbaro”. En cambio, la tradición española nos dividió dramáticamente. Muchos hispanoamericanos acusaron a España de todos nuestros males. La madre patria había privado a sus colonias de todo lo que la Europa moderna había llegado a representar, desde la libertad religiosa hasta la riqueza económica y la democracia política” (Fuentes, 2013, pág 129). Asimismo se habla de una cultura en la que la élite hispanoamericana no es otro invento que perjudica a la sociedad emancipada. De la misma forma aquí ya se ve un proceso de administración autónomo de las naciones americanas, que en teoría no es el mejor, sin embargo ya es uno propio.</w:t>
      </w:r>
    </w:p>
    <w:p w:rsidR="00000000" w:rsidDel="00000000" w:rsidP="00000000" w:rsidRDefault="00000000" w:rsidRPr="00000000" w14:paraId="0000005D">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Tierra y Libertad. </w:t>
      </w:r>
    </w:p>
    <w:p w:rsidR="00000000" w:rsidDel="00000000" w:rsidP="00000000" w:rsidRDefault="00000000" w:rsidRPr="00000000" w14:paraId="0000005F">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capítulo maneja el hecho de cómo es que las revoluciones se pueden ir extendiendo dentro de la propia nación con el fin  de continuar con el proceso libertario social de un país. En este caso el autor puso de ejemplo a la Revolución Mexicana ya que fue un conflicto civil con el fin de reclamar los derechos humanos. Por otro lado, esta parte del libro ya menciona lo que vendría a ser la parte industrial y en sí la revolución industrial. En esta obra se observa cómo es y cómo se da el proceso de la modernización y de la industrialización en los países Latinoamericanos. Así como habla de la muerte de Zapata y Porfirio Díaz, el texto no solo habla de la mecanización sino que también se habla de una revolución cultural.</w:t>
      </w:r>
    </w:p>
    <w:p w:rsidR="00000000" w:rsidDel="00000000" w:rsidP="00000000" w:rsidRDefault="00000000" w:rsidRPr="00000000" w14:paraId="00000061">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Latinoamérica</w:t>
      </w:r>
    </w:p>
    <w:p w:rsidR="00000000" w:rsidDel="00000000" w:rsidP="00000000" w:rsidRDefault="00000000" w:rsidRPr="00000000" w14:paraId="00000063">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forma de construcción de las naciones en Latinoamérica se presentan de forma deficiente y este, según el autor, es uno de los factores en común que tienen las naciones latinoamericanas . Asimismo, se trata el tema de cómo estos países americanos lidian cuando se da una guerra a nivel mundial como lo es la Primera Guerra Mundial y la Segunda Guerra Mundial y las consecuencia que sufren estos países debido a una inminente crisis para nosotros debido a el tipo de país que somos. Otro de los conflictos que se van construyendo dentro de Latinoamérica es la cuestión de las dictaduras y lo que respecta con derrocamientos de las presidencias establecidas. </w:t>
      </w:r>
    </w:p>
    <w:p w:rsidR="00000000" w:rsidDel="00000000" w:rsidP="00000000" w:rsidRDefault="00000000" w:rsidRPr="00000000" w14:paraId="00000065">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La España Contemporánea</w:t>
      </w:r>
    </w:p>
    <w:p w:rsidR="00000000" w:rsidDel="00000000" w:rsidP="00000000" w:rsidRDefault="00000000" w:rsidRPr="00000000" w14:paraId="00000068">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Dentro de este capítulo se van trata temáticas de cómo ha transcurrido la historia de este país a partir de las independencias en América. Asimismo, nos habla del proceso de postguerra que ha tenido este país y de igual forma se trata lo que es el Franquismo. </w:t>
      </w:r>
    </w:p>
    <w:p w:rsidR="00000000" w:rsidDel="00000000" w:rsidP="00000000" w:rsidRDefault="00000000" w:rsidRPr="00000000" w14:paraId="0000006A">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La hispanidad norteamericana.</w:t>
      </w:r>
    </w:p>
    <w:p w:rsidR="00000000" w:rsidDel="00000000" w:rsidP="00000000" w:rsidRDefault="00000000" w:rsidRPr="00000000" w14:paraId="0000006C">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capítulo habla de lo que el pueblo latinoamericano tiende nuevamente a estar subordinado a un país con poder en este caso es Norteamérica y como se dan las migraciones latinas hacia allá.</w:t>
      </w:r>
    </w:p>
    <w:p w:rsidR="00000000" w:rsidDel="00000000" w:rsidP="00000000" w:rsidRDefault="00000000" w:rsidRPr="00000000" w14:paraId="0000006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Referencias </w:t>
      </w:r>
    </w:p>
    <w:p w:rsidR="00000000" w:rsidDel="00000000" w:rsidP="00000000" w:rsidRDefault="00000000" w:rsidRPr="00000000" w14:paraId="00000071">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Fuentes, C.( 2013) El espejo enterrado. Recuperado de file:///C:/Users/palit/Downloads/EL_ESPEJO_ENTERRADO.pdf</w:t>
      </w:r>
    </w:p>
    <w:p w:rsidR="00000000" w:rsidDel="00000000" w:rsidP="00000000" w:rsidRDefault="00000000" w:rsidRPr="00000000" w14:paraId="00000072">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5">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B">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7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