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F9F9EF" w14:textId="77777777" w:rsidR="00462AC8" w:rsidRPr="00A96391" w:rsidRDefault="00462AC8" w:rsidP="005B0AE9">
      <w:pPr>
        <w:spacing w:line="480" w:lineRule="auto"/>
        <w:rPr>
          <w:b/>
          <w:lang w:val="es-ES"/>
        </w:rPr>
      </w:pPr>
      <w:bookmarkStart w:id="0" w:name="_GoBack"/>
      <w:r>
        <w:rPr>
          <w:b/>
          <w:noProof/>
          <w:lang w:eastAsia="es-ES_tradnl"/>
        </w:rPr>
        <w:drawing>
          <wp:anchor distT="0" distB="0" distL="114300" distR="114300" simplePos="0" relativeHeight="251659264" behindDoc="0" locked="0" layoutInCell="1" allowOverlap="1" wp14:anchorId="7BC80D53" wp14:editId="44B42635">
            <wp:simplePos x="0" y="0"/>
            <wp:positionH relativeFrom="column">
              <wp:posOffset>3089977</wp:posOffset>
            </wp:positionH>
            <wp:positionV relativeFrom="paragraph">
              <wp:posOffset>201</wp:posOffset>
            </wp:positionV>
            <wp:extent cx="2499360" cy="73787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uce.png"/>
                    <pic:cNvPicPr/>
                  </pic:nvPicPr>
                  <pic:blipFill>
                    <a:blip r:embed="rId4">
                      <a:extLst>
                        <a:ext uri="{28A0092B-C50C-407E-A947-70E740481C1C}">
                          <a14:useLocalDpi xmlns:a14="http://schemas.microsoft.com/office/drawing/2010/main" val="0"/>
                        </a:ext>
                      </a:extLst>
                    </a:blip>
                    <a:stretch>
                      <a:fillRect/>
                    </a:stretch>
                  </pic:blipFill>
                  <pic:spPr>
                    <a:xfrm>
                      <a:off x="0" y="0"/>
                      <a:ext cx="2499360" cy="737870"/>
                    </a:xfrm>
                    <a:prstGeom prst="rect">
                      <a:avLst/>
                    </a:prstGeom>
                  </pic:spPr>
                </pic:pic>
              </a:graphicData>
            </a:graphic>
            <wp14:sizeRelH relativeFrom="page">
              <wp14:pctWidth>0</wp14:pctWidth>
            </wp14:sizeRelH>
            <wp14:sizeRelV relativeFrom="page">
              <wp14:pctHeight>0</wp14:pctHeight>
            </wp14:sizeRelV>
          </wp:anchor>
        </w:drawing>
      </w:r>
      <w:r w:rsidRPr="00A96391">
        <w:rPr>
          <w:b/>
          <w:lang w:val="es-ES"/>
        </w:rPr>
        <w:t xml:space="preserve">Pontificia Universidad Católica del Ecuador </w:t>
      </w:r>
    </w:p>
    <w:p w14:paraId="15F631A6" w14:textId="77777777" w:rsidR="00462AC8" w:rsidRDefault="00462AC8" w:rsidP="005B0AE9">
      <w:pPr>
        <w:spacing w:line="480" w:lineRule="auto"/>
        <w:rPr>
          <w:b/>
          <w:lang w:val="es-ES"/>
        </w:rPr>
      </w:pPr>
      <w:r w:rsidRPr="00A96391">
        <w:rPr>
          <w:b/>
          <w:lang w:val="es-ES"/>
        </w:rPr>
        <w:t xml:space="preserve">Facultad de comunicación, lenguaje y lingüística </w:t>
      </w:r>
    </w:p>
    <w:p w14:paraId="20DB6F65" w14:textId="77777777" w:rsidR="00462AC8" w:rsidRPr="00A96391" w:rsidRDefault="00462AC8" w:rsidP="005B0AE9">
      <w:pPr>
        <w:spacing w:line="480" w:lineRule="auto"/>
        <w:rPr>
          <w:b/>
          <w:lang w:val="es-ES"/>
        </w:rPr>
      </w:pPr>
      <w:r>
        <w:rPr>
          <w:b/>
          <w:lang w:val="es-ES"/>
        </w:rPr>
        <w:t>Historia Universal</w:t>
      </w:r>
    </w:p>
    <w:p w14:paraId="1D4D311D" w14:textId="77777777" w:rsidR="00462AC8" w:rsidRDefault="00462AC8" w:rsidP="005B0AE9">
      <w:pPr>
        <w:spacing w:line="480" w:lineRule="auto"/>
        <w:jc w:val="both"/>
        <w:rPr>
          <w:lang w:val="es-ES"/>
        </w:rPr>
      </w:pPr>
      <w:r w:rsidRPr="00A96391">
        <w:rPr>
          <w:b/>
          <w:lang w:val="es-ES"/>
        </w:rPr>
        <w:t>Nombre:</w:t>
      </w:r>
      <w:r>
        <w:rPr>
          <w:lang w:val="es-ES"/>
        </w:rPr>
        <w:t xml:space="preserve"> </w:t>
      </w:r>
      <w:proofErr w:type="spellStart"/>
      <w:r>
        <w:rPr>
          <w:lang w:val="es-ES"/>
        </w:rPr>
        <w:t>Lisseth</w:t>
      </w:r>
      <w:proofErr w:type="spellEnd"/>
      <w:r>
        <w:rPr>
          <w:lang w:val="es-ES"/>
        </w:rPr>
        <w:t xml:space="preserve"> Segura</w:t>
      </w:r>
    </w:p>
    <w:p w14:paraId="3561DA96" w14:textId="77777777" w:rsidR="00462AC8" w:rsidRDefault="00462AC8" w:rsidP="005B0AE9">
      <w:pPr>
        <w:spacing w:line="480" w:lineRule="auto"/>
        <w:jc w:val="both"/>
        <w:rPr>
          <w:lang w:val="es-ES"/>
        </w:rPr>
      </w:pPr>
      <w:r w:rsidRPr="00A96391">
        <w:rPr>
          <w:b/>
          <w:lang w:val="es-ES"/>
        </w:rPr>
        <w:t>Curso:</w:t>
      </w:r>
      <w:r>
        <w:rPr>
          <w:lang w:val="es-ES"/>
        </w:rPr>
        <w:t xml:space="preserve"> “2”</w:t>
      </w:r>
    </w:p>
    <w:p w14:paraId="060B770D" w14:textId="77777777" w:rsidR="00462AC8" w:rsidRPr="00462AC8" w:rsidRDefault="00462AC8" w:rsidP="005B0AE9">
      <w:pPr>
        <w:spacing w:line="480" w:lineRule="auto"/>
        <w:jc w:val="both"/>
        <w:rPr>
          <w:rFonts w:ascii="Times New Roman" w:hAnsi="Times New Roman" w:cs="Times New Roman"/>
          <w:b/>
          <w:lang w:val="es-ES"/>
        </w:rPr>
      </w:pPr>
      <w:r w:rsidRPr="00462AC8">
        <w:rPr>
          <w:rFonts w:ascii="Times New Roman" w:hAnsi="Times New Roman" w:cs="Times New Roman"/>
          <w:b/>
          <w:lang w:val="es-ES"/>
        </w:rPr>
        <w:t>Resumen del primer capitulo de la serie “ El ministerio del tiempo”</w:t>
      </w:r>
    </w:p>
    <w:p w14:paraId="00E2D6F0" w14:textId="77777777" w:rsidR="00252BE9" w:rsidRPr="00462AC8" w:rsidRDefault="00C3781C" w:rsidP="005B0AE9">
      <w:pPr>
        <w:spacing w:line="480" w:lineRule="auto"/>
        <w:jc w:val="both"/>
        <w:rPr>
          <w:rFonts w:ascii="Times New Roman" w:hAnsi="Times New Roman" w:cs="Times New Roman"/>
          <w:lang w:val="es-ES"/>
        </w:rPr>
      </w:pPr>
      <w:r w:rsidRPr="00462AC8">
        <w:rPr>
          <w:rFonts w:ascii="Times New Roman" w:hAnsi="Times New Roman" w:cs="Times New Roman"/>
          <w:lang w:val="es-ES"/>
        </w:rPr>
        <w:t xml:space="preserve">El ministerio del tiempo es una serie de televisión española, con generó fantástico y ficción histórica. Esta serie </w:t>
      </w:r>
      <w:r w:rsidR="00FA21F0" w:rsidRPr="00462AC8">
        <w:rPr>
          <w:rFonts w:ascii="Times New Roman" w:hAnsi="Times New Roman" w:cs="Times New Roman"/>
          <w:lang w:val="es-ES"/>
        </w:rPr>
        <w:t xml:space="preserve">nos demuestra como </w:t>
      </w:r>
      <w:r w:rsidRPr="00462AC8">
        <w:rPr>
          <w:rFonts w:ascii="Times New Roman" w:hAnsi="Times New Roman" w:cs="Times New Roman"/>
          <w:lang w:val="es-ES"/>
        </w:rPr>
        <w:t xml:space="preserve">una institución gubernamental secreta  que depende de la presidencia del gobierno español, es decir solo monarcas, presidentes y un grupo especial de personas que también saben sobre el tema. </w:t>
      </w:r>
    </w:p>
    <w:p w14:paraId="195C64EB" w14:textId="77777777" w:rsidR="00843CF3" w:rsidRPr="00462AC8" w:rsidRDefault="00C3781C" w:rsidP="005B0AE9">
      <w:pPr>
        <w:spacing w:line="480" w:lineRule="auto"/>
        <w:jc w:val="both"/>
        <w:rPr>
          <w:rFonts w:ascii="Times New Roman" w:hAnsi="Times New Roman" w:cs="Times New Roman"/>
          <w:lang w:val="es-ES"/>
        </w:rPr>
      </w:pPr>
      <w:r w:rsidRPr="00462AC8">
        <w:rPr>
          <w:rFonts w:ascii="Times New Roman" w:hAnsi="Times New Roman" w:cs="Times New Roman"/>
          <w:lang w:val="es-ES"/>
        </w:rPr>
        <w:t xml:space="preserve">El capitulo del que voy a escribir es el primero ya que es muy interesante porque nos muestra </w:t>
      </w:r>
      <w:r w:rsidR="00843CF3" w:rsidRPr="00462AC8">
        <w:rPr>
          <w:rFonts w:ascii="Times New Roman" w:hAnsi="Times New Roman" w:cs="Times New Roman"/>
          <w:lang w:val="es-ES"/>
        </w:rPr>
        <w:t>como pueden viajar a otras épocas por medio de puertas las cuales son vigiladas por las patrullas del ministerio, una de las primeras escenas es cuando aparece el primer personaje histórico que es Valentín Gonzales, un campesino. Se encontraban en  una taberna llena de franceses en donde  tuvieron problemas de pelea con mas personajes.</w:t>
      </w:r>
    </w:p>
    <w:p w14:paraId="089859E7" w14:textId="77777777" w:rsidR="00C3781C" w:rsidRPr="00462AC8" w:rsidRDefault="00843CF3" w:rsidP="005B0AE9">
      <w:pPr>
        <w:spacing w:line="480" w:lineRule="auto"/>
        <w:jc w:val="both"/>
        <w:rPr>
          <w:rFonts w:ascii="Times New Roman" w:hAnsi="Times New Roman" w:cs="Times New Roman"/>
          <w:lang w:val="es-ES"/>
        </w:rPr>
      </w:pPr>
      <w:r w:rsidRPr="00462AC8">
        <w:rPr>
          <w:rFonts w:ascii="Times New Roman" w:hAnsi="Times New Roman" w:cs="Times New Roman"/>
          <w:lang w:val="es-ES"/>
        </w:rPr>
        <w:t xml:space="preserve"> </w:t>
      </w:r>
    </w:p>
    <w:p w14:paraId="57BD9951" w14:textId="77777777" w:rsidR="00843CF3" w:rsidRPr="00462AC8" w:rsidRDefault="00843CF3" w:rsidP="005B0AE9">
      <w:pPr>
        <w:spacing w:line="480" w:lineRule="auto"/>
        <w:jc w:val="both"/>
        <w:rPr>
          <w:rFonts w:ascii="Times New Roman" w:hAnsi="Times New Roman" w:cs="Times New Roman"/>
          <w:lang w:val="es-ES"/>
        </w:rPr>
      </w:pPr>
      <w:r w:rsidRPr="00462AC8">
        <w:rPr>
          <w:rFonts w:ascii="Times New Roman" w:hAnsi="Times New Roman" w:cs="Times New Roman"/>
          <w:lang w:val="es-ES"/>
        </w:rPr>
        <w:t xml:space="preserve">Podíamos </w:t>
      </w:r>
      <w:r w:rsidR="00867D81" w:rsidRPr="00462AC8">
        <w:rPr>
          <w:rFonts w:ascii="Times New Roman" w:hAnsi="Times New Roman" w:cs="Times New Roman"/>
          <w:lang w:val="es-ES"/>
        </w:rPr>
        <w:t>notar como ninguno de los personajes reconocieron al campesinado pero aun así todo sabían que era un personaje reconocido en la sociedad, después cuando la jefe</w:t>
      </w:r>
      <w:r w:rsidR="00FA21F0" w:rsidRPr="00462AC8">
        <w:rPr>
          <w:rFonts w:ascii="Times New Roman" w:hAnsi="Times New Roman" w:cs="Times New Roman"/>
          <w:lang w:val="es-ES"/>
        </w:rPr>
        <w:t xml:space="preserve"> de patrulla, Amelia mientras entro a la habitación del francés, empezó a revisar y se dio cuenta como había un libro el cual tenia una pagina señalada en la que se encontraba el sobrenombre “campesinado” y se dio cuenta que era Valentín Gonzales.</w:t>
      </w:r>
    </w:p>
    <w:p w14:paraId="1FAFA8EF" w14:textId="77777777" w:rsidR="00FA21F0" w:rsidRDefault="00FA21F0" w:rsidP="005B0AE9">
      <w:pPr>
        <w:spacing w:line="480" w:lineRule="auto"/>
        <w:jc w:val="both"/>
        <w:rPr>
          <w:rFonts w:ascii="Times New Roman" w:hAnsi="Times New Roman" w:cs="Times New Roman"/>
          <w:lang w:val="es-ES"/>
        </w:rPr>
      </w:pPr>
      <w:r w:rsidRPr="00462AC8">
        <w:rPr>
          <w:rFonts w:ascii="Times New Roman" w:hAnsi="Times New Roman" w:cs="Times New Roman"/>
          <w:lang w:val="es-ES"/>
        </w:rPr>
        <w:t xml:space="preserve">Después de esta escena la jefa de la patrulla Amelia, y los  agentes de campo Alonso y  Julián a hablar sobre </w:t>
      </w:r>
      <w:r w:rsidR="00F328B6" w:rsidRPr="00462AC8">
        <w:rPr>
          <w:rFonts w:ascii="Times New Roman" w:hAnsi="Times New Roman" w:cs="Times New Roman"/>
          <w:lang w:val="es-ES"/>
        </w:rPr>
        <w:t xml:space="preserve"> la entidad del campesino, quien era un guerrillero que combatió contra los franceses , Valentín Gonzales fue un personaje importante para la </w:t>
      </w:r>
      <w:r w:rsidR="00F328B6" w:rsidRPr="00462AC8">
        <w:rPr>
          <w:rFonts w:ascii="Times New Roman" w:hAnsi="Times New Roman" w:cs="Times New Roman"/>
          <w:lang w:val="es-ES"/>
        </w:rPr>
        <w:lastRenderedPageBreak/>
        <w:t xml:space="preserve">independencia de España. Después de conocer esto querían asesinarlo pero no  pudieron porque las patrullas del ministerio  protegieron al campesinado, </w:t>
      </w:r>
      <w:r w:rsidR="00462AC8" w:rsidRPr="00462AC8">
        <w:rPr>
          <w:rFonts w:ascii="Times New Roman" w:hAnsi="Times New Roman" w:cs="Times New Roman"/>
          <w:lang w:val="es-ES"/>
        </w:rPr>
        <w:t>Valentín</w:t>
      </w:r>
      <w:r w:rsidR="00F328B6" w:rsidRPr="00462AC8">
        <w:rPr>
          <w:rFonts w:ascii="Times New Roman" w:hAnsi="Times New Roman" w:cs="Times New Roman"/>
          <w:lang w:val="es-ES"/>
        </w:rPr>
        <w:t xml:space="preserve"> estaba muy herido, pero logro salvarlo, esta escena es muy </w:t>
      </w:r>
      <w:r w:rsidR="00462AC8" w:rsidRPr="00462AC8">
        <w:rPr>
          <w:rFonts w:ascii="Times New Roman" w:hAnsi="Times New Roman" w:cs="Times New Roman"/>
          <w:lang w:val="es-ES"/>
        </w:rPr>
        <w:t>interesante</w:t>
      </w:r>
      <w:r w:rsidR="00F328B6" w:rsidRPr="00462AC8">
        <w:rPr>
          <w:rFonts w:ascii="Times New Roman" w:hAnsi="Times New Roman" w:cs="Times New Roman"/>
          <w:lang w:val="es-ES"/>
        </w:rPr>
        <w:t xml:space="preserve"> porque explica todos </w:t>
      </w:r>
      <w:r w:rsidR="00462AC8" w:rsidRPr="00462AC8">
        <w:rPr>
          <w:rFonts w:ascii="Times New Roman" w:hAnsi="Times New Roman" w:cs="Times New Roman"/>
          <w:lang w:val="es-ES"/>
        </w:rPr>
        <w:t>los sucesos de la independencia</w:t>
      </w:r>
      <w:r w:rsidR="00F328B6" w:rsidRPr="00462AC8">
        <w:rPr>
          <w:rFonts w:ascii="Times New Roman" w:hAnsi="Times New Roman" w:cs="Times New Roman"/>
          <w:lang w:val="es-ES"/>
        </w:rPr>
        <w:t xml:space="preserve"> de España </w:t>
      </w:r>
      <w:r w:rsidR="00462AC8" w:rsidRPr="00462AC8">
        <w:rPr>
          <w:rFonts w:ascii="Times New Roman" w:hAnsi="Times New Roman" w:cs="Times New Roman"/>
          <w:lang w:val="es-ES"/>
        </w:rPr>
        <w:t xml:space="preserve"> y también se descubre la trágica historia del campesinado el cual fue colgado por el rey en la guerra de Francia y España.</w:t>
      </w:r>
    </w:p>
    <w:p w14:paraId="30F09538" w14:textId="77777777" w:rsidR="00462AC8" w:rsidRPr="00462AC8" w:rsidRDefault="00462AC8" w:rsidP="005B0AE9">
      <w:pPr>
        <w:spacing w:line="480" w:lineRule="auto"/>
        <w:jc w:val="both"/>
        <w:rPr>
          <w:rFonts w:ascii="Times New Roman" w:hAnsi="Times New Roman" w:cs="Times New Roman"/>
          <w:lang w:val="es-ES"/>
        </w:rPr>
      </w:pPr>
      <w:r>
        <w:rPr>
          <w:rFonts w:ascii="Times New Roman" w:hAnsi="Times New Roman" w:cs="Times New Roman"/>
          <w:lang w:val="es-ES"/>
        </w:rPr>
        <w:t xml:space="preserve">En conclusión a mi me parece esta serie una mezcla de comedia, ficción y fantasía en la que nos demuestra </w:t>
      </w:r>
      <w:r w:rsidR="005B0AE9">
        <w:rPr>
          <w:rFonts w:ascii="Times New Roman" w:hAnsi="Times New Roman" w:cs="Times New Roman"/>
          <w:lang w:val="es-ES"/>
        </w:rPr>
        <w:t>la historia del pasado.</w:t>
      </w:r>
      <w:r>
        <w:rPr>
          <w:rFonts w:ascii="Times New Roman" w:hAnsi="Times New Roman" w:cs="Times New Roman"/>
          <w:lang w:val="es-ES"/>
        </w:rPr>
        <w:t xml:space="preserve"> </w:t>
      </w:r>
    </w:p>
    <w:p w14:paraId="18994842" w14:textId="77777777" w:rsidR="00F328B6" w:rsidRPr="00462AC8" w:rsidRDefault="00F328B6" w:rsidP="005B0AE9">
      <w:pPr>
        <w:spacing w:line="480" w:lineRule="auto"/>
        <w:jc w:val="both"/>
        <w:rPr>
          <w:rFonts w:ascii="Times New Roman" w:hAnsi="Times New Roman" w:cs="Times New Roman"/>
          <w:lang w:val="es-ES"/>
        </w:rPr>
      </w:pPr>
    </w:p>
    <w:p w14:paraId="4B75C752" w14:textId="77777777" w:rsidR="00FA21F0" w:rsidRDefault="00FA21F0" w:rsidP="005B0AE9">
      <w:pPr>
        <w:spacing w:line="480" w:lineRule="auto"/>
        <w:jc w:val="both"/>
        <w:rPr>
          <w:lang w:val="es-ES"/>
        </w:rPr>
      </w:pPr>
    </w:p>
    <w:p w14:paraId="006C693D" w14:textId="77777777" w:rsidR="00FA21F0" w:rsidRPr="00C3781C" w:rsidRDefault="00FA21F0" w:rsidP="005B0AE9">
      <w:pPr>
        <w:spacing w:line="480" w:lineRule="auto"/>
        <w:jc w:val="both"/>
        <w:rPr>
          <w:lang w:val="es-ES"/>
        </w:rPr>
      </w:pPr>
    </w:p>
    <w:bookmarkEnd w:id="0"/>
    <w:sectPr w:rsidR="00FA21F0" w:rsidRPr="00C3781C" w:rsidSect="004F0D5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81C"/>
    <w:rsid w:val="00462AC8"/>
    <w:rsid w:val="00485924"/>
    <w:rsid w:val="004F0D58"/>
    <w:rsid w:val="005B0AE9"/>
    <w:rsid w:val="00843CF3"/>
    <w:rsid w:val="00867D81"/>
    <w:rsid w:val="00C3781C"/>
    <w:rsid w:val="00F328B6"/>
    <w:rsid w:val="00FA21F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42BB4C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338</Words>
  <Characters>1862</Characters>
  <Application>Microsoft Macintosh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1</cp:revision>
  <dcterms:created xsi:type="dcterms:W3CDTF">2018-11-20T13:02:00Z</dcterms:created>
  <dcterms:modified xsi:type="dcterms:W3CDTF">2018-11-20T14:05:00Z</dcterms:modified>
</cp:coreProperties>
</file>