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589D" w:rsidRPr="001B589D" w:rsidRDefault="001B589D" w:rsidP="001B589D">
      <w:pPr>
        <w:rPr>
          <w:rFonts w:ascii="Times New Roman" w:hAnsi="Times New Roman" w:cs="Times New Roman"/>
          <w:sz w:val="24"/>
          <w:szCs w:val="24"/>
        </w:rPr>
      </w:pPr>
      <w:r w:rsidRPr="001B589D">
        <w:rPr>
          <w:rFonts w:ascii="Times New Roman" w:hAnsi="Times New Roman" w:cs="Times New Roman"/>
          <w:sz w:val="24"/>
          <w:szCs w:val="24"/>
        </w:rPr>
        <w:t xml:space="preserve">PUCE </w:t>
      </w:r>
    </w:p>
    <w:p w:rsidR="001B589D" w:rsidRPr="001B589D" w:rsidRDefault="001B589D" w:rsidP="001B589D">
      <w:pPr>
        <w:rPr>
          <w:rFonts w:ascii="Times New Roman" w:hAnsi="Times New Roman" w:cs="Times New Roman"/>
          <w:sz w:val="24"/>
          <w:szCs w:val="24"/>
        </w:rPr>
      </w:pPr>
      <w:r w:rsidRPr="001B589D">
        <w:rPr>
          <w:rFonts w:ascii="Times New Roman" w:hAnsi="Times New Roman" w:cs="Times New Roman"/>
          <w:sz w:val="24"/>
          <w:szCs w:val="24"/>
        </w:rPr>
        <w:t>Facultad de Comunicación Lengua y Literatura</w:t>
      </w:r>
    </w:p>
    <w:p w:rsidR="001B589D" w:rsidRPr="001B589D" w:rsidRDefault="001B589D" w:rsidP="001B589D">
      <w:pPr>
        <w:rPr>
          <w:rFonts w:ascii="Times New Roman" w:hAnsi="Times New Roman" w:cs="Times New Roman"/>
          <w:sz w:val="24"/>
          <w:szCs w:val="24"/>
        </w:rPr>
      </w:pPr>
      <w:r w:rsidRPr="001B589D">
        <w:rPr>
          <w:rFonts w:ascii="Times New Roman" w:hAnsi="Times New Roman" w:cs="Times New Roman"/>
          <w:sz w:val="24"/>
          <w:szCs w:val="24"/>
        </w:rPr>
        <w:t xml:space="preserve">Escuela de Lengua y Literatura </w:t>
      </w:r>
    </w:p>
    <w:p w:rsidR="001B589D" w:rsidRPr="001B589D" w:rsidRDefault="001B589D" w:rsidP="001B589D">
      <w:pPr>
        <w:rPr>
          <w:rFonts w:ascii="Times New Roman" w:hAnsi="Times New Roman" w:cs="Times New Roman"/>
          <w:sz w:val="24"/>
          <w:szCs w:val="24"/>
        </w:rPr>
      </w:pPr>
    </w:p>
    <w:p w:rsidR="001B589D" w:rsidRPr="001B589D" w:rsidRDefault="001B589D" w:rsidP="001B589D">
      <w:pPr>
        <w:rPr>
          <w:rFonts w:ascii="Times New Roman" w:hAnsi="Times New Roman" w:cs="Times New Roman"/>
          <w:sz w:val="24"/>
          <w:szCs w:val="24"/>
        </w:rPr>
      </w:pPr>
      <w:r w:rsidRPr="001B589D">
        <w:rPr>
          <w:rFonts w:ascii="Times New Roman" w:hAnsi="Times New Roman" w:cs="Times New Roman"/>
          <w:sz w:val="24"/>
          <w:szCs w:val="24"/>
        </w:rPr>
        <w:t xml:space="preserve">Materia: </w:t>
      </w:r>
      <w:r w:rsidR="00F65B6D">
        <w:rPr>
          <w:rFonts w:ascii="Times New Roman" w:hAnsi="Times New Roman" w:cs="Times New Roman"/>
          <w:sz w:val="24"/>
          <w:szCs w:val="24"/>
        </w:rPr>
        <w:t>Historia universal</w:t>
      </w:r>
    </w:p>
    <w:p w:rsidR="001B589D" w:rsidRPr="001B589D" w:rsidRDefault="001B589D" w:rsidP="001B589D">
      <w:pPr>
        <w:rPr>
          <w:rFonts w:ascii="Times New Roman" w:hAnsi="Times New Roman" w:cs="Times New Roman"/>
          <w:sz w:val="24"/>
          <w:szCs w:val="24"/>
        </w:rPr>
      </w:pPr>
      <w:r w:rsidRPr="001B589D">
        <w:rPr>
          <w:rFonts w:ascii="Times New Roman" w:hAnsi="Times New Roman" w:cs="Times New Roman"/>
          <w:sz w:val="24"/>
          <w:szCs w:val="24"/>
        </w:rPr>
        <w:t>Nombre: Joel Rosero</w:t>
      </w:r>
    </w:p>
    <w:p w:rsidR="001B589D" w:rsidRPr="001B589D" w:rsidRDefault="00F65B6D" w:rsidP="001B589D">
      <w:pPr>
        <w:rPr>
          <w:rFonts w:ascii="Times New Roman" w:hAnsi="Times New Roman" w:cs="Times New Roman"/>
          <w:sz w:val="24"/>
          <w:szCs w:val="24"/>
        </w:rPr>
      </w:pPr>
      <w:r>
        <w:rPr>
          <w:rFonts w:ascii="Times New Roman" w:hAnsi="Times New Roman" w:cs="Times New Roman"/>
          <w:sz w:val="24"/>
          <w:szCs w:val="24"/>
        </w:rPr>
        <w:t>Fecha: 22/</w:t>
      </w:r>
      <w:r w:rsidR="001B589D" w:rsidRPr="001B589D">
        <w:rPr>
          <w:rFonts w:ascii="Times New Roman" w:hAnsi="Times New Roman" w:cs="Times New Roman"/>
          <w:sz w:val="24"/>
          <w:szCs w:val="24"/>
        </w:rPr>
        <w:t>/11/2018</w:t>
      </w:r>
    </w:p>
    <w:p w:rsidR="00585B16" w:rsidRDefault="00F36FD2" w:rsidP="001B589D">
      <w:pPr>
        <w:rPr>
          <w:rFonts w:ascii="Times New Roman" w:hAnsi="Times New Roman" w:cs="Times New Roman"/>
          <w:sz w:val="24"/>
          <w:szCs w:val="24"/>
        </w:rPr>
      </w:pPr>
    </w:p>
    <w:p w:rsidR="001B589D" w:rsidRPr="00F65B6D" w:rsidRDefault="00F65B6D" w:rsidP="001B589D">
      <w:pPr>
        <w:rPr>
          <w:rFonts w:ascii="Times New Roman" w:hAnsi="Times New Roman" w:cs="Times New Roman"/>
          <w:b/>
          <w:sz w:val="24"/>
          <w:szCs w:val="24"/>
        </w:rPr>
      </w:pPr>
      <w:r w:rsidRPr="00F65B6D">
        <w:rPr>
          <w:rFonts w:ascii="Times New Roman" w:hAnsi="Times New Roman" w:cs="Times New Roman"/>
          <w:b/>
          <w:sz w:val="24"/>
          <w:szCs w:val="24"/>
        </w:rPr>
        <w:t>La leyenda de Cantuña</w:t>
      </w:r>
    </w:p>
    <w:p w:rsidR="00F65B6D" w:rsidRPr="001B589D" w:rsidRDefault="00F65B6D" w:rsidP="001B589D">
      <w:pPr>
        <w:shd w:val="clear" w:color="auto" w:fill="FFFFFF"/>
        <w:spacing w:after="0" w:line="240" w:lineRule="auto"/>
        <w:outlineLvl w:val="2"/>
        <w:rPr>
          <w:rFonts w:ascii="Arial" w:eastAsia="Times New Roman" w:hAnsi="Arial" w:cs="Arial"/>
          <w:b/>
          <w:bCs/>
          <w:color w:val="333333"/>
          <w:sz w:val="27"/>
          <w:szCs w:val="27"/>
          <w:lang w:eastAsia="es-EC"/>
        </w:rPr>
      </w:pPr>
    </w:p>
    <w:p w:rsidR="001B589D" w:rsidRPr="001B589D" w:rsidRDefault="001B589D" w:rsidP="001B589D">
      <w:pPr>
        <w:shd w:val="clear" w:color="auto" w:fill="FFFFFF"/>
        <w:spacing w:after="0" w:line="240" w:lineRule="auto"/>
        <w:jc w:val="both"/>
        <w:rPr>
          <w:rFonts w:ascii="Times New Roman" w:eastAsia="Times New Roman" w:hAnsi="Times New Roman" w:cs="Times New Roman"/>
          <w:color w:val="0D0D0D" w:themeColor="text1" w:themeTint="F2"/>
          <w:sz w:val="24"/>
          <w:szCs w:val="24"/>
          <w:lang w:eastAsia="es-EC"/>
        </w:rPr>
      </w:pPr>
      <w:r w:rsidRPr="001B589D">
        <w:rPr>
          <w:rFonts w:ascii="Times New Roman" w:eastAsia="Times New Roman" w:hAnsi="Times New Roman" w:cs="Times New Roman"/>
          <w:color w:val="0D0D0D" w:themeColor="text1" w:themeTint="F2"/>
          <w:sz w:val="24"/>
          <w:szCs w:val="24"/>
          <w:lang w:eastAsia="es-EC"/>
        </w:rPr>
        <w:t xml:space="preserve">Les voy relatar una leyenda muy particular de nuestro país la leyenda del indio </w:t>
      </w:r>
      <w:r w:rsidR="00F65B6D" w:rsidRPr="001B589D">
        <w:rPr>
          <w:rFonts w:ascii="Times New Roman" w:eastAsia="Times New Roman" w:hAnsi="Times New Roman" w:cs="Times New Roman"/>
          <w:color w:val="0D0D0D" w:themeColor="text1" w:themeTint="F2"/>
          <w:sz w:val="24"/>
          <w:szCs w:val="24"/>
          <w:lang w:eastAsia="es-EC"/>
        </w:rPr>
        <w:t>Cantuña,</w:t>
      </w:r>
      <w:r w:rsidRPr="001B589D">
        <w:rPr>
          <w:rFonts w:ascii="Times New Roman" w:eastAsia="Times New Roman" w:hAnsi="Times New Roman" w:cs="Times New Roman"/>
          <w:color w:val="0D0D0D" w:themeColor="text1" w:themeTint="F2"/>
          <w:sz w:val="24"/>
          <w:szCs w:val="24"/>
          <w:lang w:eastAsia="es-EC"/>
        </w:rPr>
        <w:t xml:space="preserve"> pero un pequeño cambio en la historia. </w:t>
      </w:r>
    </w:p>
    <w:p w:rsidR="001B589D" w:rsidRPr="001B589D" w:rsidRDefault="001B589D" w:rsidP="001B589D">
      <w:pPr>
        <w:shd w:val="clear" w:color="auto" w:fill="FFFFFF"/>
        <w:spacing w:after="0" w:line="240" w:lineRule="auto"/>
        <w:jc w:val="both"/>
        <w:rPr>
          <w:rFonts w:ascii="Times New Roman" w:eastAsia="Times New Roman" w:hAnsi="Times New Roman" w:cs="Times New Roman"/>
          <w:color w:val="0D0D0D" w:themeColor="text1" w:themeTint="F2"/>
          <w:sz w:val="24"/>
          <w:szCs w:val="24"/>
          <w:lang w:eastAsia="es-EC"/>
        </w:rPr>
      </w:pPr>
      <w:bookmarkStart w:id="0" w:name="_GoBack"/>
      <w:bookmarkEnd w:id="0"/>
    </w:p>
    <w:p w:rsidR="001B589D" w:rsidRPr="001B589D" w:rsidRDefault="001B589D" w:rsidP="001B589D">
      <w:pPr>
        <w:shd w:val="clear" w:color="auto" w:fill="FFFFFF"/>
        <w:spacing w:after="0" w:line="240" w:lineRule="auto"/>
        <w:jc w:val="both"/>
        <w:rPr>
          <w:rFonts w:ascii="Times New Roman" w:eastAsia="Times New Roman" w:hAnsi="Times New Roman" w:cs="Times New Roman"/>
          <w:color w:val="0D0D0D" w:themeColor="text1" w:themeTint="F2"/>
          <w:sz w:val="24"/>
          <w:szCs w:val="24"/>
          <w:lang w:eastAsia="es-EC"/>
        </w:rPr>
      </w:pPr>
      <w:r w:rsidRPr="001B589D">
        <w:rPr>
          <w:rFonts w:ascii="Times New Roman" w:eastAsia="Times New Roman" w:hAnsi="Times New Roman" w:cs="Times New Roman"/>
          <w:color w:val="0D0D0D" w:themeColor="text1" w:themeTint="F2"/>
          <w:sz w:val="24"/>
          <w:szCs w:val="24"/>
          <w:lang w:eastAsia="es-EC"/>
        </w:rPr>
        <w:t>Cantuña tenía una labor que había sido asignada por los franciscanos que era construir una Iglesia en Quito. Este acepto y puso como plazo seis meses, a cambio el recibía una gran cantidad de dinero.</w:t>
      </w:r>
    </w:p>
    <w:p w:rsidR="001B589D" w:rsidRPr="001B589D" w:rsidRDefault="001B589D" w:rsidP="001B589D">
      <w:pPr>
        <w:shd w:val="clear" w:color="auto" w:fill="FFFFFF"/>
        <w:spacing w:after="0" w:line="240" w:lineRule="auto"/>
        <w:jc w:val="both"/>
        <w:rPr>
          <w:rFonts w:ascii="Times New Roman" w:eastAsia="Times New Roman" w:hAnsi="Times New Roman" w:cs="Times New Roman"/>
          <w:color w:val="0D0D0D" w:themeColor="text1" w:themeTint="F2"/>
          <w:sz w:val="24"/>
          <w:szCs w:val="24"/>
          <w:lang w:eastAsia="es-EC"/>
        </w:rPr>
      </w:pPr>
    </w:p>
    <w:p w:rsidR="001B589D" w:rsidRPr="001B589D" w:rsidRDefault="001B589D" w:rsidP="001B589D">
      <w:pPr>
        <w:shd w:val="clear" w:color="auto" w:fill="FFFFFF"/>
        <w:spacing w:after="0" w:line="240" w:lineRule="auto"/>
        <w:jc w:val="both"/>
        <w:rPr>
          <w:rFonts w:ascii="Times New Roman" w:eastAsia="Times New Roman" w:hAnsi="Times New Roman" w:cs="Times New Roman"/>
          <w:color w:val="0D0D0D" w:themeColor="text1" w:themeTint="F2"/>
          <w:sz w:val="24"/>
          <w:szCs w:val="24"/>
          <w:lang w:eastAsia="es-EC"/>
        </w:rPr>
      </w:pPr>
      <w:r w:rsidRPr="001B589D">
        <w:rPr>
          <w:rFonts w:ascii="Times New Roman" w:eastAsia="Times New Roman" w:hAnsi="Times New Roman" w:cs="Times New Roman"/>
          <w:color w:val="0D0D0D" w:themeColor="text1" w:themeTint="F2"/>
          <w:sz w:val="24"/>
          <w:szCs w:val="24"/>
          <w:lang w:eastAsia="es-EC"/>
        </w:rPr>
        <w:t>Aunque parecía una hazaña imposible lograr terminarla en seis meses, el indio Cantuña puso su mayor esfuerzo y empeño en terminarla, reunió un equipo de indígenas y se propuso terminarla. Sin embargo, la ed</w:t>
      </w:r>
      <w:r w:rsidR="00F65B6D">
        <w:rPr>
          <w:rFonts w:ascii="Times New Roman" w:eastAsia="Times New Roman" w:hAnsi="Times New Roman" w:cs="Times New Roman"/>
          <w:color w:val="0D0D0D" w:themeColor="text1" w:themeTint="F2"/>
          <w:sz w:val="24"/>
          <w:szCs w:val="24"/>
          <w:lang w:eastAsia="es-EC"/>
        </w:rPr>
        <w:t>ificación no avanzaba como él lo</w:t>
      </w:r>
      <w:r w:rsidRPr="001B589D">
        <w:rPr>
          <w:rFonts w:ascii="Times New Roman" w:eastAsia="Times New Roman" w:hAnsi="Times New Roman" w:cs="Times New Roman"/>
          <w:color w:val="0D0D0D" w:themeColor="text1" w:themeTint="F2"/>
          <w:sz w:val="24"/>
          <w:szCs w:val="24"/>
          <w:lang w:eastAsia="es-EC"/>
        </w:rPr>
        <w:t xml:space="preserve"> esperaba. </w:t>
      </w:r>
      <w:r>
        <w:rPr>
          <w:rFonts w:ascii="Times New Roman" w:eastAsia="Times New Roman" w:hAnsi="Times New Roman" w:cs="Times New Roman"/>
          <w:color w:val="0D0D0D" w:themeColor="text1" w:themeTint="F2"/>
          <w:sz w:val="24"/>
          <w:szCs w:val="24"/>
          <w:lang w:eastAsia="es-EC"/>
        </w:rPr>
        <w:t xml:space="preserve">En esos momentos de desesperación de no saber cómo terminarla en el plazo determinado, en medio de la construcción encontró una pequeña entrada por la cual podía viajar en el tiempo a la época que quisiera. Esto le permitió conseguir una cantidad de trabajadores que harían el trabajo todavía más rápido y sin ninguna remuneración.   </w:t>
      </w:r>
    </w:p>
    <w:p w:rsidR="001B589D" w:rsidRPr="001B589D" w:rsidRDefault="001B589D" w:rsidP="001B589D">
      <w:pPr>
        <w:shd w:val="clear" w:color="auto" w:fill="FFFFFF"/>
        <w:spacing w:after="0" w:line="240" w:lineRule="auto"/>
        <w:rPr>
          <w:rFonts w:ascii="Times New Roman" w:eastAsia="Times New Roman" w:hAnsi="Times New Roman" w:cs="Times New Roman"/>
          <w:color w:val="0D0D0D" w:themeColor="text1" w:themeTint="F2"/>
          <w:sz w:val="24"/>
          <w:szCs w:val="24"/>
          <w:lang w:eastAsia="es-EC"/>
        </w:rPr>
      </w:pPr>
    </w:p>
    <w:p w:rsidR="001B589D" w:rsidRDefault="001B589D" w:rsidP="001B589D">
      <w:pPr>
        <w:shd w:val="clear" w:color="auto" w:fill="FFFFFF"/>
        <w:spacing w:after="0" w:line="240" w:lineRule="auto"/>
        <w:rPr>
          <w:rFonts w:ascii="Times New Roman" w:eastAsia="Times New Roman" w:hAnsi="Times New Roman" w:cs="Times New Roman"/>
          <w:color w:val="0D0D0D" w:themeColor="text1" w:themeTint="F2"/>
          <w:sz w:val="24"/>
          <w:szCs w:val="24"/>
          <w:shd w:val="clear" w:color="auto" w:fill="FFFFFF"/>
          <w:lang w:eastAsia="es-EC"/>
        </w:rPr>
      </w:pPr>
      <w:r w:rsidRPr="001B589D">
        <w:rPr>
          <w:rFonts w:ascii="Times New Roman" w:eastAsia="Times New Roman" w:hAnsi="Times New Roman" w:cs="Times New Roman"/>
          <w:color w:val="0D0D0D" w:themeColor="text1" w:themeTint="F2"/>
          <w:sz w:val="24"/>
          <w:szCs w:val="24"/>
          <w:shd w:val="clear" w:color="auto" w:fill="FFFFFF"/>
          <w:lang w:eastAsia="es-EC"/>
        </w:rPr>
        <w:t xml:space="preserve">Cantuña </w:t>
      </w:r>
      <w:r>
        <w:rPr>
          <w:rFonts w:ascii="Times New Roman" w:eastAsia="Times New Roman" w:hAnsi="Times New Roman" w:cs="Times New Roman"/>
          <w:color w:val="0D0D0D" w:themeColor="text1" w:themeTint="F2"/>
          <w:sz w:val="24"/>
          <w:szCs w:val="24"/>
          <w:shd w:val="clear" w:color="auto" w:fill="FFFFFF"/>
          <w:lang w:eastAsia="es-EC"/>
        </w:rPr>
        <w:t>en ese momento era el único que conocía esta entrada, esto le duro muy poco ya que los trabajadores</w:t>
      </w:r>
      <w:r w:rsidR="00F36FD2">
        <w:rPr>
          <w:rFonts w:ascii="Times New Roman" w:eastAsia="Times New Roman" w:hAnsi="Times New Roman" w:cs="Times New Roman"/>
          <w:color w:val="0D0D0D" w:themeColor="text1" w:themeTint="F2"/>
          <w:sz w:val="24"/>
          <w:szCs w:val="24"/>
          <w:shd w:val="clear" w:color="auto" w:fill="FFFFFF"/>
          <w:lang w:eastAsia="es-EC"/>
        </w:rPr>
        <w:t>, que eran de otra época, los cuales</w:t>
      </w:r>
      <w:r>
        <w:rPr>
          <w:rFonts w:ascii="Times New Roman" w:eastAsia="Times New Roman" w:hAnsi="Times New Roman" w:cs="Times New Roman"/>
          <w:color w:val="0D0D0D" w:themeColor="text1" w:themeTint="F2"/>
          <w:sz w:val="24"/>
          <w:szCs w:val="24"/>
          <w:shd w:val="clear" w:color="auto" w:fill="FFFFFF"/>
          <w:lang w:eastAsia="es-EC"/>
        </w:rPr>
        <w:t xml:space="preserve"> llevaban a cabo la obra no eran tan ingenuos como </w:t>
      </w:r>
      <w:r w:rsidR="00F65B6D">
        <w:rPr>
          <w:rFonts w:ascii="Times New Roman" w:eastAsia="Times New Roman" w:hAnsi="Times New Roman" w:cs="Times New Roman"/>
          <w:color w:val="0D0D0D" w:themeColor="text1" w:themeTint="F2"/>
          <w:sz w:val="24"/>
          <w:szCs w:val="24"/>
          <w:shd w:val="clear" w:color="auto" w:fill="FFFFFF"/>
          <w:lang w:eastAsia="es-EC"/>
        </w:rPr>
        <w:t>él</w:t>
      </w:r>
      <w:r>
        <w:rPr>
          <w:rFonts w:ascii="Times New Roman" w:eastAsia="Times New Roman" w:hAnsi="Times New Roman" w:cs="Times New Roman"/>
          <w:color w:val="0D0D0D" w:themeColor="text1" w:themeTint="F2"/>
          <w:sz w:val="24"/>
          <w:szCs w:val="24"/>
          <w:shd w:val="clear" w:color="auto" w:fill="FFFFFF"/>
          <w:lang w:eastAsia="es-EC"/>
        </w:rPr>
        <w:t xml:space="preserve"> creía. En momento de la construcción sin la supervisión de Cantuña uno de ellos descubrió la entrada y lo que podía hacer con ella, entonces trato de ir a su época para regresar con compañeros y hacerse dueños de la construcción y de la ciudad. </w:t>
      </w:r>
    </w:p>
    <w:p w:rsidR="00F65B6D" w:rsidRDefault="00F65B6D" w:rsidP="001B589D">
      <w:pPr>
        <w:shd w:val="clear" w:color="auto" w:fill="FFFFFF"/>
        <w:spacing w:after="0" w:line="240" w:lineRule="auto"/>
        <w:rPr>
          <w:rFonts w:ascii="Times New Roman" w:eastAsia="Times New Roman" w:hAnsi="Times New Roman" w:cs="Times New Roman"/>
          <w:color w:val="0D0D0D" w:themeColor="text1" w:themeTint="F2"/>
          <w:sz w:val="24"/>
          <w:szCs w:val="24"/>
          <w:shd w:val="clear" w:color="auto" w:fill="FFFFFF"/>
          <w:lang w:eastAsia="es-EC"/>
        </w:rPr>
      </w:pPr>
    </w:p>
    <w:p w:rsidR="001B589D" w:rsidRDefault="001B589D" w:rsidP="001B589D">
      <w:pPr>
        <w:shd w:val="clear" w:color="auto" w:fill="FFFFFF"/>
        <w:spacing w:after="0" w:line="240" w:lineRule="auto"/>
        <w:rPr>
          <w:rFonts w:ascii="Times New Roman" w:eastAsia="Times New Roman" w:hAnsi="Times New Roman" w:cs="Times New Roman"/>
          <w:color w:val="0D0D0D" w:themeColor="text1" w:themeTint="F2"/>
          <w:sz w:val="24"/>
          <w:szCs w:val="24"/>
          <w:shd w:val="clear" w:color="auto" w:fill="FFFFFF"/>
          <w:lang w:eastAsia="es-EC"/>
        </w:rPr>
      </w:pPr>
      <w:r>
        <w:rPr>
          <w:rFonts w:ascii="Times New Roman" w:eastAsia="Times New Roman" w:hAnsi="Times New Roman" w:cs="Times New Roman"/>
          <w:color w:val="0D0D0D" w:themeColor="text1" w:themeTint="F2"/>
          <w:sz w:val="24"/>
          <w:szCs w:val="24"/>
          <w:shd w:val="clear" w:color="auto" w:fill="FFFFFF"/>
          <w:lang w:eastAsia="es-EC"/>
        </w:rPr>
        <w:t xml:space="preserve">Cantuña se dio cuenta de esto </w:t>
      </w:r>
      <w:r w:rsidR="00F65B6D">
        <w:rPr>
          <w:rFonts w:ascii="Times New Roman" w:eastAsia="Times New Roman" w:hAnsi="Times New Roman" w:cs="Times New Roman"/>
          <w:color w:val="0D0D0D" w:themeColor="text1" w:themeTint="F2"/>
          <w:sz w:val="24"/>
          <w:szCs w:val="24"/>
          <w:shd w:val="clear" w:color="auto" w:fill="FFFFFF"/>
          <w:lang w:eastAsia="es-EC"/>
        </w:rPr>
        <w:t xml:space="preserve">y en ese momento utilizo todo el dinero que le dieron a cambio de completar la iglesia para contratar a trabajadores que lo ayudarían a defenderse y concluir con la iglesia. Después de una intensa lucha en contra de las personas de otra época, los acompañantes de Cantuña triunfaron haciendo volver a todos esos trabajadores a su época.  </w:t>
      </w:r>
    </w:p>
    <w:p w:rsidR="00F65B6D" w:rsidRDefault="00F65B6D" w:rsidP="001B589D">
      <w:pPr>
        <w:shd w:val="clear" w:color="auto" w:fill="FFFFFF"/>
        <w:spacing w:after="0" w:line="240" w:lineRule="auto"/>
        <w:rPr>
          <w:rFonts w:ascii="Times New Roman" w:eastAsia="Times New Roman" w:hAnsi="Times New Roman" w:cs="Times New Roman"/>
          <w:color w:val="0D0D0D" w:themeColor="text1" w:themeTint="F2"/>
          <w:sz w:val="24"/>
          <w:szCs w:val="24"/>
          <w:shd w:val="clear" w:color="auto" w:fill="FFFFFF"/>
          <w:lang w:eastAsia="es-EC"/>
        </w:rPr>
      </w:pPr>
    </w:p>
    <w:p w:rsidR="00F65B6D" w:rsidRDefault="00F65B6D" w:rsidP="001B589D">
      <w:pPr>
        <w:shd w:val="clear" w:color="auto" w:fill="FFFFFF"/>
        <w:spacing w:after="0" w:line="240" w:lineRule="auto"/>
        <w:rPr>
          <w:rFonts w:ascii="Times New Roman" w:eastAsia="Times New Roman" w:hAnsi="Times New Roman" w:cs="Times New Roman"/>
          <w:color w:val="0D0D0D" w:themeColor="text1" w:themeTint="F2"/>
          <w:sz w:val="24"/>
          <w:szCs w:val="24"/>
          <w:shd w:val="clear" w:color="auto" w:fill="FFFFFF"/>
          <w:lang w:eastAsia="es-EC"/>
        </w:rPr>
      </w:pPr>
      <w:r>
        <w:rPr>
          <w:rFonts w:ascii="Times New Roman" w:eastAsia="Times New Roman" w:hAnsi="Times New Roman" w:cs="Times New Roman"/>
          <w:color w:val="0D0D0D" w:themeColor="text1" w:themeTint="F2"/>
          <w:sz w:val="24"/>
          <w:szCs w:val="24"/>
          <w:shd w:val="clear" w:color="auto" w:fill="FFFFFF"/>
          <w:lang w:eastAsia="es-EC"/>
        </w:rPr>
        <w:t>Entonces el tomo la decisión de destruir por completo esa entrada que talvez podría perjudicar de la misma manera en otro momento, el espacio donde se encontraba esta entrada quedo vacía porque fue incapaz de rellenarlo después de destruirlo, esto dejo con dudas a Cantuña, pero además lo tomaron como un héroe sin saber el secreto de esa entrada con la que</w:t>
      </w:r>
      <w:r w:rsidR="00F36FD2">
        <w:rPr>
          <w:rFonts w:ascii="Times New Roman" w:eastAsia="Times New Roman" w:hAnsi="Times New Roman" w:cs="Times New Roman"/>
          <w:color w:val="0D0D0D" w:themeColor="text1" w:themeTint="F2"/>
          <w:sz w:val="24"/>
          <w:szCs w:val="24"/>
          <w:shd w:val="clear" w:color="auto" w:fill="FFFFFF"/>
          <w:lang w:eastAsia="es-EC"/>
        </w:rPr>
        <w:t xml:space="preserve"> el mismo había provocado el conflicto. </w:t>
      </w:r>
    </w:p>
    <w:p w:rsidR="001B589D" w:rsidRPr="001B589D" w:rsidRDefault="001B589D" w:rsidP="001B589D">
      <w:pPr>
        <w:rPr>
          <w:rFonts w:ascii="Times New Roman" w:hAnsi="Times New Roman" w:cs="Times New Roman"/>
          <w:color w:val="0D0D0D" w:themeColor="text1" w:themeTint="F2"/>
          <w:sz w:val="24"/>
          <w:szCs w:val="24"/>
        </w:rPr>
      </w:pPr>
    </w:p>
    <w:sectPr w:rsidR="001B589D" w:rsidRPr="001B58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89D"/>
    <w:rsid w:val="001B589D"/>
    <w:rsid w:val="00330762"/>
    <w:rsid w:val="003E0042"/>
    <w:rsid w:val="004F578E"/>
    <w:rsid w:val="00BB13BE"/>
    <w:rsid w:val="00ED41EC"/>
    <w:rsid w:val="00F36FD2"/>
    <w:rsid w:val="00F65B6D"/>
    <w:rsid w:val="00FB783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39457"/>
  <w15:chartTrackingRefBased/>
  <w15:docId w15:val="{BA5EBE47-057F-446B-993F-BE0E69CF9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link w:val="Ttulo3Car"/>
    <w:uiPriority w:val="9"/>
    <w:qFormat/>
    <w:rsid w:val="001B589D"/>
    <w:pPr>
      <w:spacing w:before="100" w:beforeAutospacing="1" w:after="100" w:afterAutospacing="1" w:line="240" w:lineRule="auto"/>
      <w:outlineLvl w:val="2"/>
    </w:pPr>
    <w:rPr>
      <w:rFonts w:ascii="Times New Roman" w:eastAsia="Times New Roman" w:hAnsi="Times New Roman" w:cs="Times New Roman"/>
      <w:b/>
      <w:bCs/>
      <w:sz w:val="27"/>
      <w:szCs w:val="27"/>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1B589D"/>
    <w:rPr>
      <w:rFonts w:ascii="Times New Roman" w:eastAsia="Times New Roman" w:hAnsi="Times New Roman" w:cs="Times New Roman"/>
      <w:b/>
      <w:bCs/>
      <w:sz w:val="27"/>
      <w:szCs w:val="27"/>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8463024">
      <w:bodyDiv w:val="1"/>
      <w:marLeft w:val="0"/>
      <w:marRight w:val="0"/>
      <w:marTop w:val="0"/>
      <w:marBottom w:val="0"/>
      <w:divBdr>
        <w:top w:val="none" w:sz="0" w:space="0" w:color="auto"/>
        <w:left w:val="none" w:sz="0" w:space="0" w:color="auto"/>
        <w:bottom w:val="none" w:sz="0" w:space="0" w:color="auto"/>
        <w:right w:val="none" w:sz="0" w:space="0" w:color="auto"/>
      </w:divBdr>
      <w:divsChild>
        <w:div w:id="1722513178">
          <w:marLeft w:val="0"/>
          <w:marRight w:val="0"/>
          <w:marTop w:val="0"/>
          <w:marBottom w:val="0"/>
          <w:divBdr>
            <w:top w:val="none" w:sz="0" w:space="0" w:color="auto"/>
            <w:left w:val="none" w:sz="0" w:space="0" w:color="auto"/>
            <w:bottom w:val="none" w:sz="0" w:space="0" w:color="auto"/>
            <w:right w:val="none" w:sz="0" w:space="0" w:color="auto"/>
          </w:divBdr>
          <w:divsChild>
            <w:div w:id="2117944080">
              <w:marLeft w:val="0"/>
              <w:marRight w:val="0"/>
              <w:marTop w:val="0"/>
              <w:marBottom w:val="0"/>
              <w:divBdr>
                <w:top w:val="none" w:sz="0" w:space="0" w:color="auto"/>
                <w:left w:val="none" w:sz="0" w:space="0" w:color="auto"/>
                <w:bottom w:val="none" w:sz="0" w:space="0" w:color="auto"/>
                <w:right w:val="none" w:sz="0" w:space="0" w:color="auto"/>
              </w:divBdr>
            </w:div>
            <w:div w:id="1182553873">
              <w:marLeft w:val="0"/>
              <w:marRight w:val="0"/>
              <w:marTop w:val="0"/>
              <w:marBottom w:val="0"/>
              <w:divBdr>
                <w:top w:val="none" w:sz="0" w:space="0" w:color="auto"/>
                <w:left w:val="none" w:sz="0" w:space="0" w:color="auto"/>
                <w:bottom w:val="none" w:sz="0" w:space="0" w:color="auto"/>
                <w:right w:val="none" w:sz="0" w:space="0" w:color="auto"/>
              </w:divBdr>
            </w:div>
            <w:div w:id="1112943314">
              <w:marLeft w:val="0"/>
              <w:marRight w:val="0"/>
              <w:marTop w:val="0"/>
              <w:marBottom w:val="335"/>
              <w:divBdr>
                <w:top w:val="none" w:sz="0" w:space="0" w:color="auto"/>
                <w:left w:val="none" w:sz="0" w:space="0" w:color="auto"/>
                <w:bottom w:val="none" w:sz="0" w:space="0" w:color="auto"/>
                <w:right w:val="none" w:sz="0" w:space="0" w:color="auto"/>
              </w:divBdr>
            </w:div>
            <w:div w:id="1278440575">
              <w:marLeft w:val="0"/>
              <w:marRight w:val="0"/>
              <w:marTop w:val="0"/>
              <w:marBottom w:val="335"/>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354</Words>
  <Characters>1950</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ROSERO PAREDES ERICK ADRIAN</dc:creator>
  <cp:keywords/>
  <dc:description/>
  <cp:lastModifiedBy>ROSERO PAREDES ERICK ADRIAN</cp:lastModifiedBy>
  <cp:revision>1</cp:revision>
  <dcterms:created xsi:type="dcterms:W3CDTF">2018-11-22T00:30:00Z</dcterms:created>
  <dcterms:modified xsi:type="dcterms:W3CDTF">2018-11-22T00:54:00Z</dcterms:modified>
</cp:coreProperties>
</file>