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2BE3" w:rsidRDefault="00052BE3" w:rsidP="0094132B">
      <w:pPr>
        <w:spacing w:line="480" w:lineRule="auto"/>
        <w:jc w:val="both"/>
        <w:rPr>
          <w:rFonts w:ascii="Times New Roman" w:eastAsia="Calibri" w:hAnsi="Times New Roman" w:cs="Times New Roman"/>
          <w:b/>
          <w:color w:val="000000"/>
          <w:sz w:val="24"/>
          <w:szCs w:val="24"/>
          <w:lang w:val="es-EC"/>
        </w:rPr>
      </w:pPr>
      <w:bookmarkStart w:id="0" w:name="_GoBack"/>
      <w:bookmarkEnd w:id="0"/>
    </w:p>
    <w:p w:rsidR="00F454D4" w:rsidRPr="00F454D4" w:rsidRDefault="00F454D4" w:rsidP="0094132B">
      <w:pPr>
        <w:spacing w:line="480" w:lineRule="auto"/>
        <w:jc w:val="both"/>
        <w:rPr>
          <w:rFonts w:ascii="Times New Roman" w:eastAsia="Calibri"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Nombre: </w:t>
      </w:r>
      <w:r w:rsidR="00C510CF">
        <w:rPr>
          <w:rFonts w:ascii="Times New Roman" w:eastAsia="Calibri" w:hAnsi="Times New Roman" w:cs="Times New Roman"/>
          <w:color w:val="000000"/>
          <w:sz w:val="24"/>
          <w:szCs w:val="24"/>
          <w:lang w:val="es-EC"/>
        </w:rPr>
        <w:t>Daniela Almeida</w:t>
      </w:r>
    </w:p>
    <w:p w:rsidR="001F4354" w:rsidRPr="000E4F11" w:rsidRDefault="001F4354" w:rsidP="0094132B">
      <w:pPr>
        <w:spacing w:line="480" w:lineRule="auto"/>
        <w:jc w:val="both"/>
        <w:rPr>
          <w:rFonts w:ascii="Times New Roman" w:eastAsia="Times New Roman" w:hAnsi="Times New Roman" w:cs="Times New Roman"/>
          <w:color w:val="000000"/>
          <w:sz w:val="24"/>
          <w:szCs w:val="24"/>
          <w:lang w:val="es-EC"/>
        </w:rPr>
      </w:pPr>
      <w:r>
        <w:rPr>
          <w:rFonts w:ascii="Times New Roman" w:eastAsia="Calibri" w:hAnsi="Times New Roman" w:cs="Times New Roman"/>
          <w:b/>
          <w:color w:val="000000"/>
          <w:sz w:val="24"/>
          <w:szCs w:val="24"/>
          <w:lang w:val="es-EC"/>
        </w:rPr>
        <w:t xml:space="preserve">Materia: </w:t>
      </w:r>
      <w:r w:rsidR="00052BE3">
        <w:rPr>
          <w:rFonts w:ascii="Times New Roman" w:eastAsia="Times New Roman" w:hAnsi="Times New Roman" w:cs="Times New Roman"/>
          <w:color w:val="000000"/>
          <w:sz w:val="24"/>
          <w:szCs w:val="24"/>
          <w:lang w:val="es-EC"/>
        </w:rPr>
        <w:t xml:space="preserve">Historia Universal </w:t>
      </w:r>
    </w:p>
    <w:p w:rsidR="00127A56" w:rsidRDefault="007511FE">
      <w:pPr>
        <w:spacing w:line="480" w:lineRule="auto"/>
        <w:jc w:val="both"/>
        <w:rPr>
          <w:rFonts w:ascii="Times New Roman" w:eastAsia="Calibri" w:hAnsi="Times New Roman" w:cs="Times New Roman"/>
          <w:b/>
          <w:color w:val="000000"/>
          <w:sz w:val="24"/>
          <w:szCs w:val="24"/>
          <w:lang w:val="es-EC"/>
        </w:rPr>
      </w:pPr>
      <w:r w:rsidRPr="007511FE">
        <w:rPr>
          <w:rFonts w:ascii="Times New Roman" w:eastAsia="Times New Roman" w:hAnsi="Times New Roman" w:cs="Times New Roman"/>
          <w:b/>
          <w:color w:val="000000"/>
          <w:sz w:val="24"/>
          <w:szCs w:val="24"/>
          <w:lang w:val="es-EC"/>
        </w:rPr>
        <w:t>Fecha</w:t>
      </w:r>
      <w:r w:rsidR="00C65190" w:rsidRPr="007511FE">
        <w:rPr>
          <w:rFonts w:ascii="Times New Roman" w:eastAsia="Calibri" w:hAnsi="Times New Roman" w:cs="Times New Roman"/>
          <w:b/>
          <w:color w:val="000000"/>
          <w:sz w:val="24"/>
          <w:szCs w:val="24"/>
          <w:lang w:val="es-EC"/>
        </w:rPr>
        <w:t>:</w:t>
      </w:r>
      <w:r w:rsidR="00C65190">
        <w:rPr>
          <w:rFonts w:ascii="Times New Roman" w:eastAsia="Calibri" w:hAnsi="Times New Roman" w:cs="Times New Roman"/>
          <w:b/>
          <w:color w:val="000000"/>
          <w:sz w:val="24"/>
          <w:szCs w:val="24"/>
          <w:lang w:val="es-EC"/>
        </w:rPr>
        <w:t xml:space="preserve"> </w:t>
      </w:r>
      <w:r w:rsidR="00DC2C91">
        <w:rPr>
          <w:rFonts w:ascii="Times New Roman" w:eastAsia="Times New Roman" w:hAnsi="Times New Roman" w:cs="Times New Roman"/>
          <w:color w:val="000000"/>
          <w:sz w:val="24"/>
          <w:szCs w:val="24"/>
          <w:lang w:val="es-EC"/>
        </w:rPr>
        <w:t>1</w:t>
      </w:r>
      <w:r w:rsidR="00052BE3">
        <w:rPr>
          <w:rFonts w:ascii="Times New Roman" w:eastAsia="Times New Roman" w:hAnsi="Times New Roman" w:cs="Times New Roman"/>
          <w:color w:val="000000"/>
          <w:sz w:val="24"/>
          <w:szCs w:val="24"/>
          <w:lang w:val="es-EC"/>
        </w:rPr>
        <w:t>7</w:t>
      </w:r>
      <w:r w:rsidR="00C65190">
        <w:rPr>
          <w:rFonts w:ascii="Times New Roman" w:eastAsia="Calibri" w:hAnsi="Times New Roman" w:cs="Times New Roman"/>
          <w:color w:val="000000"/>
          <w:sz w:val="24"/>
          <w:szCs w:val="24"/>
          <w:lang w:val="es-EC"/>
        </w:rPr>
        <w:t xml:space="preserve"> de </w:t>
      </w:r>
      <w:r w:rsidR="00804D4A">
        <w:rPr>
          <w:rFonts w:ascii="Times New Roman" w:eastAsia="Times New Roman" w:hAnsi="Times New Roman" w:cs="Times New Roman"/>
          <w:color w:val="000000"/>
          <w:sz w:val="24"/>
          <w:szCs w:val="24"/>
          <w:lang w:val="es-EC"/>
        </w:rPr>
        <w:t>noviembre</w:t>
      </w:r>
      <w:r w:rsidR="00C65190">
        <w:rPr>
          <w:rFonts w:ascii="Times New Roman" w:eastAsia="Calibri" w:hAnsi="Times New Roman" w:cs="Times New Roman"/>
          <w:color w:val="000000"/>
          <w:sz w:val="24"/>
          <w:szCs w:val="24"/>
          <w:lang w:val="es-EC"/>
        </w:rPr>
        <w:t xml:space="preserve"> de 2018</w:t>
      </w:r>
    </w:p>
    <w:p w:rsidR="00127A56" w:rsidRDefault="00052BE3" w:rsidP="00052BE3">
      <w:pPr>
        <w:spacing w:line="480" w:lineRule="auto"/>
        <w:rPr>
          <w:rFonts w:ascii="Times New Roman" w:eastAsia="Times New Roman" w:hAnsi="Times New Roman" w:cs="Times New Roman"/>
          <w:b/>
          <w:color w:val="000000"/>
          <w:sz w:val="24"/>
          <w:szCs w:val="24"/>
          <w:lang w:val="es-EC"/>
        </w:rPr>
      </w:pPr>
      <w:r w:rsidRPr="00052BE3">
        <w:rPr>
          <w:rFonts w:ascii="Times New Roman" w:eastAsia="Times New Roman" w:hAnsi="Times New Roman" w:cs="Times New Roman"/>
          <w:b/>
          <w:color w:val="000000"/>
          <w:sz w:val="24"/>
          <w:szCs w:val="24"/>
          <w:lang w:val="es-EC"/>
        </w:rPr>
        <w:t>Ministerio del tiempo</w:t>
      </w:r>
      <w:r>
        <w:rPr>
          <w:rFonts w:ascii="Times New Roman" w:eastAsia="Times New Roman" w:hAnsi="Times New Roman" w:cs="Times New Roman"/>
          <w:b/>
          <w:color w:val="000000"/>
          <w:sz w:val="24"/>
          <w:szCs w:val="24"/>
          <w:lang w:val="es-EC"/>
        </w:rPr>
        <w:t xml:space="preserve"> –El tiempo es lo que es </w:t>
      </w:r>
    </w:p>
    <w:p w:rsidR="00975908" w:rsidRDefault="00052BE3" w:rsidP="00052BE3">
      <w:pPr>
        <w:spacing w:line="480" w:lineRule="auto"/>
        <w:rPr>
          <w:rFonts w:ascii="Times New Roman" w:eastAsia="Times New Roman" w:hAnsi="Times New Roman" w:cs="Times New Roman"/>
          <w:color w:val="000000"/>
          <w:sz w:val="24"/>
          <w:szCs w:val="24"/>
          <w:lang w:val="es-EC"/>
        </w:rPr>
      </w:pPr>
      <w:r>
        <w:rPr>
          <w:rFonts w:ascii="Times New Roman" w:eastAsia="Times New Roman" w:hAnsi="Times New Roman" w:cs="Times New Roman"/>
          <w:color w:val="000000"/>
          <w:sz w:val="24"/>
          <w:szCs w:val="24"/>
          <w:lang w:val="es-EC"/>
        </w:rPr>
        <w:t xml:space="preserve">Comienza todo en Francia cuando </w:t>
      </w:r>
      <w:r w:rsidR="00975908">
        <w:rPr>
          <w:rFonts w:ascii="Times New Roman" w:eastAsia="Times New Roman" w:hAnsi="Times New Roman" w:cs="Times New Roman"/>
          <w:color w:val="000000"/>
          <w:sz w:val="24"/>
          <w:szCs w:val="24"/>
          <w:lang w:val="es-EC"/>
        </w:rPr>
        <w:t xml:space="preserve">un soldado se </w:t>
      </w:r>
      <w:r w:rsidR="00A76210">
        <w:rPr>
          <w:rFonts w:ascii="Times New Roman" w:eastAsia="Times New Roman" w:hAnsi="Times New Roman" w:cs="Times New Roman"/>
          <w:color w:val="000000"/>
          <w:sz w:val="24"/>
          <w:szCs w:val="24"/>
          <w:lang w:val="es-EC"/>
        </w:rPr>
        <w:t>reveló</w:t>
      </w:r>
      <w:r w:rsidR="00975908">
        <w:rPr>
          <w:rFonts w:ascii="Times New Roman" w:eastAsia="Times New Roman" w:hAnsi="Times New Roman" w:cs="Times New Roman"/>
          <w:color w:val="000000"/>
          <w:sz w:val="24"/>
          <w:szCs w:val="24"/>
          <w:lang w:val="es-EC"/>
        </w:rPr>
        <w:t xml:space="preserve"> ante su superior y decide que si muere morirá con honor , su esposa se aferra a </w:t>
      </w:r>
      <w:r w:rsidR="00A76210">
        <w:rPr>
          <w:rFonts w:ascii="Times New Roman" w:eastAsia="Times New Roman" w:hAnsi="Times New Roman" w:cs="Times New Roman"/>
          <w:color w:val="000000"/>
          <w:sz w:val="24"/>
          <w:szCs w:val="24"/>
          <w:lang w:val="es-EC"/>
        </w:rPr>
        <w:t>él</w:t>
      </w:r>
      <w:r w:rsidR="00975908">
        <w:rPr>
          <w:rFonts w:ascii="Times New Roman" w:eastAsia="Times New Roman" w:hAnsi="Times New Roman" w:cs="Times New Roman"/>
          <w:color w:val="000000"/>
          <w:sz w:val="24"/>
          <w:szCs w:val="24"/>
          <w:lang w:val="es-EC"/>
        </w:rPr>
        <w:t xml:space="preserve"> pero </w:t>
      </w:r>
      <w:r w:rsidR="00A76210">
        <w:rPr>
          <w:rFonts w:ascii="Times New Roman" w:eastAsia="Times New Roman" w:hAnsi="Times New Roman" w:cs="Times New Roman"/>
          <w:color w:val="000000"/>
          <w:sz w:val="24"/>
          <w:szCs w:val="24"/>
          <w:lang w:val="es-EC"/>
        </w:rPr>
        <w:t>él</w:t>
      </w:r>
      <w:r w:rsidR="00975908">
        <w:rPr>
          <w:rFonts w:ascii="Times New Roman" w:eastAsia="Times New Roman" w:hAnsi="Times New Roman" w:cs="Times New Roman"/>
          <w:color w:val="000000"/>
          <w:sz w:val="24"/>
          <w:szCs w:val="24"/>
          <w:lang w:val="es-EC"/>
        </w:rPr>
        <w:t xml:space="preserve"> le </w:t>
      </w:r>
      <w:r w:rsidR="00A76210">
        <w:rPr>
          <w:rFonts w:ascii="Times New Roman" w:eastAsia="Times New Roman" w:hAnsi="Times New Roman" w:cs="Times New Roman"/>
          <w:color w:val="000000"/>
          <w:sz w:val="24"/>
          <w:szCs w:val="24"/>
          <w:lang w:val="es-EC"/>
        </w:rPr>
        <w:t>pide</w:t>
      </w:r>
      <w:r w:rsidR="00975908">
        <w:rPr>
          <w:rFonts w:ascii="Times New Roman" w:eastAsia="Times New Roman" w:hAnsi="Times New Roman" w:cs="Times New Roman"/>
          <w:color w:val="000000"/>
          <w:sz w:val="24"/>
          <w:szCs w:val="24"/>
          <w:lang w:val="es-EC"/>
        </w:rPr>
        <w:t xml:space="preserve"> que le olvide poco después se </w:t>
      </w:r>
      <w:r w:rsidR="00A76210">
        <w:rPr>
          <w:rFonts w:ascii="Times New Roman" w:eastAsia="Times New Roman" w:hAnsi="Times New Roman" w:cs="Times New Roman"/>
          <w:color w:val="000000"/>
          <w:sz w:val="24"/>
          <w:szCs w:val="24"/>
          <w:lang w:val="es-EC"/>
        </w:rPr>
        <w:t>acerca</w:t>
      </w:r>
      <w:r w:rsidR="00975908">
        <w:rPr>
          <w:rFonts w:ascii="Times New Roman" w:eastAsia="Times New Roman" w:hAnsi="Times New Roman" w:cs="Times New Roman"/>
          <w:color w:val="000000"/>
          <w:sz w:val="24"/>
          <w:szCs w:val="24"/>
          <w:lang w:val="es-EC"/>
        </w:rPr>
        <w:t xml:space="preserve"> un monje , el cual </w:t>
      </w:r>
      <w:r w:rsidR="00A76210">
        <w:rPr>
          <w:rFonts w:ascii="Times New Roman" w:eastAsia="Times New Roman" w:hAnsi="Times New Roman" w:cs="Times New Roman"/>
          <w:color w:val="000000"/>
          <w:sz w:val="24"/>
          <w:szCs w:val="24"/>
          <w:lang w:val="es-EC"/>
        </w:rPr>
        <w:t>él</w:t>
      </w:r>
      <w:r w:rsidR="00975908">
        <w:rPr>
          <w:rFonts w:ascii="Times New Roman" w:eastAsia="Times New Roman" w:hAnsi="Times New Roman" w:cs="Times New Roman"/>
          <w:color w:val="000000"/>
          <w:sz w:val="24"/>
          <w:szCs w:val="24"/>
          <w:lang w:val="es-EC"/>
        </w:rPr>
        <w:t xml:space="preserve"> le dice que será ejecutado y que sus cuentas el mismo se las </w:t>
      </w:r>
      <w:r w:rsidR="00A76210">
        <w:rPr>
          <w:rFonts w:ascii="Times New Roman" w:eastAsia="Times New Roman" w:hAnsi="Times New Roman" w:cs="Times New Roman"/>
          <w:color w:val="000000"/>
          <w:sz w:val="24"/>
          <w:szCs w:val="24"/>
          <w:lang w:val="es-EC"/>
        </w:rPr>
        <w:t>dirá</w:t>
      </w:r>
      <w:r w:rsidR="00975908">
        <w:rPr>
          <w:rFonts w:ascii="Times New Roman" w:eastAsia="Times New Roman" w:hAnsi="Times New Roman" w:cs="Times New Roman"/>
          <w:color w:val="000000"/>
          <w:sz w:val="24"/>
          <w:szCs w:val="24"/>
          <w:lang w:val="es-EC"/>
        </w:rPr>
        <w:t xml:space="preserve"> a Dios pero en realidad no era ningún monje o sacerdote se trata de una de las personas que trabajan en el ministerio del tiempo y le dice que </w:t>
      </w:r>
      <w:r w:rsidR="00A76210">
        <w:rPr>
          <w:rFonts w:ascii="Times New Roman" w:eastAsia="Times New Roman" w:hAnsi="Times New Roman" w:cs="Times New Roman"/>
          <w:color w:val="000000"/>
          <w:sz w:val="24"/>
          <w:szCs w:val="24"/>
          <w:lang w:val="es-EC"/>
        </w:rPr>
        <w:t>él</w:t>
      </w:r>
      <w:r w:rsidR="00975908">
        <w:rPr>
          <w:rFonts w:ascii="Times New Roman" w:eastAsia="Times New Roman" w:hAnsi="Times New Roman" w:cs="Times New Roman"/>
          <w:color w:val="000000"/>
          <w:sz w:val="24"/>
          <w:szCs w:val="24"/>
          <w:lang w:val="es-EC"/>
        </w:rPr>
        <w:t xml:space="preserve"> le librara de morir en la orca si </w:t>
      </w:r>
      <w:r w:rsidR="00A76210">
        <w:rPr>
          <w:rFonts w:ascii="Times New Roman" w:eastAsia="Times New Roman" w:hAnsi="Times New Roman" w:cs="Times New Roman"/>
          <w:color w:val="000000"/>
          <w:sz w:val="24"/>
          <w:szCs w:val="24"/>
          <w:lang w:val="es-EC"/>
        </w:rPr>
        <w:t>acepta</w:t>
      </w:r>
      <w:r w:rsidR="00975908">
        <w:rPr>
          <w:rFonts w:ascii="Times New Roman" w:eastAsia="Times New Roman" w:hAnsi="Times New Roman" w:cs="Times New Roman"/>
          <w:color w:val="000000"/>
          <w:sz w:val="24"/>
          <w:szCs w:val="24"/>
          <w:lang w:val="es-EC"/>
        </w:rPr>
        <w:t xml:space="preserve"> trabajar con </w:t>
      </w:r>
      <w:r w:rsidR="00A76210">
        <w:rPr>
          <w:rFonts w:ascii="Times New Roman" w:eastAsia="Times New Roman" w:hAnsi="Times New Roman" w:cs="Times New Roman"/>
          <w:color w:val="000000"/>
          <w:sz w:val="24"/>
          <w:szCs w:val="24"/>
          <w:lang w:val="es-EC"/>
        </w:rPr>
        <w:t>él</w:t>
      </w:r>
      <w:r w:rsidR="00975908">
        <w:rPr>
          <w:rFonts w:ascii="Times New Roman" w:eastAsia="Times New Roman" w:hAnsi="Times New Roman" w:cs="Times New Roman"/>
          <w:color w:val="000000"/>
          <w:sz w:val="24"/>
          <w:szCs w:val="24"/>
          <w:lang w:val="es-EC"/>
        </w:rPr>
        <w:t xml:space="preserve"> pero que estará muerto ante todos en sus época el decide aceptar y adicional a eso se hace justicia con su superior haciendo que </w:t>
      </w:r>
      <w:r w:rsidR="00A76210">
        <w:rPr>
          <w:rFonts w:ascii="Times New Roman" w:eastAsia="Times New Roman" w:hAnsi="Times New Roman" w:cs="Times New Roman"/>
          <w:color w:val="000000"/>
          <w:sz w:val="24"/>
          <w:szCs w:val="24"/>
          <w:lang w:val="es-EC"/>
        </w:rPr>
        <w:t>él</w:t>
      </w:r>
      <w:r w:rsidR="00975908">
        <w:rPr>
          <w:rFonts w:ascii="Times New Roman" w:eastAsia="Times New Roman" w:hAnsi="Times New Roman" w:cs="Times New Roman"/>
          <w:color w:val="000000"/>
          <w:sz w:val="24"/>
          <w:szCs w:val="24"/>
          <w:lang w:val="es-EC"/>
        </w:rPr>
        <w:t xml:space="preserve"> sea ejecutado . Se recluta </w:t>
      </w:r>
      <w:r w:rsidR="00A76210">
        <w:rPr>
          <w:rFonts w:ascii="Times New Roman" w:eastAsia="Times New Roman" w:hAnsi="Times New Roman" w:cs="Times New Roman"/>
          <w:color w:val="000000"/>
          <w:sz w:val="24"/>
          <w:szCs w:val="24"/>
          <w:lang w:val="es-EC"/>
        </w:rPr>
        <w:t>a una</w:t>
      </w:r>
      <w:r w:rsidR="00975908">
        <w:rPr>
          <w:rFonts w:ascii="Times New Roman" w:eastAsia="Times New Roman" w:hAnsi="Times New Roman" w:cs="Times New Roman"/>
          <w:color w:val="000000"/>
          <w:sz w:val="24"/>
          <w:szCs w:val="24"/>
          <w:lang w:val="es-EC"/>
        </w:rPr>
        <w:t xml:space="preserve"> de las primeras universitarias de España de 1880 donde a ella el estudiar no le fue negado pero si se le hiso difícil ya que para aquella época las mujeres se debían dedicar a la </w:t>
      </w:r>
      <w:r w:rsidR="00975908">
        <w:rPr>
          <w:rFonts w:ascii="Times New Roman" w:eastAsia="Times New Roman" w:hAnsi="Times New Roman" w:cs="Times New Roman"/>
          <w:color w:val="000000"/>
          <w:sz w:val="24"/>
          <w:szCs w:val="24"/>
          <w:lang w:val="es-EC"/>
        </w:rPr>
        <w:lastRenderedPageBreak/>
        <w:t xml:space="preserve">crianza de sus hijos a estar con su esposo y ser amas de casa pero ella no lo veía de esa manera y tal era </w:t>
      </w:r>
      <w:r w:rsidR="00A76210">
        <w:rPr>
          <w:rFonts w:ascii="Times New Roman" w:eastAsia="Times New Roman" w:hAnsi="Times New Roman" w:cs="Times New Roman"/>
          <w:color w:val="000000"/>
          <w:sz w:val="24"/>
          <w:szCs w:val="24"/>
          <w:lang w:val="es-EC"/>
        </w:rPr>
        <w:t>así</w:t>
      </w:r>
      <w:r w:rsidR="00975908">
        <w:rPr>
          <w:rFonts w:ascii="Times New Roman" w:eastAsia="Times New Roman" w:hAnsi="Times New Roman" w:cs="Times New Roman"/>
          <w:color w:val="000000"/>
          <w:sz w:val="24"/>
          <w:szCs w:val="24"/>
          <w:lang w:val="es-EC"/>
        </w:rPr>
        <w:t xml:space="preserve"> que decían que había perdido juicio cuando la </w:t>
      </w:r>
      <w:r w:rsidR="00A76210">
        <w:rPr>
          <w:rFonts w:ascii="Times New Roman" w:eastAsia="Times New Roman" w:hAnsi="Times New Roman" w:cs="Times New Roman"/>
          <w:color w:val="000000"/>
          <w:sz w:val="24"/>
          <w:szCs w:val="24"/>
          <w:lang w:val="es-EC"/>
        </w:rPr>
        <w:t>acoge</w:t>
      </w:r>
      <w:r w:rsidR="00975908">
        <w:rPr>
          <w:rFonts w:ascii="Times New Roman" w:eastAsia="Times New Roman" w:hAnsi="Times New Roman" w:cs="Times New Roman"/>
          <w:color w:val="000000"/>
          <w:sz w:val="24"/>
          <w:szCs w:val="24"/>
          <w:lang w:val="es-EC"/>
        </w:rPr>
        <w:t xml:space="preserve"> </w:t>
      </w:r>
      <w:r w:rsidR="00A76210">
        <w:rPr>
          <w:rFonts w:ascii="Times New Roman" w:eastAsia="Times New Roman" w:hAnsi="Times New Roman" w:cs="Times New Roman"/>
          <w:color w:val="000000"/>
          <w:sz w:val="24"/>
          <w:szCs w:val="24"/>
          <w:lang w:val="es-EC"/>
        </w:rPr>
        <w:t>el</w:t>
      </w:r>
      <w:r w:rsidR="00975908">
        <w:rPr>
          <w:rFonts w:ascii="Times New Roman" w:eastAsia="Times New Roman" w:hAnsi="Times New Roman" w:cs="Times New Roman"/>
          <w:color w:val="000000"/>
          <w:sz w:val="24"/>
          <w:szCs w:val="24"/>
          <w:lang w:val="es-EC"/>
        </w:rPr>
        <w:t xml:space="preserve"> ministerio del tiempo por medio de un pequeño papel que se le fue </w:t>
      </w:r>
      <w:r w:rsidR="00A76210">
        <w:rPr>
          <w:rFonts w:ascii="Times New Roman" w:eastAsia="Times New Roman" w:hAnsi="Times New Roman" w:cs="Times New Roman"/>
          <w:color w:val="000000"/>
          <w:sz w:val="24"/>
          <w:szCs w:val="24"/>
          <w:lang w:val="es-EC"/>
        </w:rPr>
        <w:t>pasando</w:t>
      </w:r>
      <w:r w:rsidR="00975908">
        <w:rPr>
          <w:rFonts w:ascii="Times New Roman" w:eastAsia="Times New Roman" w:hAnsi="Times New Roman" w:cs="Times New Roman"/>
          <w:color w:val="000000"/>
          <w:sz w:val="24"/>
          <w:szCs w:val="24"/>
          <w:lang w:val="es-EC"/>
        </w:rPr>
        <w:t xml:space="preserve"> ella acude a ese llamado y se le ofrece de igual manera por otra mujer trabajar en el ministerio del </w:t>
      </w:r>
      <w:r w:rsidR="00A76210">
        <w:rPr>
          <w:rFonts w:ascii="Times New Roman" w:eastAsia="Times New Roman" w:hAnsi="Times New Roman" w:cs="Times New Roman"/>
          <w:color w:val="000000"/>
          <w:sz w:val="24"/>
          <w:szCs w:val="24"/>
          <w:lang w:val="es-EC"/>
        </w:rPr>
        <w:t>tiempo</w:t>
      </w:r>
      <w:r w:rsidR="00975908">
        <w:rPr>
          <w:rFonts w:ascii="Times New Roman" w:eastAsia="Times New Roman" w:hAnsi="Times New Roman" w:cs="Times New Roman"/>
          <w:color w:val="000000"/>
          <w:sz w:val="24"/>
          <w:szCs w:val="24"/>
          <w:lang w:val="es-EC"/>
        </w:rPr>
        <w:t xml:space="preserve"> un lugar donde ella si sea valorada ella decide aceptar , y en el presente un paramédico quien es el único que ha visto a dos francés que han escapado de una de las puertas del ministerio del tiempo0 se le ha ofrecido trabajar con ellos ya que </w:t>
      </w:r>
      <w:r w:rsidR="00A76210">
        <w:rPr>
          <w:rFonts w:ascii="Times New Roman" w:eastAsia="Times New Roman" w:hAnsi="Times New Roman" w:cs="Times New Roman"/>
          <w:color w:val="000000"/>
          <w:sz w:val="24"/>
          <w:szCs w:val="24"/>
          <w:lang w:val="es-EC"/>
        </w:rPr>
        <w:t>él</w:t>
      </w:r>
      <w:r w:rsidR="00975908">
        <w:rPr>
          <w:rFonts w:ascii="Times New Roman" w:eastAsia="Times New Roman" w:hAnsi="Times New Roman" w:cs="Times New Roman"/>
          <w:color w:val="000000"/>
          <w:sz w:val="24"/>
          <w:szCs w:val="24"/>
          <w:lang w:val="es-EC"/>
        </w:rPr>
        <w:t xml:space="preserve"> es el único que los ha visto el aun </w:t>
      </w:r>
      <w:r w:rsidR="00A76210">
        <w:rPr>
          <w:rFonts w:ascii="Times New Roman" w:eastAsia="Times New Roman" w:hAnsi="Times New Roman" w:cs="Times New Roman"/>
          <w:color w:val="000000"/>
          <w:sz w:val="24"/>
          <w:szCs w:val="24"/>
          <w:lang w:val="es-EC"/>
        </w:rPr>
        <w:t>inicio</w:t>
      </w:r>
      <w:r w:rsidR="00975908">
        <w:rPr>
          <w:rFonts w:ascii="Times New Roman" w:eastAsia="Times New Roman" w:hAnsi="Times New Roman" w:cs="Times New Roman"/>
          <w:color w:val="000000"/>
          <w:sz w:val="24"/>
          <w:szCs w:val="24"/>
          <w:lang w:val="es-EC"/>
        </w:rPr>
        <w:t xml:space="preserve"> tena sus dudadas poco tiempo después decide aceptar . Es aquí donde comienza su primera misión el </w:t>
      </w:r>
      <w:r w:rsidR="00A76210">
        <w:rPr>
          <w:rFonts w:ascii="Times New Roman" w:eastAsia="Times New Roman" w:hAnsi="Times New Roman" w:cs="Times New Roman"/>
          <w:color w:val="000000"/>
          <w:sz w:val="24"/>
          <w:szCs w:val="24"/>
          <w:lang w:val="es-EC"/>
        </w:rPr>
        <w:t>soldado,</w:t>
      </w:r>
      <w:r w:rsidR="00975908">
        <w:rPr>
          <w:rFonts w:ascii="Times New Roman" w:eastAsia="Times New Roman" w:hAnsi="Times New Roman" w:cs="Times New Roman"/>
          <w:color w:val="000000"/>
          <w:sz w:val="24"/>
          <w:szCs w:val="24"/>
          <w:lang w:val="es-EC"/>
        </w:rPr>
        <w:t xml:space="preserve"> la </w:t>
      </w:r>
      <w:r w:rsidR="00A76210">
        <w:rPr>
          <w:rFonts w:ascii="Times New Roman" w:eastAsia="Times New Roman" w:hAnsi="Times New Roman" w:cs="Times New Roman"/>
          <w:color w:val="000000"/>
          <w:sz w:val="24"/>
          <w:szCs w:val="24"/>
          <w:lang w:val="es-EC"/>
        </w:rPr>
        <w:t>universitaria</w:t>
      </w:r>
      <w:r w:rsidR="00975908">
        <w:rPr>
          <w:rFonts w:ascii="Times New Roman" w:eastAsia="Times New Roman" w:hAnsi="Times New Roman" w:cs="Times New Roman"/>
          <w:color w:val="000000"/>
          <w:sz w:val="24"/>
          <w:szCs w:val="24"/>
          <w:lang w:val="es-EC"/>
        </w:rPr>
        <w:t xml:space="preserve"> y el paramédico deben </w:t>
      </w:r>
      <w:r w:rsidR="00A76210">
        <w:rPr>
          <w:rFonts w:ascii="Times New Roman" w:eastAsia="Times New Roman" w:hAnsi="Times New Roman" w:cs="Times New Roman"/>
          <w:color w:val="000000"/>
          <w:sz w:val="24"/>
          <w:szCs w:val="24"/>
          <w:lang w:val="es-EC"/>
        </w:rPr>
        <w:t>impedir</w:t>
      </w:r>
      <w:r w:rsidR="00975908">
        <w:rPr>
          <w:rFonts w:ascii="Times New Roman" w:eastAsia="Times New Roman" w:hAnsi="Times New Roman" w:cs="Times New Roman"/>
          <w:color w:val="000000"/>
          <w:sz w:val="24"/>
          <w:szCs w:val="24"/>
          <w:lang w:val="es-EC"/>
        </w:rPr>
        <w:t xml:space="preserve"> que los </w:t>
      </w:r>
      <w:r w:rsidR="00A76210">
        <w:rPr>
          <w:rFonts w:ascii="Times New Roman" w:eastAsia="Times New Roman" w:hAnsi="Times New Roman" w:cs="Times New Roman"/>
          <w:color w:val="000000"/>
          <w:sz w:val="24"/>
          <w:szCs w:val="24"/>
          <w:lang w:val="es-EC"/>
        </w:rPr>
        <w:t>franceses</w:t>
      </w:r>
      <w:r w:rsidR="00975908">
        <w:rPr>
          <w:rFonts w:ascii="Times New Roman" w:eastAsia="Times New Roman" w:hAnsi="Times New Roman" w:cs="Times New Roman"/>
          <w:color w:val="000000"/>
          <w:sz w:val="24"/>
          <w:szCs w:val="24"/>
          <w:lang w:val="es-EC"/>
        </w:rPr>
        <w:t xml:space="preserve"> de l808 alteren el resultado de la guerra donde </w:t>
      </w:r>
      <w:r w:rsidR="00A76210">
        <w:rPr>
          <w:rFonts w:ascii="Times New Roman" w:eastAsia="Times New Roman" w:hAnsi="Times New Roman" w:cs="Times New Roman"/>
          <w:color w:val="000000"/>
          <w:sz w:val="24"/>
          <w:szCs w:val="24"/>
          <w:lang w:val="es-EC"/>
        </w:rPr>
        <w:t>España</w:t>
      </w:r>
      <w:r w:rsidR="00975908">
        <w:rPr>
          <w:rFonts w:ascii="Times New Roman" w:eastAsia="Times New Roman" w:hAnsi="Times New Roman" w:cs="Times New Roman"/>
          <w:color w:val="000000"/>
          <w:sz w:val="24"/>
          <w:szCs w:val="24"/>
          <w:lang w:val="es-EC"/>
        </w:rPr>
        <w:t xml:space="preserve"> gana y Francia </w:t>
      </w:r>
      <w:r w:rsidR="00A76210">
        <w:rPr>
          <w:rFonts w:ascii="Times New Roman" w:eastAsia="Times New Roman" w:hAnsi="Times New Roman" w:cs="Times New Roman"/>
          <w:color w:val="000000"/>
          <w:sz w:val="24"/>
          <w:szCs w:val="24"/>
          <w:lang w:val="es-EC"/>
        </w:rPr>
        <w:t>pierde.</w:t>
      </w:r>
    </w:p>
    <w:p w:rsidR="00052BE3" w:rsidRPr="00052BE3" w:rsidRDefault="00975908" w:rsidP="00052BE3">
      <w:pPr>
        <w:spacing w:line="480" w:lineRule="auto"/>
        <w:rPr>
          <w:rFonts w:ascii="Times New Roman" w:eastAsia="Times New Roman" w:hAnsi="Times New Roman" w:cs="Times New Roman"/>
          <w:color w:val="000000"/>
          <w:sz w:val="24"/>
          <w:szCs w:val="24"/>
          <w:lang w:val="es-EC"/>
        </w:rPr>
      </w:pPr>
      <w:r>
        <w:rPr>
          <w:rFonts w:ascii="Times New Roman" w:eastAsia="Times New Roman" w:hAnsi="Times New Roman" w:cs="Times New Roman"/>
          <w:color w:val="000000"/>
          <w:sz w:val="24"/>
          <w:szCs w:val="24"/>
          <w:lang w:val="es-EC"/>
        </w:rPr>
        <w:t xml:space="preserve">Se recalca en este episodio que preservaba bastante una actitud machista </w:t>
      </w:r>
      <w:r w:rsidR="00A76210">
        <w:rPr>
          <w:rFonts w:ascii="Times New Roman" w:eastAsia="Times New Roman" w:hAnsi="Times New Roman" w:cs="Times New Roman"/>
          <w:color w:val="000000"/>
          <w:sz w:val="24"/>
          <w:szCs w:val="24"/>
          <w:lang w:val="es-EC"/>
        </w:rPr>
        <w:t xml:space="preserve">cuando ellos logran dar con el francés ya que el otro había fallecido ellos piensan que no los reconoce luego se envuelven en problemas pero salen libres de ello ya que el soldado actuó rápido y </w:t>
      </w:r>
      <w:r w:rsidR="00A76210">
        <w:rPr>
          <w:rFonts w:ascii="Times New Roman" w:eastAsia="Times New Roman" w:hAnsi="Times New Roman" w:cs="Times New Roman"/>
          <w:color w:val="000000"/>
          <w:sz w:val="24"/>
          <w:szCs w:val="24"/>
          <w:lang w:val="es-EC"/>
        </w:rPr>
        <w:lastRenderedPageBreak/>
        <w:t xml:space="preserve">deja una pequeña interrogante ya que una de las personas que trabajaba en el ministerio del tiempo había vendido el secreto de las puertas del ministerio del tiempo a los franceses. </w:t>
      </w:r>
    </w:p>
    <w:sectPr w:rsidR="00052BE3" w:rsidRPr="00052BE3" w:rsidSect="00804D4A">
      <w:headerReference w:type="default" r:id="rId8"/>
      <w:headerReference w:type="first" r:id="rId9"/>
      <w:pgSz w:w="16838" w:h="11906" w:orient="landscape"/>
      <w:pgMar w:top="1701" w:right="1417" w:bottom="1701"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5FCC" w:rsidRDefault="00805FCC" w:rsidP="001F4354">
      <w:pPr>
        <w:spacing w:after="0" w:line="240" w:lineRule="auto"/>
      </w:pPr>
      <w:r>
        <w:separator/>
      </w:r>
    </w:p>
  </w:endnote>
  <w:endnote w:type="continuationSeparator" w:id="0">
    <w:p w:rsidR="00805FCC" w:rsidRDefault="00805FCC" w:rsidP="001F43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5FCC" w:rsidRDefault="00805FCC" w:rsidP="001F4354">
      <w:pPr>
        <w:spacing w:after="0" w:line="240" w:lineRule="auto"/>
      </w:pPr>
      <w:r>
        <w:separator/>
      </w:r>
    </w:p>
  </w:footnote>
  <w:footnote w:type="continuationSeparator" w:id="0">
    <w:p w:rsidR="00805FCC" w:rsidRDefault="00805FCC" w:rsidP="001F435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33134977"/>
      <w:docPartObj>
        <w:docPartGallery w:val="Page Numbers (Top of Page)"/>
        <w:docPartUnique/>
      </w:docPartObj>
    </w:sdtPr>
    <w:sdtEndPr/>
    <w:sdtContent>
      <w:p w:rsidR="000D50F3" w:rsidRDefault="000D50F3">
        <w:pPr>
          <w:pStyle w:val="Encabezado"/>
          <w:jc w:val="right"/>
        </w:pPr>
        <w:r>
          <w:fldChar w:fldCharType="begin"/>
        </w:r>
        <w:r>
          <w:instrText>PAGE   \* MERGEFORMAT</w:instrText>
        </w:r>
        <w:r>
          <w:fldChar w:fldCharType="separate"/>
        </w:r>
        <w:r w:rsidR="00A76210" w:rsidRPr="00A76210">
          <w:rPr>
            <w:noProof/>
            <w:lang w:val="es-ES"/>
          </w:rPr>
          <w:t>2</w:t>
        </w:r>
        <w:r>
          <w:fldChar w:fldCharType="end"/>
        </w:r>
      </w:p>
    </w:sdtContent>
  </w:sdt>
  <w:p w:rsidR="006F0C22" w:rsidRPr="001F4354" w:rsidRDefault="006F0C22">
    <w:pPr>
      <w:pStyle w:val="Encabezado"/>
      <w:rPr>
        <w:lang w:val="es-E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C22" w:rsidRDefault="006F0C22" w:rsidP="0094132B">
    <w:pPr>
      <w:pStyle w:val="Encabezado"/>
      <w:spacing w:line="480" w:lineRule="auto"/>
      <w:jc w:val="center"/>
      <w:rPr>
        <w:rFonts w:ascii="Times New Roman" w:hAnsi="Times New Roman" w:cs="Times New Roman"/>
        <w:sz w:val="24"/>
        <w:lang w:val="es-ES"/>
      </w:rPr>
    </w:pPr>
    <w:r>
      <w:rPr>
        <w:rFonts w:ascii="Times New Roman" w:hAnsi="Times New Roman" w:cs="Times New Roman"/>
        <w:sz w:val="24"/>
        <w:lang w:val="es-ES"/>
      </w:rPr>
      <w:t>Pontificia Universidad Católica del Ecuador</w:t>
    </w:r>
  </w:p>
  <w:p w:rsidR="006F0C22" w:rsidRDefault="006F0C22" w:rsidP="0094132B">
    <w:pPr>
      <w:pStyle w:val="Encabezado"/>
      <w:spacing w:line="480" w:lineRule="auto"/>
      <w:rPr>
        <w:rFonts w:ascii="Times New Roman" w:hAnsi="Times New Roman" w:cs="Times New Roman"/>
        <w:sz w:val="24"/>
        <w:lang w:val="es-ES"/>
      </w:rPr>
    </w:pPr>
    <w:r>
      <w:rPr>
        <w:rFonts w:ascii="Times New Roman" w:hAnsi="Times New Roman" w:cs="Times New Roman"/>
        <w:sz w:val="24"/>
        <w:lang w:val="es-ES"/>
      </w:rPr>
      <w:t>Facultad de Comunicación, Lingüística y Literatura</w:t>
    </w:r>
  </w:p>
  <w:p w:rsidR="006F0C22" w:rsidRPr="0094132B" w:rsidRDefault="006F0C22" w:rsidP="0094132B">
    <w:pPr>
      <w:pStyle w:val="Encabezado"/>
      <w:rPr>
        <w:lang w:val="es-EC"/>
      </w:rPr>
    </w:pPr>
    <w:r>
      <w:rPr>
        <w:rFonts w:ascii="Times New Roman" w:hAnsi="Times New Roman" w:cs="Times New Roman"/>
        <w:sz w:val="24"/>
        <w:lang w:val="es-ES"/>
      </w:rPr>
      <w:t>Escuela de Lengua y Literatura.</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896184"/>
    <w:multiLevelType w:val="hybridMultilevel"/>
    <w:tmpl w:val="BC605B3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2E7F753C"/>
    <w:multiLevelType w:val="hybridMultilevel"/>
    <w:tmpl w:val="9AD2D616"/>
    <w:lvl w:ilvl="0" w:tplc="BA26D7FA">
      <w:start w:val="1"/>
      <w:numFmt w:val="bullet"/>
      <w:lvlText w:val=""/>
      <w:lvlJc w:val="left"/>
      <w:pPr>
        <w:ind w:left="720" w:hanging="360"/>
      </w:pPr>
      <w:rPr>
        <w:rFonts w:ascii="Symbol" w:hAnsi="Symbol" w:hint="default"/>
        <w:b/>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307E1EFA"/>
    <w:multiLevelType w:val="hybridMultilevel"/>
    <w:tmpl w:val="798A36BC"/>
    <w:lvl w:ilvl="0" w:tplc="7C261AB2">
      <w:numFmt w:val="bullet"/>
      <w:lvlText w:val="-"/>
      <w:lvlJc w:val="left"/>
      <w:pPr>
        <w:ind w:left="720" w:hanging="360"/>
      </w:pPr>
      <w:rPr>
        <w:rFonts w:ascii="Times New Roman" w:eastAsia="Calibri" w:hAnsi="Times New Roman"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354"/>
    <w:rsid w:val="00022E70"/>
    <w:rsid w:val="00023815"/>
    <w:rsid w:val="00052BE3"/>
    <w:rsid w:val="00060962"/>
    <w:rsid w:val="000D50F3"/>
    <w:rsid w:val="00127A56"/>
    <w:rsid w:val="00186899"/>
    <w:rsid w:val="001B1F64"/>
    <w:rsid w:val="001F4354"/>
    <w:rsid w:val="00214869"/>
    <w:rsid w:val="002A2338"/>
    <w:rsid w:val="002A6A88"/>
    <w:rsid w:val="00301417"/>
    <w:rsid w:val="00330481"/>
    <w:rsid w:val="00352F65"/>
    <w:rsid w:val="003537DB"/>
    <w:rsid w:val="003627BF"/>
    <w:rsid w:val="00365626"/>
    <w:rsid w:val="00373BDC"/>
    <w:rsid w:val="003D3A8D"/>
    <w:rsid w:val="003F6FCD"/>
    <w:rsid w:val="004634D1"/>
    <w:rsid w:val="005636F7"/>
    <w:rsid w:val="00611981"/>
    <w:rsid w:val="006244B7"/>
    <w:rsid w:val="0064613D"/>
    <w:rsid w:val="006F0C22"/>
    <w:rsid w:val="00742FB3"/>
    <w:rsid w:val="007511FE"/>
    <w:rsid w:val="007A23EC"/>
    <w:rsid w:val="007F23EF"/>
    <w:rsid w:val="0080432A"/>
    <w:rsid w:val="00804D4A"/>
    <w:rsid w:val="00805FCC"/>
    <w:rsid w:val="0088665B"/>
    <w:rsid w:val="00892F93"/>
    <w:rsid w:val="00894649"/>
    <w:rsid w:val="00901BBF"/>
    <w:rsid w:val="00924543"/>
    <w:rsid w:val="009335E4"/>
    <w:rsid w:val="0094132B"/>
    <w:rsid w:val="00975908"/>
    <w:rsid w:val="00A76210"/>
    <w:rsid w:val="00AB6063"/>
    <w:rsid w:val="00AD0E36"/>
    <w:rsid w:val="00AE6D7B"/>
    <w:rsid w:val="00B54A07"/>
    <w:rsid w:val="00BD51A3"/>
    <w:rsid w:val="00BE0017"/>
    <w:rsid w:val="00BE31B9"/>
    <w:rsid w:val="00BF7B4F"/>
    <w:rsid w:val="00C510CF"/>
    <w:rsid w:val="00C65190"/>
    <w:rsid w:val="00C74AB1"/>
    <w:rsid w:val="00CA1B83"/>
    <w:rsid w:val="00D70F23"/>
    <w:rsid w:val="00D83E13"/>
    <w:rsid w:val="00DC2C91"/>
    <w:rsid w:val="00DE1067"/>
    <w:rsid w:val="00DF3A0A"/>
    <w:rsid w:val="00E107F6"/>
    <w:rsid w:val="00E12291"/>
    <w:rsid w:val="00E34012"/>
    <w:rsid w:val="00EC646E"/>
    <w:rsid w:val="00F454D4"/>
    <w:rsid w:val="00F54155"/>
    <w:rsid w:val="00FC24C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C6A162-00AD-47D8-9E0B-F5529A7AF9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4354"/>
    <w:rPr>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F43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F4354"/>
    <w:rPr>
      <w:lang w:val="en-US"/>
    </w:rPr>
  </w:style>
  <w:style w:type="paragraph" w:styleId="Piedepgina">
    <w:name w:val="footer"/>
    <w:basedOn w:val="Normal"/>
    <w:link w:val="PiedepginaCar"/>
    <w:uiPriority w:val="99"/>
    <w:unhideWhenUsed/>
    <w:rsid w:val="001F435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F4354"/>
  </w:style>
  <w:style w:type="paragraph" w:styleId="Prrafodelista">
    <w:name w:val="List Paragraph"/>
    <w:basedOn w:val="Normal"/>
    <w:uiPriority w:val="34"/>
    <w:qFormat/>
    <w:rsid w:val="001F4354"/>
    <w:pPr>
      <w:ind w:left="720"/>
      <w:contextualSpacing/>
    </w:pPr>
  </w:style>
  <w:style w:type="paragraph" w:styleId="Textonotapie">
    <w:name w:val="footnote text"/>
    <w:basedOn w:val="Normal"/>
    <w:link w:val="TextonotapieCar"/>
    <w:uiPriority w:val="99"/>
    <w:semiHidden/>
    <w:unhideWhenUsed/>
    <w:rsid w:val="00AD0E36"/>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D0E36"/>
    <w:rPr>
      <w:sz w:val="20"/>
      <w:szCs w:val="20"/>
      <w:lang w:val="en-US"/>
    </w:rPr>
  </w:style>
  <w:style w:type="character" w:styleId="Refdenotaalpie">
    <w:name w:val="footnote reference"/>
    <w:basedOn w:val="Fuentedeprrafopredeter"/>
    <w:uiPriority w:val="99"/>
    <w:semiHidden/>
    <w:unhideWhenUsed/>
    <w:rsid w:val="00AD0E36"/>
    <w:rPr>
      <w:vertAlign w:val="superscript"/>
    </w:rPr>
  </w:style>
  <w:style w:type="paragraph" w:styleId="Textonotaalfinal">
    <w:name w:val="endnote text"/>
    <w:basedOn w:val="Normal"/>
    <w:link w:val="TextonotaalfinalCar"/>
    <w:uiPriority w:val="99"/>
    <w:semiHidden/>
    <w:unhideWhenUsed/>
    <w:rsid w:val="0094132B"/>
    <w:pPr>
      <w:spacing w:after="0" w:line="240" w:lineRule="auto"/>
    </w:pPr>
    <w:rPr>
      <w:sz w:val="20"/>
      <w:szCs w:val="20"/>
    </w:rPr>
  </w:style>
  <w:style w:type="character" w:customStyle="1" w:styleId="TextonotaalfinalCar">
    <w:name w:val="Texto nota al final Car"/>
    <w:basedOn w:val="Fuentedeprrafopredeter"/>
    <w:link w:val="Textonotaalfinal"/>
    <w:uiPriority w:val="99"/>
    <w:semiHidden/>
    <w:rsid w:val="0094132B"/>
    <w:rPr>
      <w:sz w:val="20"/>
      <w:szCs w:val="20"/>
      <w:lang w:val="en-US"/>
    </w:rPr>
  </w:style>
  <w:style w:type="character" w:styleId="Refdenotaalfinal">
    <w:name w:val="endnote reference"/>
    <w:basedOn w:val="Fuentedeprrafopredeter"/>
    <w:uiPriority w:val="99"/>
    <w:semiHidden/>
    <w:unhideWhenUsed/>
    <w:rsid w:val="0094132B"/>
    <w:rPr>
      <w:vertAlign w:val="superscript"/>
    </w:rPr>
  </w:style>
  <w:style w:type="paragraph" w:styleId="NormalWeb">
    <w:name w:val="Normal (Web)"/>
    <w:basedOn w:val="Normal"/>
    <w:uiPriority w:val="99"/>
    <w:unhideWhenUsed/>
    <w:rsid w:val="0064613D"/>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semiHidden/>
    <w:unhideWhenUsed/>
    <w:rsid w:val="00FC24C7"/>
    <w:rPr>
      <w:color w:val="0000FF"/>
      <w:u w:val="single"/>
    </w:rPr>
  </w:style>
  <w:style w:type="table" w:styleId="Tablaconcuadrcula">
    <w:name w:val="Table Grid"/>
    <w:basedOn w:val="Tablanormal"/>
    <w:uiPriority w:val="59"/>
    <w:rsid w:val="00804D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1267219">
      <w:bodyDiv w:val="1"/>
      <w:marLeft w:val="0"/>
      <w:marRight w:val="0"/>
      <w:marTop w:val="0"/>
      <w:marBottom w:val="0"/>
      <w:divBdr>
        <w:top w:val="none" w:sz="0" w:space="0" w:color="auto"/>
        <w:left w:val="none" w:sz="0" w:space="0" w:color="auto"/>
        <w:bottom w:val="none" w:sz="0" w:space="0" w:color="auto"/>
        <w:right w:val="none" w:sz="0" w:space="0" w:color="auto"/>
      </w:divBdr>
    </w:div>
    <w:div w:id="565652513">
      <w:bodyDiv w:val="1"/>
      <w:marLeft w:val="0"/>
      <w:marRight w:val="0"/>
      <w:marTop w:val="0"/>
      <w:marBottom w:val="0"/>
      <w:divBdr>
        <w:top w:val="none" w:sz="0" w:space="0" w:color="auto"/>
        <w:left w:val="none" w:sz="0" w:space="0" w:color="auto"/>
        <w:bottom w:val="none" w:sz="0" w:space="0" w:color="auto"/>
        <w:right w:val="none" w:sz="0" w:space="0" w:color="auto"/>
      </w:divBdr>
      <w:divsChild>
        <w:div w:id="152530205">
          <w:marLeft w:val="0"/>
          <w:marRight w:val="0"/>
          <w:marTop w:val="0"/>
          <w:marBottom w:val="0"/>
          <w:divBdr>
            <w:top w:val="none" w:sz="0" w:space="0" w:color="auto"/>
            <w:left w:val="none" w:sz="0" w:space="0" w:color="auto"/>
            <w:bottom w:val="none" w:sz="0" w:space="0" w:color="auto"/>
            <w:right w:val="none" w:sz="0" w:space="0" w:color="auto"/>
          </w:divBdr>
        </w:div>
      </w:divsChild>
    </w:div>
    <w:div w:id="687949174">
      <w:bodyDiv w:val="1"/>
      <w:marLeft w:val="0"/>
      <w:marRight w:val="0"/>
      <w:marTop w:val="0"/>
      <w:marBottom w:val="0"/>
      <w:divBdr>
        <w:top w:val="none" w:sz="0" w:space="0" w:color="auto"/>
        <w:left w:val="none" w:sz="0" w:space="0" w:color="auto"/>
        <w:bottom w:val="none" w:sz="0" w:space="0" w:color="auto"/>
        <w:right w:val="none" w:sz="0" w:space="0" w:color="auto"/>
      </w:divBdr>
      <w:divsChild>
        <w:div w:id="181361765">
          <w:marLeft w:val="0"/>
          <w:marRight w:val="0"/>
          <w:marTop w:val="0"/>
          <w:marBottom w:val="0"/>
          <w:divBdr>
            <w:top w:val="none" w:sz="0" w:space="0" w:color="auto"/>
            <w:left w:val="none" w:sz="0" w:space="0" w:color="auto"/>
            <w:bottom w:val="none" w:sz="0" w:space="0" w:color="auto"/>
            <w:right w:val="none" w:sz="0" w:space="0" w:color="auto"/>
          </w:divBdr>
        </w:div>
      </w:divsChild>
    </w:div>
    <w:div w:id="961496042">
      <w:bodyDiv w:val="1"/>
      <w:marLeft w:val="0"/>
      <w:marRight w:val="0"/>
      <w:marTop w:val="0"/>
      <w:marBottom w:val="0"/>
      <w:divBdr>
        <w:top w:val="none" w:sz="0" w:space="0" w:color="auto"/>
        <w:left w:val="none" w:sz="0" w:space="0" w:color="auto"/>
        <w:bottom w:val="none" w:sz="0" w:space="0" w:color="auto"/>
        <w:right w:val="none" w:sz="0" w:space="0" w:color="auto"/>
      </w:divBdr>
      <w:divsChild>
        <w:div w:id="727414315">
          <w:marLeft w:val="0"/>
          <w:marRight w:val="0"/>
          <w:marTop w:val="0"/>
          <w:marBottom w:val="0"/>
          <w:divBdr>
            <w:top w:val="none" w:sz="0" w:space="0" w:color="auto"/>
            <w:left w:val="none" w:sz="0" w:space="0" w:color="auto"/>
            <w:bottom w:val="none" w:sz="0" w:space="0" w:color="auto"/>
            <w:right w:val="none" w:sz="0" w:space="0" w:color="auto"/>
          </w:divBdr>
        </w:div>
        <w:div w:id="1922834201">
          <w:marLeft w:val="0"/>
          <w:marRight w:val="0"/>
          <w:marTop w:val="0"/>
          <w:marBottom w:val="0"/>
          <w:divBdr>
            <w:top w:val="none" w:sz="0" w:space="0" w:color="auto"/>
            <w:left w:val="none" w:sz="0" w:space="0" w:color="auto"/>
            <w:bottom w:val="none" w:sz="0" w:space="0" w:color="auto"/>
            <w:right w:val="none" w:sz="0" w:space="0" w:color="auto"/>
          </w:divBdr>
        </w:div>
        <w:div w:id="446698226">
          <w:marLeft w:val="0"/>
          <w:marRight w:val="0"/>
          <w:marTop w:val="0"/>
          <w:marBottom w:val="0"/>
          <w:divBdr>
            <w:top w:val="none" w:sz="0" w:space="0" w:color="auto"/>
            <w:left w:val="none" w:sz="0" w:space="0" w:color="auto"/>
            <w:bottom w:val="none" w:sz="0" w:space="0" w:color="auto"/>
            <w:right w:val="none" w:sz="0" w:space="0" w:color="auto"/>
          </w:divBdr>
        </w:div>
        <w:div w:id="1550142331">
          <w:marLeft w:val="0"/>
          <w:marRight w:val="0"/>
          <w:marTop w:val="0"/>
          <w:marBottom w:val="0"/>
          <w:divBdr>
            <w:top w:val="none" w:sz="0" w:space="0" w:color="auto"/>
            <w:left w:val="none" w:sz="0" w:space="0" w:color="auto"/>
            <w:bottom w:val="none" w:sz="0" w:space="0" w:color="auto"/>
            <w:right w:val="none" w:sz="0" w:space="0" w:color="auto"/>
          </w:divBdr>
        </w:div>
      </w:divsChild>
    </w:div>
    <w:div w:id="1253129837">
      <w:bodyDiv w:val="1"/>
      <w:marLeft w:val="0"/>
      <w:marRight w:val="0"/>
      <w:marTop w:val="0"/>
      <w:marBottom w:val="0"/>
      <w:divBdr>
        <w:top w:val="none" w:sz="0" w:space="0" w:color="auto"/>
        <w:left w:val="none" w:sz="0" w:space="0" w:color="auto"/>
        <w:bottom w:val="none" w:sz="0" w:space="0" w:color="auto"/>
        <w:right w:val="none" w:sz="0" w:space="0" w:color="auto"/>
      </w:divBdr>
    </w:div>
    <w:div w:id="1893073325">
      <w:bodyDiv w:val="1"/>
      <w:marLeft w:val="0"/>
      <w:marRight w:val="0"/>
      <w:marTop w:val="0"/>
      <w:marBottom w:val="0"/>
      <w:divBdr>
        <w:top w:val="none" w:sz="0" w:space="0" w:color="auto"/>
        <w:left w:val="none" w:sz="0" w:space="0" w:color="auto"/>
        <w:bottom w:val="none" w:sz="0" w:space="0" w:color="auto"/>
        <w:right w:val="none" w:sz="0" w:space="0" w:color="auto"/>
      </w:divBdr>
      <w:divsChild>
        <w:div w:id="15827926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08DAFB-1397-411E-9AA6-4F5CE5B07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353</Words>
  <Characters>1942</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Diego Ayala</dc:creator>
  <cp:keywords/>
  <dc:description/>
  <cp:lastModifiedBy>Acer</cp:lastModifiedBy>
  <cp:revision>2</cp:revision>
  <dcterms:created xsi:type="dcterms:W3CDTF">2018-11-18T22:29:00Z</dcterms:created>
  <dcterms:modified xsi:type="dcterms:W3CDTF">2018-11-18T22:29:00Z</dcterms:modified>
</cp:coreProperties>
</file>