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403D" w:rsidRPr="00DD08FB" w:rsidRDefault="00E8525F" w:rsidP="008A58D7">
      <w:pPr>
        <w:spacing w:line="480" w:lineRule="auto"/>
        <w:jc w:val="center"/>
        <w:rPr>
          <w:rFonts w:ascii="Times New Roman" w:hAnsi="Times New Roman" w:cs="Times New Roman"/>
          <w:sz w:val="24"/>
          <w:szCs w:val="24"/>
        </w:rPr>
      </w:pPr>
      <w:r w:rsidRPr="00DD08FB">
        <w:rPr>
          <w:rFonts w:ascii="Times New Roman" w:hAnsi="Times New Roman" w:cs="Times New Roman"/>
          <w:sz w:val="24"/>
          <w:szCs w:val="24"/>
        </w:rPr>
        <w:t>PONTIFICA UNIVERDAD CATÓLICA DEL ECUADOR</w:t>
      </w:r>
    </w:p>
    <w:p w:rsidR="00E8525F" w:rsidRPr="00DD08FB" w:rsidRDefault="00E8525F" w:rsidP="008A58D7">
      <w:pPr>
        <w:spacing w:line="480" w:lineRule="auto"/>
        <w:jc w:val="center"/>
        <w:rPr>
          <w:rFonts w:ascii="Times New Roman" w:hAnsi="Times New Roman" w:cs="Times New Roman"/>
          <w:sz w:val="24"/>
          <w:szCs w:val="24"/>
        </w:rPr>
      </w:pPr>
      <w:r w:rsidRPr="00DD08FB">
        <w:rPr>
          <w:rFonts w:ascii="Times New Roman" w:hAnsi="Times New Roman" w:cs="Times New Roman"/>
          <w:sz w:val="24"/>
          <w:szCs w:val="24"/>
        </w:rPr>
        <w:t xml:space="preserve">FACULTAD DE </w:t>
      </w:r>
      <w:r w:rsidR="001C4FA0" w:rsidRPr="00DD08FB">
        <w:rPr>
          <w:rFonts w:ascii="Times New Roman" w:hAnsi="Times New Roman" w:cs="Times New Roman"/>
          <w:sz w:val="24"/>
          <w:szCs w:val="24"/>
        </w:rPr>
        <w:t>COMUNICACIÓN,</w:t>
      </w:r>
      <w:r w:rsidRPr="00DD08FB">
        <w:rPr>
          <w:rFonts w:ascii="Times New Roman" w:hAnsi="Times New Roman" w:cs="Times New Roman"/>
          <w:sz w:val="24"/>
          <w:szCs w:val="24"/>
        </w:rPr>
        <w:t xml:space="preserve"> LINGUSTICA Y LITERATURA</w:t>
      </w:r>
    </w:p>
    <w:p w:rsidR="00E8525F" w:rsidRPr="00DD08FB" w:rsidRDefault="00E8525F" w:rsidP="008A58D7">
      <w:pPr>
        <w:spacing w:line="480" w:lineRule="auto"/>
        <w:jc w:val="center"/>
        <w:rPr>
          <w:rFonts w:ascii="Times New Roman" w:hAnsi="Times New Roman" w:cs="Times New Roman"/>
          <w:sz w:val="24"/>
          <w:szCs w:val="24"/>
        </w:rPr>
      </w:pPr>
      <w:r w:rsidRPr="00DD08FB">
        <w:rPr>
          <w:rFonts w:ascii="Times New Roman" w:hAnsi="Times New Roman" w:cs="Times New Roman"/>
          <w:sz w:val="24"/>
          <w:szCs w:val="24"/>
        </w:rPr>
        <w:t>HISTORIA UNIVERSAL</w:t>
      </w:r>
    </w:p>
    <w:p w:rsidR="00E8525F" w:rsidRPr="00DD08FB" w:rsidRDefault="00E8525F" w:rsidP="00DD08FB">
      <w:pPr>
        <w:spacing w:line="480" w:lineRule="auto"/>
        <w:jc w:val="both"/>
        <w:rPr>
          <w:rFonts w:ascii="Times New Roman" w:hAnsi="Times New Roman" w:cs="Times New Roman"/>
          <w:sz w:val="24"/>
          <w:szCs w:val="24"/>
        </w:rPr>
      </w:pPr>
      <w:r w:rsidRPr="00DD08FB">
        <w:rPr>
          <w:rFonts w:ascii="Times New Roman" w:hAnsi="Times New Roman" w:cs="Times New Roman"/>
          <w:sz w:val="24"/>
          <w:szCs w:val="24"/>
        </w:rPr>
        <w:t xml:space="preserve">Nombre: </w:t>
      </w:r>
      <w:r w:rsidR="001C4FA0" w:rsidRPr="00DD08FB">
        <w:rPr>
          <w:rFonts w:ascii="Times New Roman" w:hAnsi="Times New Roman" w:cs="Times New Roman"/>
          <w:sz w:val="24"/>
          <w:szCs w:val="24"/>
        </w:rPr>
        <w:t>Dennis Medina</w:t>
      </w:r>
      <w:r w:rsidRPr="00DD08FB">
        <w:rPr>
          <w:rFonts w:ascii="Times New Roman" w:hAnsi="Times New Roman" w:cs="Times New Roman"/>
          <w:sz w:val="24"/>
          <w:szCs w:val="24"/>
        </w:rPr>
        <w:t>.</w:t>
      </w:r>
    </w:p>
    <w:p w:rsidR="00E8525F" w:rsidRPr="00DD08FB" w:rsidRDefault="00E8525F" w:rsidP="00DD08FB">
      <w:pPr>
        <w:spacing w:line="480" w:lineRule="auto"/>
        <w:jc w:val="both"/>
        <w:rPr>
          <w:rFonts w:ascii="Times New Roman" w:hAnsi="Times New Roman" w:cs="Times New Roman"/>
          <w:sz w:val="24"/>
          <w:szCs w:val="24"/>
        </w:rPr>
      </w:pPr>
      <w:r w:rsidRPr="00DD08FB">
        <w:rPr>
          <w:rFonts w:ascii="Times New Roman" w:hAnsi="Times New Roman" w:cs="Times New Roman"/>
          <w:sz w:val="24"/>
          <w:szCs w:val="24"/>
        </w:rPr>
        <w:t>Fecha</w:t>
      </w:r>
      <w:r w:rsidR="00581B60">
        <w:rPr>
          <w:rFonts w:ascii="Times New Roman" w:hAnsi="Times New Roman" w:cs="Times New Roman"/>
          <w:sz w:val="24"/>
          <w:szCs w:val="24"/>
        </w:rPr>
        <w:t xml:space="preserve"> de entrega</w:t>
      </w:r>
      <w:r w:rsidRPr="00DD08FB">
        <w:rPr>
          <w:rFonts w:ascii="Times New Roman" w:hAnsi="Times New Roman" w:cs="Times New Roman"/>
          <w:sz w:val="24"/>
          <w:szCs w:val="24"/>
        </w:rPr>
        <w:t>: 0</w:t>
      </w:r>
      <w:r w:rsidR="00581B60">
        <w:rPr>
          <w:rFonts w:ascii="Times New Roman" w:hAnsi="Times New Roman" w:cs="Times New Roman"/>
          <w:sz w:val="24"/>
          <w:szCs w:val="24"/>
        </w:rPr>
        <w:t>5</w:t>
      </w:r>
      <w:r w:rsidRPr="00DD08FB">
        <w:rPr>
          <w:rFonts w:ascii="Times New Roman" w:hAnsi="Times New Roman" w:cs="Times New Roman"/>
          <w:sz w:val="24"/>
          <w:szCs w:val="24"/>
        </w:rPr>
        <w:t>/01/2019</w:t>
      </w:r>
    </w:p>
    <w:p w:rsidR="00E8525F" w:rsidRPr="00DD08FB" w:rsidRDefault="00E8525F" w:rsidP="00DD08FB">
      <w:pPr>
        <w:spacing w:line="480" w:lineRule="auto"/>
        <w:jc w:val="both"/>
        <w:rPr>
          <w:rFonts w:ascii="Times New Roman" w:hAnsi="Times New Roman" w:cs="Times New Roman"/>
          <w:sz w:val="24"/>
          <w:szCs w:val="24"/>
        </w:rPr>
      </w:pPr>
      <w:r w:rsidRPr="00DD08FB">
        <w:rPr>
          <w:rFonts w:ascii="Times New Roman" w:hAnsi="Times New Roman" w:cs="Times New Roman"/>
          <w:sz w:val="24"/>
          <w:szCs w:val="24"/>
        </w:rPr>
        <w:t>Profesor: Octavio Islas.</w:t>
      </w:r>
    </w:p>
    <w:p w:rsidR="00E8525F" w:rsidRPr="00DD08FB" w:rsidRDefault="00E8525F" w:rsidP="00DD08FB">
      <w:pPr>
        <w:spacing w:line="480" w:lineRule="auto"/>
        <w:jc w:val="both"/>
        <w:rPr>
          <w:rFonts w:ascii="Times New Roman" w:hAnsi="Times New Roman" w:cs="Times New Roman"/>
          <w:sz w:val="24"/>
          <w:szCs w:val="24"/>
        </w:rPr>
      </w:pPr>
      <w:r w:rsidRPr="00DD08FB">
        <w:rPr>
          <w:rFonts w:ascii="Times New Roman" w:hAnsi="Times New Roman" w:cs="Times New Roman"/>
          <w:sz w:val="24"/>
          <w:szCs w:val="24"/>
        </w:rPr>
        <w:t>El espejo enterado de Carlos Fuentes.</w:t>
      </w:r>
    </w:p>
    <w:p w:rsidR="0013403D" w:rsidRPr="00DD08FB" w:rsidRDefault="008F216B" w:rsidP="00DD08FB">
      <w:pPr>
        <w:spacing w:line="480" w:lineRule="auto"/>
        <w:jc w:val="both"/>
        <w:rPr>
          <w:rFonts w:ascii="Times New Roman" w:hAnsi="Times New Roman" w:cs="Times New Roman"/>
          <w:sz w:val="24"/>
          <w:szCs w:val="24"/>
        </w:rPr>
      </w:pPr>
      <w:bookmarkStart w:id="0" w:name="_GoBack"/>
      <w:bookmarkEnd w:id="0"/>
      <w:r w:rsidRPr="00DD08FB">
        <w:rPr>
          <w:rFonts w:ascii="Times New Roman" w:hAnsi="Times New Roman" w:cs="Times New Roman"/>
          <w:sz w:val="24"/>
          <w:szCs w:val="24"/>
        </w:rPr>
        <w:t xml:space="preserve">     </w:t>
      </w:r>
      <w:r w:rsidR="0013403D" w:rsidRPr="00DD08FB">
        <w:rPr>
          <w:rFonts w:ascii="Times New Roman" w:hAnsi="Times New Roman" w:cs="Times New Roman"/>
          <w:sz w:val="24"/>
          <w:szCs w:val="24"/>
        </w:rPr>
        <w:t xml:space="preserve">El libro de Caros Fuentes </w:t>
      </w:r>
      <w:r w:rsidRPr="00DD08FB">
        <w:rPr>
          <w:rFonts w:ascii="Times New Roman" w:hAnsi="Times New Roman" w:cs="Times New Roman"/>
          <w:sz w:val="24"/>
          <w:szCs w:val="24"/>
        </w:rPr>
        <w:t>“el</w:t>
      </w:r>
      <w:r w:rsidR="0013403D" w:rsidRPr="00DD08FB">
        <w:rPr>
          <w:rFonts w:ascii="Times New Roman" w:hAnsi="Times New Roman" w:cs="Times New Roman"/>
          <w:sz w:val="24"/>
          <w:szCs w:val="24"/>
        </w:rPr>
        <w:t xml:space="preserve"> espejo </w:t>
      </w:r>
      <w:r w:rsidRPr="00DD08FB">
        <w:rPr>
          <w:rFonts w:ascii="Times New Roman" w:hAnsi="Times New Roman" w:cs="Times New Roman"/>
          <w:sz w:val="24"/>
          <w:szCs w:val="24"/>
        </w:rPr>
        <w:t>enterrado” relacionado con la visión del</w:t>
      </w:r>
      <w:r w:rsidR="0013403D" w:rsidRPr="00DD08FB">
        <w:rPr>
          <w:rFonts w:ascii="Times New Roman" w:hAnsi="Times New Roman" w:cs="Times New Roman"/>
          <w:sz w:val="24"/>
          <w:szCs w:val="24"/>
        </w:rPr>
        <w:t xml:space="preserve"> mundo </w:t>
      </w:r>
      <w:r w:rsidR="00ED7556" w:rsidRPr="00DD08FB">
        <w:rPr>
          <w:rFonts w:ascii="Times New Roman" w:hAnsi="Times New Roman" w:cs="Times New Roman"/>
          <w:sz w:val="24"/>
          <w:szCs w:val="24"/>
        </w:rPr>
        <w:t xml:space="preserve">occidental </w:t>
      </w:r>
      <w:r w:rsidR="00711D4A" w:rsidRPr="00DD08FB">
        <w:rPr>
          <w:rFonts w:ascii="Times New Roman" w:hAnsi="Times New Roman" w:cs="Times New Roman"/>
          <w:sz w:val="24"/>
          <w:szCs w:val="24"/>
        </w:rPr>
        <w:t>plantea a</w:t>
      </w:r>
      <w:r w:rsidRPr="00DD08FB">
        <w:rPr>
          <w:rFonts w:ascii="Times New Roman" w:hAnsi="Times New Roman" w:cs="Times New Roman"/>
          <w:sz w:val="24"/>
          <w:szCs w:val="24"/>
        </w:rPr>
        <w:t xml:space="preserve"> la llegada de Colón</w:t>
      </w:r>
      <w:r w:rsidR="0013403D" w:rsidRPr="00DD08FB">
        <w:rPr>
          <w:rFonts w:ascii="Times New Roman" w:hAnsi="Times New Roman" w:cs="Times New Roman"/>
          <w:sz w:val="24"/>
          <w:szCs w:val="24"/>
        </w:rPr>
        <w:t xml:space="preserve"> de</w:t>
      </w:r>
      <w:r w:rsidR="00F46B36" w:rsidRPr="00DD08FB">
        <w:rPr>
          <w:rFonts w:ascii="Times New Roman" w:hAnsi="Times New Roman" w:cs="Times New Roman"/>
          <w:sz w:val="24"/>
          <w:szCs w:val="24"/>
        </w:rPr>
        <w:t>sde</w:t>
      </w:r>
      <w:r w:rsidR="0013403D" w:rsidRPr="00DD08FB">
        <w:rPr>
          <w:rFonts w:ascii="Times New Roman" w:hAnsi="Times New Roman" w:cs="Times New Roman"/>
          <w:sz w:val="24"/>
          <w:szCs w:val="24"/>
        </w:rPr>
        <w:t xml:space="preserve"> un punto de vista </w:t>
      </w:r>
      <w:r w:rsidR="002A7F24" w:rsidRPr="00DD08FB">
        <w:rPr>
          <w:rFonts w:ascii="Times New Roman" w:hAnsi="Times New Roman" w:cs="Times New Roman"/>
          <w:sz w:val="24"/>
          <w:szCs w:val="24"/>
        </w:rPr>
        <w:t>crítico</w:t>
      </w:r>
      <w:r w:rsidR="0013403D" w:rsidRPr="00DD08FB">
        <w:rPr>
          <w:rFonts w:ascii="Times New Roman" w:hAnsi="Times New Roman" w:cs="Times New Roman"/>
          <w:sz w:val="24"/>
          <w:szCs w:val="24"/>
        </w:rPr>
        <w:t xml:space="preserve"> y reflexivo:</w:t>
      </w:r>
      <w:r w:rsidR="00ED7556" w:rsidRPr="00DD08FB">
        <w:rPr>
          <w:rFonts w:ascii="Times New Roman" w:hAnsi="Times New Roman" w:cs="Times New Roman"/>
          <w:sz w:val="24"/>
          <w:szCs w:val="24"/>
        </w:rPr>
        <w:t xml:space="preserve"> en el que expresa que</w:t>
      </w:r>
      <w:r w:rsidR="0013403D" w:rsidRPr="00DD08FB">
        <w:rPr>
          <w:rFonts w:ascii="Times New Roman" w:hAnsi="Times New Roman" w:cs="Times New Roman"/>
          <w:sz w:val="24"/>
          <w:szCs w:val="24"/>
        </w:rPr>
        <w:t xml:space="preserve"> España estaba atravesando </w:t>
      </w:r>
      <w:r w:rsidR="00ED7556" w:rsidRPr="00DD08FB">
        <w:rPr>
          <w:rFonts w:ascii="Times New Roman" w:hAnsi="Times New Roman" w:cs="Times New Roman"/>
          <w:sz w:val="24"/>
          <w:szCs w:val="24"/>
        </w:rPr>
        <w:t>momentos</w:t>
      </w:r>
      <w:r w:rsidR="0013403D" w:rsidRPr="00DD08FB">
        <w:rPr>
          <w:rFonts w:ascii="Times New Roman" w:hAnsi="Times New Roman" w:cs="Times New Roman"/>
          <w:sz w:val="24"/>
          <w:szCs w:val="24"/>
        </w:rPr>
        <w:t xml:space="preserve"> </w:t>
      </w:r>
      <w:r w:rsidR="00ED7556" w:rsidRPr="00DD08FB">
        <w:rPr>
          <w:rFonts w:ascii="Times New Roman" w:hAnsi="Times New Roman" w:cs="Times New Roman"/>
          <w:sz w:val="24"/>
          <w:szCs w:val="24"/>
        </w:rPr>
        <w:t>realmente</w:t>
      </w:r>
      <w:r w:rsidR="0013403D" w:rsidRPr="00DD08FB">
        <w:rPr>
          <w:rFonts w:ascii="Times New Roman" w:hAnsi="Times New Roman" w:cs="Times New Roman"/>
          <w:sz w:val="24"/>
          <w:szCs w:val="24"/>
        </w:rPr>
        <w:t xml:space="preserve"> </w:t>
      </w:r>
      <w:r w:rsidR="002A7F24" w:rsidRPr="00DD08FB">
        <w:rPr>
          <w:rFonts w:ascii="Times New Roman" w:hAnsi="Times New Roman" w:cs="Times New Roman"/>
          <w:sz w:val="24"/>
          <w:szCs w:val="24"/>
        </w:rPr>
        <w:t>crític</w:t>
      </w:r>
      <w:r w:rsidR="00ED7556" w:rsidRPr="00DD08FB">
        <w:rPr>
          <w:rFonts w:ascii="Times New Roman" w:hAnsi="Times New Roman" w:cs="Times New Roman"/>
          <w:sz w:val="24"/>
          <w:szCs w:val="24"/>
        </w:rPr>
        <w:t>o</w:t>
      </w:r>
      <w:r w:rsidR="002A7F24" w:rsidRPr="00DD08FB">
        <w:rPr>
          <w:rFonts w:ascii="Times New Roman" w:hAnsi="Times New Roman" w:cs="Times New Roman"/>
          <w:sz w:val="24"/>
          <w:szCs w:val="24"/>
        </w:rPr>
        <w:t>s</w:t>
      </w:r>
      <w:r w:rsidR="0013403D" w:rsidRPr="00DD08FB">
        <w:rPr>
          <w:rFonts w:ascii="Times New Roman" w:hAnsi="Times New Roman" w:cs="Times New Roman"/>
          <w:sz w:val="24"/>
          <w:szCs w:val="24"/>
        </w:rPr>
        <w:t xml:space="preserve"> antes de 1492, cuando </w:t>
      </w:r>
      <w:r w:rsidR="00711D4A" w:rsidRPr="00DD08FB">
        <w:rPr>
          <w:rFonts w:ascii="Times New Roman" w:hAnsi="Times New Roman" w:cs="Times New Roman"/>
          <w:sz w:val="24"/>
          <w:szCs w:val="24"/>
        </w:rPr>
        <w:t>Colón convenció</w:t>
      </w:r>
      <w:r w:rsidR="0013403D" w:rsidRPr="00DD08FB">
        <w:rPr>
          <w:rFonts w:ascii="Times New Roman" w:hAnsi="Times New Roman" w:cs="Times New Roman"/>
          <w:sz w:val="24"/>
          <w:szCs w:val="24"/>
        </w:rPr>
        <w:t xml:space="preserve"> a l</w:t>
      </w:r>
      <w:r w:rsidR="00ED7556" w:rsidRPr="00DD08FB">
        <w:rPr>
          <w:rFonts w:ascii="Times New Roman" w:hAnsi="Times New Roman" w:cs="Times New Roman"/>
          <w:sz w:val="24"/>
          <w:szCs w:val="24"/>
        </w:rPr>
        <w:t>os</w:t>
      </w:r>
      <w:r w:rsidR="0013403D" w:rsidRPr="00DD08FB">
        <w:rPr>
          <w:rFonts w:ascii="Times New Roman" w:hAnsi="Times New Roman" w:cs="Times New Roman"/>
          <w:sz w:val="24"/>
          <w:szCs w:val="24"/>
        </w:rPr>
        <w:t xml:space="preserve"> reyes</w:t>
      </w:r>
      <w:r w:rsidR="00ED7556" w:rsidRPr="00DD08FB">
        <w:rPr>
          <w:rFonts w:ascii="Times New Roman" w:hAnsi="Times New Roman" w:cs="Times New Roman"/>
          <w:sz w:val="24"/>
          <w:szCs w:val="24"/>
        </w:rPr>
        <w:t xml:space="preserve"> católicos de España </w:t>
      </w:r>
      <w:r w:rsidR="00711D4A" w:rsidRPr="00DD08FB">
        <w:rPr>
          <w:rFonts w:ascii="Times New Roman" w:hAnsi="Times New Roman" w:cs="Times New Roman"/>
          <w:sz w:val="24"/>
          <w:szCs w:val="24"/>
        </w:rPr>
        <w:t>(Isabel</w:t>
      </w:r>
      <w:r w:rsidR="0013403D" w:rsidRPr="00DD08FB">
        <w:rPr>
          <w:rFonts w:ascii="Times New Roman" w:hAnsi="Times New Roman" w:cs="Times New Roman"/>
          <w:sz w:val="24"/>
          <w:szCs w:val="24"/>
        </w:rPr>
        <w:t xml:space="preserve"> y Fernando), para que estos financiaran el viaje hacia la ruta de las Indias. Colón </w:t>
      </w:r>
      <w:r w:rsidR="00711D4A" w:rsidRPr="00DD08FB">
        <w:rPr>
          <w:rFonts w:ascii="Times New Roman" w:hAnsi="Times New Roman" w:cs="Times New Roman"/>
          <w:sz w:val="24"/>
          <w:szCs w:val="24"/>
        </w:rPr>
        <w:t>por un</w:t>
      </w:r>
      <w:r w:rsidR="0013403D" w:rsidRPr="00DD08FB">
        <w:rPr>
          <w:rFonts w:ascii="Times New Roman" w:hAnsi="Times New Roman" w:cs="Times New Roman"/>
          <w:sz w:val="24"/>
          <w:szCs w:val="24"/>
        </w:rPr>
        <w:t xml:space="preserve"> error geográfico creyó que había llegado a Asia,</w:t>
      </w:r>
      <w:r w:rsidR="004D7693" w:rsidRPr="00DD08FB">
        <w:rPr>
          <w:rFonts w:ascii="Times New Roman" w:hAnsi="Times New Roman" w:cs="Times New Roman"/>
          <w:sz w:val="24"/>
          <w:szCs w:val="24"/>
        </w:rPr>
        <w:t xml:space="preserve"> que </w:t>
      </w:r>
      <w:r w:rsidR="00711D4A" w:rsidRPr="00DD08FB">
        <w:rPr>
          <w:rFonts w:ascii="Times New Roman" w:hAnsi="Times New Roman" w:cs="Times New Roman"/>
          <w:sz w:val="24"/>
          <w:szCs w:val="24"/>
        </w:rPr>
        <w:t>fue su principal</w:t>
      </w:r>
      <w:r w:rsidR="0013403D" w:rsidRPr="00DD08FB">
        <w:rPr>
          <w:rFonts w:ascii="Times New Roman" w:hAnsi="Times New Roman" w:cs="Times New Roman"/>
          <w:sz w:val="24"/>
          <w:szCs w:val="24"/>
        </w:rPr>
        <w:t xml:space="preserve"> </w:t>
      </w:r>
      <w:r w:rsidR="00B92535" w:rsidRPr="00DD08FB">
        <w:rPr>
          <w:rFonts w:ascii="Times New Roman" w:hAnsi="Times New Roman" w:cs="Times New Roman"/>
          <w:sz w:val="24"/>
          <w:szCs w:val="24"/>
        </w:rPr>
        <w:t>intención</w:t>
      </w:r>
      <w:r w:rsidR="0013403D" w:rsidRPr="00DD08FB">
        <w:rPr>
          <w:rFonts w:ascii="Times New Roman" w:hAnsi="Times New Roman" w:cs="Times New Roman"/>
          <w:sz w:val="24"/>
          <w:szCs w:val="24"/>
        </w:rPr>
        <w:t xml:space="preserve"> ya que quería alcanzar las tierras de Cipango y Catay.</w:t>
      </w:r>
    </w:p>
    <w:p w:rsidR="00B92535" w:rsidRPr="00DD08FB" w:rsidRDefault="008F216B" w:rsidP="00DD08FB">
      <w:pPr>
        <w:spacing w:line="480" w:lineRule="auto"/>
        <w:jc w:val="both"/>
        <w:rPr>
          <w:rFonts w:ascii="Times New Roman" w:hAnsi="Times New Roman" w:cs="Times New Roman"/>
          <w:sz w:val="24"/>
          <w:szCs w:val="24"/>
        </w:rPr>
      </w:pPr>
      <w:r w:rsidRPr="00DD08FB">
        <w:rPr>
          <w:rFonts w:ascii="Times New Roman" w:hAnsi="Times New Roman" w:cs="Times New Roman"/>
          <w:sz w:val="24"/>
          <w:szCs w:val="24"/>
        </w:rPr>
        <w:t xml:space="preserve">     </w:t>
      </w:r>
      <w:r w:rsidR="00B92535" w:rsidRPr="00DD08FB">
        <w:rPr>
          <w:rFonts w:ascii="Times New Roman" w:hAnsi="Times New Roman" w:cs="Times New Roman"/>
          <w:sz w:val="24"/>
          <w:szCs w:val="24"/>
        </w:rPr>
        <w:t xml:space="preserve">Colón, más que oro, le ofreció a Europa una visión de una nueva Edad de </w:t>
      </w:r>
      <w:r w:rsidR="00B658FB" w:rsidRPr="00DD08FB">
        <w:rPr>
          <w:rFonts w:ascii="Times New Roman" w:hAnsi="Times New Roman" w:cs="Times New Roman"/>
          <w:sz w:val="24"/>
          <w:szCs w:val="24"/>
        </w:rPr>
        <w:t>Oro que</w:t>
      </w:r>
      <w:r w:rsidR="00B92535" w:rsidRPr="00DD08FB">
        <w:rPr>
          <w:rFonts w:ascii="Times New Roman" w:hAnsi="Times New Roman" w:cs="Times New Roman"/>
          <w:sz w:val="24"/>
          <w:szCs w:val="24"/>
        </w:rPr>
        <w:t xml:space="preserve"> sería restaurada</w:t>
      </w:r>
      <w:r w:rsidR="006B7247" w:rsidRPr="00DD08FB">
        <w:rPr>
          <w:rFonts w:ascii="Times New Roman" w:hAnsi="Times New Roman" w:cs="Times New Roman"/>
          <w:sz w:val="24"/>
          <w:szCs w:val="24"/>
        </w:rPr>
        <w:t xml:space="preserve">, </w:t>
      </w:r>
      <w:r w:rsidR="00B92535" w:rsidRPr="00DD08FB">
        <w:rPr>
          <w:rFonts w:ascii="Times New Roman" w:hAnsi="Times New Roman" w:cs="Times New Roman"/>
          <w:sz w:val="24"/>
          <w:szCs w:val="24"/>
        </w:rPr>
        <w:t xml:space="preserve">Colón había descubierto el paraíso terrenal y el buen salvaje que lo habitaba. </w:t>
      </w:r>
      <w:r w:rsidR="00890D60" w:rsidRPr="00DD08FB">
        <w:rPr>
          <w:rFonts w:ascii="Times New Roman" w:hAnsi="Times New Roman" w:cs="Times New Roman"/>
          <w:sz w:val="24"/>
          <w:szCs w:val="24"/>
        </w:rPr>
        <w:t xml:space="preserve">¿Por qué, entonces, se vio obligado a negar inmediatamente su propio descubrimiento, atacar a los hombres a los cuales acababa de describir como “muy mansos y sin saber que sea mal, ni matar a otros, ni prender y sin armas”; y a darles caza, esclavizarlos y enviarlos a España encadenados? </w:t>
      </w:r>
      <w:r w:rsidR="00B92535" w:rsidRPr="00DD08FB">
        <w:rPr>
          <w:rFonts w:ascii="Times New Roman" w:hAnsi="Times New Roman" w:cs="Times New Roman"/>
          <w:sz w:val="24"/>
          <w:szCs w:val="24"/>
        </w:rPr>
        <w:t xml:space="preserve">Al principio Colón dio un paso hacia la edad dorada. Pero pronto, a través de sus propios actos, el paraíso terrenal fue destruido y los buenos salvajes de la víspera fueron vistos como </w:t>
      </w:r>
      <w:r w:rsidR="009C4B1E" w:rsidRPr="00DD08FB">
        <w:rPr>
          <w:rFonts w:ascii="Times New Roman" w:hAnsi="Times New Roman" w:cs="Times New Roman"/>
          <w:sz w:val="24"/>
          <w:szCs w:val="24"/>
        </w:rPr>
        <w:t xml:space="preserve">esclavos y </w:t>
      </w:r>
      <w:r w:rsidR="00703853" w:rsidRPr="00DD08FB">
        <w:rPr>
          <w:rFonts w:ascii="Times New Roman" w:hAnsi="Times New Roman" w:cs="Times New Roman"/>
          <w:sz w:val="24"/>
          <w:szCs w:val="24"/>
        </w:rPr>
        <w:t>buenos</w:t>
      </w:r>
      <w:r w:rsidR="009C4B1E" w:rsidRPr="00DD08FB">
        <w:rPr>
          <w:rFonts w:ascii="Times New Roman" w:hAnsi="Times New Roman" w:cs="Times New Roman"/>
          <w:sz w:val="24"/>
          <w:szCs w:val="24"/>
        </w:rPr>
        <w:t xml:space="preserve"> para el trabajo y ser oprimidos</w:t>
      </w:r>
      <w:r w:rsidR="00B92535" w:rsidRPr="00DD08FB">
        <w:rPr>
          <w:rFonts w:ascii="Times New Roman" w:hAnsi="Times New Roman" w:cs="Times New Roman"/>
          <w:sz w:val="24"/>
          <w:szCs w:val="24"/>
        </w:rPr>
        <w:t>.</w:t>
      </w:r>
    </w:p>
    <w:p w:rsidR="00703853" w:rsidRPr="00DD08FB" w:rsidRDefault="00890D60" w:rsidP="00DD08FB">
      <w:pPr>
        <w:spacing w:line="480" w:lineRule="auto"/>
        <w:jc w:val="both"/>
        <w:rPr>
          <w:rFonts w:ascii="Times New Roman" w:hAnsi="Times New Roman" w:cs="Times New Roman"/>
          <w:sz w:val="24"/>
          <w:szCs w:val="24"/>
        </w:rPr>
      </w:pPr>
      <w:r w:rsidRPr="00DD08FB">
        <w:rPr>
          <w:rFonts w:ascii="Times New Roman" w:hAnsi="Times New Roman" w:cs="Times New Roman"/>
          <w:sz w:val="24"/>
          <w:szCs w:val="24"/>
        </w:rPr>
        <w:lastRenderedPageBreak/>
        <w:t xml:space="preserve">    </w:t>
      </w:r>
      <w:r w:rsidR="00B92535" w:rsidRPr="00DD08FB">
        <w:rPr>
          <w:rFonts w:ascii="Times New Roman" w:hAnsi="Times New Roman" w:cs="Times New Roman"/>
          <w:sz w:val="24"/>
          <w:szCs w:val="24"/>
        </w:rPr>
        <w:t>Desde entonces, el Continente Americano ha vivido entre el sueño y la realidad, ha vivido el divorcio entre la buena sociedad que deseamos y la sociedad imperfecta en la que realmente vivimos. Hemos persistido en la esperanza utópica porque fuimos fundados por la utopía, porque la memoria de la sociedad feliz está en el origen mismo de América, y también al final del camino, como meta y realización de nuestras esperanzas.</w:t>
      </w:r>
    </w:p>
    <w:p w:rsidR="002A7F24" w:rsidRPr="00DD08FB" w:rsidRDefault="00703853" w:rsidP="00DD08FB">
      <w:pPr>
        <w:spacing w:line="480" w:lineRule="auto"/>
        <w:jc w:val="both"/>
        <w:rPr>
          <w:rFonts w:ascii="Times New Roman" w:hAnsi="Times New Roman" w:cs="Times New Roman"/>
          <w:sz w:val="24"/>
          <w:szCs w:val="24"/>
        </w:rPr>
      </w:pPr>
      <w:r w:rsidRPr="00DD08FB">
        <w:rPr>
          <w:rFonts w:ascii="Times New Roman" w:hAnsi="Times New Roman" w:cs="Times New Roman"/>
          <w:sz w:val="24"/>
          <w:szCs w:val="24"/>
        </w:rPr>
        <w:t xml:space="preserve">     Según el autor l</w:t>
      </w:r>
      <w:r w:rsidR="00B92535" w:rsidRPr="00DD08FB">
        <w:rPr>
          <w:rFonts w:ascii="Times New Roman" w:hAnsi="Times New Roman" w:cs="Times New Roman"/>
          <w:sz w:val="24"/>
          <w:szCs w:val="24"/>
        </w:rPr>
        <w:t xml:space="preserve">a crisis que nos empobreció también puso en nuestras manos </w:t>
      </w:r>
      <w:r w:rsidRPr="00DD08FB">
        <w:rPr>
          <w:rFonts w:ascii="Times New Roman" w:hAnsi="Times New Roman" w:cs="Times New Roman"/>
          <w:sz w:val="24"/>
          <w:szCs w:val="24"/>
        </w:rPr>
        <w:t>“</w:t>
      </w:r>
      <w:r w:rsidR="00B92535" w:rsidRPr="00DD08FB">
        <w:rPr>
          <w:rFonts w:ascii="Times New Roman" w:hAnsi="Times New Roman" w:cs="Times New Roman"/>
          <w:sz w:val="24"/>
          <w:szCs w:val="24"/>
        </w:rPr>
        <w:t>la riqueza de la cultura</w:t>
      </w:r>
      <w:r w:rsidRPr="00DD08FB">
        <w:rPr>
          <w:rFonts w:ascii="Times New Roman" w:hAnsi="Times New Roman" w:cs="Times New Roman"/>
          <w:sz w:val="24"/>
          <w:szCs w:val="24"/>
        </w:rPr>
        <w:t>”,</w:t>
      </w:r>
      <w:r w:rsidR="00B92535" w:rsidRPr="00DD08FB">
        <w:rPr>
          <w:rFonts w:ascii="Times New Roman" w:hAnsi="Times New Roman" w:cs="Times New Roman"/>
          <w:sz w:val="24"/>
          <w:szCs w:val="24"/>
        </w:rPr>
        <w:t xml:space="preserve"> </w:t>
      </w:r>
      <w:r w:rsidR="00D638BB" w:rsidRPr="00DD08FB">
        <w:rPr>
          <w:rFonts w:ascii="Times New Roman" w:hAnsi="Times New Roman" w:cs="Times New Roman"/>
          <w:sz w:val="24"/>
          <w:szCs w:val="24"/>
        </w:rPr>
        <w:t xml:space="preserve">En esto estoy en desacuerdo con el autor ya que si había una rica cultura em las diferentes regiones de América y tenían una tradición conciencia social y ordenada,  </w:t>
      </w:r>
      <w:r w:rsidR="00DC1632" w:rsidRPr="00DD08FB">
        <w:rPr>
          <w:rFonts w:ascii="Times New Roman" w:hAnsi="Times New Roman" w:cs="Times New Roman"/>
          <w:sz w:val="24"/>
          <w:szCs w:val="24"/>
        </w:rPr>
        <w:t xml:space="preserve">devuelta en el tema principal </w:t>
      </w:r>
      <w:r w:rsidR="00602EDD" w:rsidRPr="00DD08FB">
        <w:rPr>
          <w:rFonts w:ascii="Times New Roman" w:hAnsi="Times New Roman" w:cs="Times New Roman"/>
          <w:sz w:val="24"/>
          <w:szCs w:val="24"/>
        </w:rPr>
        <w:t xml:space="preserve">según el autor dice que esta conquista </w:t>
      </w:r>
      <w:r w:rsidR="00B92535" w:rsidRPr="00DD08FB">
        <w:rPr>
          <w:rFonts w:ascii="Times New Roman" w:hAnsi="Times New Roman" w:cs="Times New Roman"/>
          <w:sz w:val="24"/>
          <w:szCs w:val="24"/>
        </w:rPr>
        <w:t xml:space="preserve">nos obligó a darnos cuenta de que no existe un solo latinoamericano, desde el Río Bravo hasta el Cabo de Hornos, que no sea heredero </w:t>
      </w:r>
      <w:r w:rsidRPr="00DD08FB">
        <w:rPr>
          <w:rFonts w:ascii="Times New Roman" w:hAnsi="Times New Roman" w:cs="Times New Roman"/>
          <w:sz w:val="24"/>
          <w:szCs w:val="24"/>
        </w:rPr>
        <w:t>legítimo</w:t>
      </w:r>
      <w:r w:rsidR="00B92535" w:rsidRPr="00DD08FB">
        <w:rPr>
          <w:rFonts w:ascii="Times New Roman" w:hAnsi="Times New Roman" w:cs="Times New Roman"/>
          <w:sz w:val="24"/>
          <w:szCs w:val="24"/>
        </w:rPr>
        <w:t xml:space="preserve"> de todos y cada uno de los aspectos de nuestra tradición cultural.</w:t>
      </w:r>
      <w:r w:rsidRPr="00DD08FB">
        <w:rPr>
          <w:rFonts w:ascii="Times New Roman" w:hAnsi="Times New Roman" w:cs="Times New Roman"/>
          <w:sz w:val="24"/>
          <w:szCs w:val="24"/>
        </w:rPr>
        <w:t xml:space="preserve"> </w:t>
      </w:r>
      <w:r w:rsidR="00B92535" w:rsidRPr="00DD08FB">
        <w:rPr>
          <w:rFonts w:ascii="Times New Roman" w:hAnsi="Times New Roman" w:cs="Times New Roman"/>
          <w:sz w:val="24"/>
          <w:szCs w:val="24"/>
        </w:rPr>
        <w:t xml:space="preserve">Esta tradición que se extiende de las piedras de Chichen </w:t>
      </w:r>
      <w:proofErr w:type="spellStart"/>
      <w:r w:rsidR="00B92535" w:rsidRPr="00DD08FB">
        <w:rPr>
          <w:rFonts w:ascii="Times New Roman" w:hAnsi="Times New Roman" w:cs="Times New Roman"/>
          <w:sz w:val="24"/>
          <w:szCs w:val="24"/>
        </w:rPr>
        <w:t>Itza</w:t>
      </w:r>
      <w:proofErr w:type="spellEnd"/>
      <w:r w:rsidR="00B92535" w:rsidRPr="00DD08FB">
        <w:rPr>
          <w:rFonts w:ascii="Times New Roman" w:hAnsi="Times New Roman" w:cs="Times New Roman"/>
          <w:sz w:val="24"/>
          <w:szCs w:val="24"/>
        </w:rPr>
        <w:t xml:space="preserve"> y Machu Pichu a las modernas influencias indígenas; y de la pintura y la arquitectura del Barroco Colonial a la Literatura Contemporánea de Jorge Luis Borges y Gabriel García Márquez; y de la múltiple presencia europea</w:t>
      </w:r>
      <w:r w:rsidR="00602EDD" w:rsidRPr="00DD08FB">
        <w:rPr>
          <w:rFonts w:ascii="Times New Roman" w:hAnsi="Times New Roman" w:cs="Times New Roman"/>
          <w:sz w:val="24"/>
          <w:szCs w:val="24"/>
        </w:rPr>
        <w:t>.</w:t>
      </w:r>
    </w:p>
    <w:p w:rsidR="0013403D" w:rsidRPr="00DD08FB" w:rsidRDefault="00602EDD" w:rsidP="00DD08FB">
      <w:pPr>
        <w:spacing w:line="480" w:lineRule="auto"/>
        <w:jc w:val="both"/>
        <w:rPr>
          <w:rFonts w:ascii="Times New Roman" w:hAnsi="Times New Roman" w:cs="Times New Roman"/>
          <w:sz w:val="24"/>
          <w:szCs w:val="24"/>
        </w:rPr>
      </w:pPr>
      <w:r w:rsidRPr="00DD08FB">
        <w:rPr>
          <w:rFonts w:ascii="Times New Roman" w:hAnsi="Times New Roman" w:cs="Times New Roman"/>
          <w:b/>
          <w:sz w:val="24"/>
          <w:szCs w:val="24"/>
        </w:rPr>
        <w:t xml:space="preserve">     </w:t>
      </w:r>
      <w:r w:rsidR="0013403D" w:rsidRPr="00DD08FB">
        <w:rPr>
          <w:rFonts w:ascii="Times New Roman" w:hAnsi="Times New Roman" w:cs="Times New Roman"/>
          <w:sz w:val="24"/>
          <w:szCs w:val="24"/>
        </w:rPr>
        <w:t xml:space="preserve">La crisis de la monarquía española urgía económicamente; en nombre de conseguir la unidad basada en las propuestas religiosas cristianas y la búsqueda de la nobleza de </w:t>
      </w:r>
      <w:r w:rsidRPr="00DD08FB">
        <w:rPr>
          <w:rFonts w:ascii="Times New Roman" w:hAnsi="Times New Roman" w:cs="Times New Roman"/>
          <w:sz w:val="24"/>
          <w:szCs w:val="24"/>
        </w:rPr>
        <w:t>castas;</w:t>
      </w:r>
      <w:r w:rsidR="0021064E" w:rsidRPr="00DD08FB">
        <w:rPr>
          <w:rFonts w:ascii="Times New Roman" w:hAnsi="Times New Roman" w:cs="Times New Roman"/>
          <w:sz w:val="24"/>
          <w:szCs w:val="24"/>
        </w:rPr>
        <w:t xml:space="preserve"> llevo a </w:t>
      </w:r>
      <w:r w:rsidRPr="00DD08FB">
        <w:rPr>
          <w:rFonts w:ascii="Times New Roman" w:hAnsi="Times New Roman" w:cs="Times New Roman"/>
          <w:sz w:val="24"/>
          <w:szCs w:val="24"/>
        </w:rPr>
        <w:t>los</w:t>
      </w:r>
      <w:r w:rsidR="0013403D" w:rsidRPr="00DD08FB">
        <w:rPr>
          <w:rFonts w:ascii="Times New Roman" w:hAnsi="Times New Roman" w:cs="Times New Roman"/>
          <w:sz w:val="24"/>
          <w:szCs w:val="24"/>
        </w:rPr>
        <w:t xml:space="preserve"> monarcas</w:t>
      </w:r>
      <w:r w:rsidR="0021064E" w:rsidRPr="00DD08FB">
        <w:rPr>
          <w:rFonts w:ascii="Times New Roman" w:hAnsi="Times New Roman" w:cs="Times New Roman"/>
          <w:sz w:val="24"/>
          <w:szCs w:val="24"/>
        </w:rPr>
        <w:t xml:space="preserve"> a</w:t>
      </w:r>
      <w:r w:rsidR="0013403D" w:rsidRPr="00DD08FB">
        <w:rPr>
          <w:rFonts w:ascii="Times New Roman" w:hAnsi="Times New Roman" w:cs="Times New Roman"/>
          <w:sz w:val="24"/>
          <w:szCs w:val="24"/>
        </w:rPr>
        <w:t xml:space="preserve"> </w:t>
      </w:r>
      <w:r w:rsidRPr="00DD08FB">
        <w:rPr>
          <w:rFonts w:ascii="Times New Roman" w:hAnsi="Times New Roman" w:cs="Times New Roman"/>
          <w:sz w:val="24"/>
          <w:szCs w:val="24"/>
        </w:rPr>
        <w:t>destinar gran</w:t>
      </w:r>
      <w:r w:rsidR="0013403D" w:rsidRPr="00DD08FB">
        <w:rPr>
          <w:rFonts w:ascii="Times New Roman" w:hAnsi="Times New Roman" w:cs="Times New Roman"/>
          <w:sz w:val="24"/>
          <w:szCs w:val="24"/>
        </w:rPr>
        <w:t xml:space="preserve"> cantidad </w:t>
      </w:r>
      <w:r w:rsidRPr="00DD08FB">
        <w:rPr>
          <w:rFonts w:ascii="Times New Roman" w:hAnsi="Times New Roman" w:cs="Times New Roman"/>
          <w:sz w:val="24"/>
          <w:szCs w:val="24"/>
        </w:rPr>
        <w:t>del recurso</w:t>
      </w:r>
      <w:r w:rsidR="0013403D" w:rsidRPr="00DD08FB">
        <w:rPr>
          <w:rFonts w:ascii="Times New Roman" w:hAnsi="Times New Roman" w:cs="Times New Roman"/>
          <w:sz w:val="24"/>
          <w:szCs w:val="24"/>
        </w:rPr>
        <w:t xml:space="preserve"> atacando a Granda y </w:t>
      </w:r>
      <w:r w:rsidRPr="00DD08FB">
        <w:rPr>
          <w:rFonts w:ascii="Times New Roman" w:hAnsi="Times New Roman" w:cs="Times New Roman"/>
          <w:sz w:val="24"/>
          <w:szCs w:val="24"/>
        </w:rPr>
        <w:t>expulsando a</w:t>
      </w:r>
      <w:r w:rsidR="0013403D" w:rsidRPr="00DD08FB">
        <w:rPr>
          <w:rFonts w:ascii="Times New Roman" w:hAnsi="Times New Roman" w:cs="Times New Roman"/>
          <w:sz w:val="24"/>
          <w:szCs w:val="24"/>
        </w:rPr>
        <w:t xml:space="preserve"> los musulmanes</w:t>
      </w:r>
      <w:r w:rsidR="0021064E" w:rsidRPr="00DD08FB">
        <w:rPr>
          <w:rFonts w:ascii="Times New Roman" w:hAnsi="Times New Roman" w:cs="Times New Roman"/>
          <w:sz w:val="24"/>
          <w:szCs w:val="24"/>
        </w:rPr>
        <w:t xml:space="preserve"> de tierra santa</w:t>
      </w:r>
      <w:r w:rsidR="0013403D" w:rsidRPr="00DD08FB">
        <w:rPr>
          <w:rFonts w:ascii="Times New Roman" w:hAnsi="Times New Roman" w:cs="Times New Roman"/>
          <w:sz w:val="24"/>
          <w:szCs w:val="24"/>
        </w:rPr>
        <w:t xml:space="preserve"> y obligando a los judíos a convertirse al cristianismo o serían expulsados.  Estas medias </w:t>
      </w:r>
      <w:proofErr w:type="gramStart"/>
      <w:r w:rsidR="0021064E" w:rsidRPr="00DD08FB">
        <w:rPr>
          <w:rFonts w:ascii="Times New Roman" w:hAnsi="Times New Roman" w:cs="Times New Roman"/>
          <w:sz w:val="24"/>
          <w:szCs w:val="24"/>
        </w:rPr>
        <w:t xml:space="preserve">destruyeron </w:t>
      </w:r>
      <w:r w:rsidR="0013403D" w:rsidRPr="00DD08FB">
        <w:rPr>
          <w:rFonts w:ascii="Times New Roman" w:hAnsi="Times New Roman" w:cs="Times New Roman"/>
          <w:sz w:val="24"/>
          <w:szCs w:val="24"/>
        </w:rPr>
        <w:t xml:space="preserve"> económicamente</w:t>
      </w:r>
      <w:proofErr w:type="gramEnd"/>
      <w:r w:rsidR="0013403D" w:rsidRPr="00DD08FB">
        <w:rPr>
          <w:rFonts w:ascii="Times New Roman" w:hAnsi="Times New Roman" w:cs="Times New Roman"/>
          <w:sz w:val="24"/>
          <w:szCs w:val="24"/>
        </w:rPr>
        <w:t xml:space="preserve"> a</w:t>
      </w:r>
      <w:r w:rsidR="0021064E" w:rsidRPr="00DD08FB">
        <w:rPr>
          <w:rFonts w:ascii="Times New Roman" w:hAnsi="Times New Roman" w:cs="Times New Roman"/>
          <w:sz w:val="24"/>
          <w:szCs w:val="24"/>
        </w:rPr>
        <w:t xml:space="preserve"> la monarquía </w:t>
      </w:r>
      <w:r w:rsidR="0013403D" w:rsidRPr="00DD08FB">
        <w:rPr>
          <w:rFonts w:ascii="Times New Roman" w:hAnsi="Times New Roman" w:cs="Times New Roman"/>
          <w:sz w:val="24"/>
          <w:szCs w:val="24"/>
        </w:rPr>
        <w:t xml:space="preserve"> puesto que los </w:t>
      </w:r>
      <w:r w:rsidRPr="00DD08FB">
        <w:rPr>
          <w:rFonts w:ascii="Times New Roman" w:hAnsi="Times New Roman" w:cs="Times New Roman"/>
          <w:sz w:val="24"/>
          <w:szCs w:val="24"/>
        </w:rPr>
        <w:t>expulsados (judíos</w:t>
      </w:r>
      <w:r w:rsidR="0013403D" w:rsidRPr="00DD08FB">
        <w:rPr>
          <w:rFonts w:ascii="Times New Roman" w:hAnsi="Times New Roman" w:cs="Times New Roman"/>
          <w:sz w:val="24"/>
          <w:szCs w:val="24"/>
        </w:rPr>
        <w:t xml:space="preserve">, musulmanes y paganos) eran </w:t>
      </w:r>
      <w:r w:rsidR="0021064E" w:rsidRPr="00DD08FB">
        <w:rPr>
          <w:rFonts w:ascii="Times New Roman" w:hAnsi="Times New Roman" w:cs="Times New Roman"/>
          <w:sz w:val="24"/>
          <w:szCs w:val="24"/>
        </w:rPr>
        <w:t>la principal fuente de ingresos para su economía al</w:t>
      </w:r>
      <w:r w:rsidR="0013403D" w:rsidRPr="00DD08FB">
        <w:rPr>
          <w:rFonts w:ascii="Times New Roman" w:hAnsi="Times New Roman" w:cs="Times New Roman"/>
          <w:sz w:val="24"/>
          <w:szCs w:val="24"/>
        </w:rPr>
        <w:t>: recaudar</w:t>
      </w:r>
      <w:r w:rsidR="0021064E" w:rsidRPr="00DD08FB">
        <w:rPr>
          <w:rFonts w:ascii="Times New Roman" w:hAnsi="Times New Roman" w:cs="Times New Roman"/>
          <w:sz w:val="24"/>
          <w:szCs w:val="24"/>
        </w:rPr>
        <w:t>l</w:t>
      </w:r>
      <w:r w:rsidR="0013403D" w:rsidRPr="00DD08FB">
        <w:rPr>
          <w:rFonts w:ascii="Times New Roman" w:hAnsi="Times New Roman" w:cs="Times New Roman"/>
          <w:sz w:val="24"/>
          <w:szCs w:val="24"/>
        </w:rPr>
        <w:t xml:space="preserve">es </w:t>
      </w:r>
      <w:r w:rsidRPr="00DD08FB">
        <w:rPr>
          <w:rFonts w:ascii="Times New Roman" w:hAnsi="Times New Roman" w:cs="Times New Roman"/>
          <w:sz w:val="24"/>
          <w:szCs w:val="24"/>
        </w:rPr>
        <w:t>impuestos,</w:t>
      </w:r>
      <w:r w:rsidR="0021064E" w:rsidRPr="00DD08FB">
        <w:rPr>
          <w:rFonts w:ascii="Times New Roman" w:hAnsi="Times New Roman" w:cs="Times New Roman"/>
          <w:sz w:val="24"/>
          <w:szCs w:val="24"/>
        </w:rPr>
        <w:t xml:space="preserve"> o siendo</w:t>
      </w:r>
      <w:r w:rsidR="0013403D" w:rsidRPr="00DD08FB">
        <w:rPr>
          <w:rFonts w:ascii="Times New Roman" w:hAnsi="Times New Roman" w:cs="Times New Roman"/>
          <w:sz w:val="24"/>
          <w:szCs w:val="24"/>
        </w:rPr>
        <w:t xml:space="preserve"> contribuyentes </w:t>
      </w:r>
      <w:r w:rsidRPr="00DD08FB">
        <w:rPr>
          <w:rFonts w:ascii="Times New Roman" w:hAnsi="Times New Roman" w:cs="Times New Roman"/>
          <w:sz w:val="24"/>
          <w:szCs w:val="24"/>
        </w:rPr>
        <w:t>activos</w:t>
      </w:r>
      <w:r w:rsidR="005E7061" w:rsidRPr="00DD08FB">
        <w:rPr>
          <w:rFonts w:ascii="Times New Roman" w:hAnsi="Times New Roman" w:cs="Times New Roman"/>
          <w:sz w:val="24"/>
          <w:szCs w:val="24"/>
        </w:rPr>
        <w:t>.</w:t>
      </w:r>
      <w:r w:rsidR="0013403D" w:rsidRPr="00DD08FB">
        <w:rPr>
          <w:rFonts w:ascii="Times New Roman" w:hAnsi="Times New Roman" w:cs="Times New Roman"/>
          <w:sz w:val="24"/>
          <w:szCs w:val="24"/>
        </w:rPr>
        <w:t xml:space="preserve"> </w:t>
      </w:r>
    </w:p>
    <w:p w:rsidR="0013403D" w:rsidRPr="00DD08FB" w:rsidRDefault="005E7061" w:rsidP="00DD08FB">
      <w:pPr>
        <w:spacing w:line="480" w:lineRule="auto"/>
        <w:jc w:val="both"/>
        <w:rPr>
          <w:rFonts w:ascii="Times New Roman" w:eastAsia="Calibri" w:hAnsi="Times New Roman" w:cs="Times New Roman"/>
          <w:sz w:val="24"/>
          <w:szCs w:val="24"/>
        </w:rPr>
      </w:pPr>
      <w:r w:rsidRPr="00DD08FB">
        <w:rPr>
          <w:rFonts w:ascii="Times New Roman" w:hAnsi="Times New Roman" w:cs="Times New Roman"/>
          <w:sz w:val="24"/>
          <w:szCs w:val="24"/>
        </w:rPr>
        <w:t xml:space="preserve">     </w:t>
      </w:r>
      <w:r w:rsidR="0013403D" w:rsidRPr="00DD08FB">
        <w:rPr>
          <w:rFonts w:ascii="Times New Roman" w:eastAsia="Calibri" w:hAnsi="Times New Roman" w:cs="Times New Roman"/>
          <w:sz w:val="24"/>
          <w:szCs w:val="24"/>
        </w:rPr>
        <w:t xml:space="preserve">Para Fuentes el problema </w:t>
      </w:r>
      <w:r w:rsidR="00A61FE2" w:rsidRPr="00DD08FB">
        <w:rPr>
          <w:rFonts w:ascii="Times New Roman" w:eastAsia="Calibri" w:hAnsi="Times New Roman" w:cs="Times New Roman"/>
          <w:sz w:val="24"/>
          <w:szCs w:val="24"/>
        </w:rPr>
        <w:t>principal</w:t>
      </w:r>
      <w:r w:rsidR="0013403D" w:rsidRPr="00DD08FB">
        <w:rPr>
          <w:rFonts w:ascii="Times New Roman" w:eastAsia="Calibri" w:hAnsi="Times New Roman" w:cs="Times New Roman"/>
          <w:sz w:val="24"/>
          <w:szCs w:val="24"/>
        </w:rPr>
        <w:t xml:space="preserve"> es el divorcio entre la sociedad </w:t>
      </w:r>
      <w:proofErr w:type="spellStart"/>
      <w:r w:rsidR="001E7A3E" w:rsidRPr="00DD08FB">
        <w:rPr>
          <w:rFonts w:ascii="Times New Roman" w:eastAsia="Calibri" w:hAnsi="Times New Roman" w:cs="Times New Roman"/>
          <w:sz w:val="24"/>
          <w:szCs w:val="24"/>
        </w:rPr>
        <w:t>idealisada</w:t>
      </w:r>
      <w:proofErr w:type="spellEnd"/>
      <w:r w:rsidR="0013403D" w:rsidRPr="00DD08FB">
        <w:rPr>
          <w:rFonts w:ascii="Times New Roman" w:eastAsia="Calibri" w:hAnsi="Times New Roman" w:cs="Times New Roman"/>
          <w:sz w:val="24"/>
          <w:szCs w:val="24"/>
        </w:rPr>
        <w:t xml:space="preserve"> en co</w:t>
      </w:r>
      <w:r w:rsidR="001E7A3E" w:rsidRPr="00DD08FB">
        <w:rPr>
          <w:rFonts w:ascii="Times New Roman" w:eastAsia="Calibri" w:hAnsi="Times New Roman" w:cs="Times New Roman"/>
          <w:sz w:val="24"/>
          <w:szCs w:val="24"/>
        </w:rPr>
        <w:t>njunto</w:t>
      </w:r>
      <w:r w:rsidR="0013403D" w:rsidRPr="00DD08FB">
        <w:rPr>
          <w:rFonts w:ascii="Times New Roman" w:eastAsia="Calibri" w:hAnsi="Times New Roman" w:cs="Times New Roman"/>
          <w:sz w:val="24"/>
          <w:szCs w:val="24"/>
        </w:rPr>
        <w:t xml:space="preserve"> con la sociedad </w:t>
      </w:r>
      <w:r w:rsidR="001E7A3E" w:rsidRPr="00DD08FB">
        <w:rPr>
          <w:rFonts w:ascii="Times New Roman" w:eastAsia="Calibri" w:hAnsi="Times New Roman" w:cs="Times New Roman"/>
          <w:sz w:val="24"/>
          <w:szCs w:val="24"/>
        </w:rPr>
        <w:t>real o impuesta</w:t>
      </w:r>
      <w:r w:rsidR="0013403D" w:rsidRPr="00DD08FB">
        <w:rPr>
          <w:rFonts w:ascii="Times New Roman" w:eastAsia="Calibri" w:hAnsi="Times New Roman" w:cs="Times New Roman"/>
          <w:sz w:val="24"/>
          <w:szCs w:val="24"/>
        </w:rPr>
        <w:t>, bárbara e imperfecta. Varios de los exploradores tenían en su concep</w:t>
      </w:r>
      <w:r w:rsidR="004222FE" w:rsidRPr="00DD08FB">
        <w:rPr>
          <w:rFonts w:ascii="Times New Roman" w:eastAsia="Calibri" w:hAnsi="Times New Roman" w:cs="Times New Roman"/>
          <w:sz w:val="24"/>
          <w:szCs w:val="24"/>
        </w:rPr>
        <w:t>to de una</w:t>
      </w:r>
      <w:r w:rsidR="0013403D" w:rsidRPr="00DD08FB">
        <w:rPr>
          <w:rFonts w:ascii="Times New Roman" w:eastAsia="Calibri" w:hAnsi="Times New Roman" w:cs="Times New Roman"/>
          <w:sz w:val="24"/>
          <w:szCs w:val="24"/>
        </w:rPr>
        <w:t xml:space="preserve"> España </w:t>
      </w:r>
      <w:r w:rsidR="004222FE" w:rsidRPr="00DD08FB">
        <w:rPr>
          <w:rFonts w:ascii="Times New Roman" w:eastAsia="Calibri" w:hAnsi="Times New Roman" w:cs="Times New Roman"/>
          <w:sz w:val="24"/>
          <w:szCs w:val="24"/>
        </w:rPr>
        <w:t xml:space="preserve">de culturas variadas: </w:t>
      </w:r>
      <w:r w:rsidR="0013403D" w:rsidRPr="00DD08FB">
        <w:rPr>
          <w:rFonts w:ascii="Times New Roman" w:eastAsia="Calibri" w:hAnsi="Times New Roman" w:cs="Times New Roman"/>
          <w:sz w:val="24"/>
          <w:szCs w:val="24"/>
        </w:rPr>
        <w:t xml:space="preserve">moros, </w:t>
      </w:r>
      <w:r w:rsidR="004222FE" w:rsidRPr="00DD08FB">
        <w:rPr>
          <w:rFonts w:ascii="Times New Roman" w:eastAsia="Calibri" w:hAnsi="Times New Roman" w:cs="Times New Roman"/>
          <w:sz w:val="24"/>
          <w:szCs w:val="24"/>
        </w:rPr>
        <w:t>musulmanes,</w:t>
      </w:r>
      <w:r w:rsidR="0013403D" w:rsidRPr="00DD08FB">
        <w:rPr>
          <w:rFonts w:ascii="Times New Roman" w:eastAsia="Calibri" w:hAnsi="Times New Roman" w:cs="Times New Roman"/>
          <w:sz w:val="24"/>
          <w:szCs w:val="24"/>
        </w:rPr>
        <w:t xml:space="preserve"> cristianos, </w:t>
      </w:r>
      <w:r w:rsidR="0013403D" w:rsidRPr="00DD08FB">
        <w:rPr>
          <w:rFonts w:ascii="Times New Roman" w:eastAsia="Calibri" w:hAnsi="Times New Roman" w:cs="Times New Roman"/>
          <w:sz w:val="24"/>
          <w:szCs w:val="24"/>
        </w:rPr>
        <w:lastRenderedPageBreak/>
        <w:t xml:space="preserve">etc.  conviviendo </w:t>
      </w:r>
      <w:r w:rsidR="004222FE" w:rsidRPr="00DD08FB">
        <w:rPr>
          <w:rFonts w:ascii="Times New Roman" w:eastAsia="Calibri" w:hAnsi="Times New Roman" w:cs="Times New Roman"/>
          <w:sz w:val="24"/>
          <w:szCs w:val="24"/>
        </w:rPr>
        <w:t>en paz y ayudándose mutuamente,</w:t>
      </w:r>
      <w:r w:rsidR="0013403D" w:rsidRPr="00DD08FB">
        <w:rPr>
          <w:rFonts w:ascii="Times New Roman" w:eastAsia="Calibri" w:hAnsi="Times New Roman" w:cs="Times New Roman"/>
          <w:sz w:val="24"/>
          <w:szCs w:val="24"/>
        </w:rPr>
        <w:t xml:space="preserve"> pero esa imagen </w:t>
      </w:r>
      <w:r w:rsidR="004222FE" w:rsidRPr="00DD08FB">
        <w:rPr>
          <w:rFonts w:ascii="Times New Roman" w:eastAsia="Calibri" w:hAnsi="Times New Roman" w:cs="Times New Roman"/>
          <w:sz w:val="24"/>
          <w:szCs w:val="24"/>
        </w:rPr>
        <w:t xml:space="preserve">fue borrada de la esfera pública </w:t>
      </w:r>
      <w:r w:rsidR="0013403D" w:rsidRPr="00DD08FB">
        <w:rPr>
          <w:rFonts w:ascii="Times New Roman" w:eastAsia="Calibri" w:hAnsi="Times New Roman" w:cs="Times New Roman"/>
          <w:sz w:val="24"/>
          <w:szCs w:val="24"/>
        </w:rPr>
        <w:t>por la propia monarquía en 1492 con</w:t>
      </w:r>
      <w:r w:rsidR="004222FE" w:rsidRPr="00DD08FB">
        <w:rPr>
          <w:rFonts w:ascii="Times New Roman" w:eastAsia="Calibri" w:hAnsi="Times New Roman" w:cs="Times New Roman"/>
          <w:sz w:val="24"/>
          <w:szCs w:val="24"/>
        </w:rPr>
        <w:t xml:space="preserve"> </w:t>
      </w:r>
      <w:r w:rsidR="00DA75B6" w:rsidRPr="00DD08FB">
        <w:rPr>
          <w:rFonts w:ascii="Times New Roman" w:eastAsia="Calibri" w:hAnsi="Times New Roman" w:cs="Times New Roman"/>
          <w:sz w:val="24"/>
          <w:szCs w:val="24"/>
        </w:rPr>
        <w:t>el uso de la</w:t>
      </w:r>
      <w:r w:rsidR="004222FE" w:rsidRPr="00DD08FB">
        <w:rPr>
          <w:rFonts w:ascii="Times New Roman" w:eastAsia="Calibri" w:hAnsi="Times New Roman" w:cs="Times New Roman"/>
          <w:sz w:val="24"/>
          <w:szCs w:val="24"/>
        </w:rPr>
        <w:t xml:space="preserve"> espiral del silencio que se conoció como</w:t>
      </w:r>
      <w:r w:rsidR="0013403D" w:rsidRPr="00DD08FB">
        <w:rPr>
          <w:rFonts w:ascii="Times New Roman" w:eastAsia="Calibri" w:hAnsi="Times New Roman" w:cs="Times New Roman"/>
          <w:sz w:val="24"/>
          <w:szCs w:val="24"/>
        </w:rPr>
        <w:t xml:space="preserve"> la casa de brujas y la expulsión de las diferentes manifestaciones religiosas. Lo que los </w:t>
      </w:r>
      <w:proofErr w:type="gramStart"/>
      <w:r w:rsidR="0013403D" w:rsidRPr="00DD08FB">
        <w:rPr>
          <w:rFonts w:ascii="Times New Roman" w:eastAsia="Calibri" w:hAnsi="Times New Roman" w:cs="Times New Roman"/>
          <w:sz w:val="24"/>
          <w:szCs w:val="24"/>
        </w:rPr>
        <w:t>colonizadores  posteriores</w:t>
      </w:r>
      <w:proofErr w:type="gramEnd"/>
      <w:r w:rsidR="0013403D" w:rsidRPr="00DD08FB">
        <w:rPr>
          <w:rFonts w:ascii="Times New Roman" w:eastAsia="Calibri" w:hAnsi="Times New Roman" w:cs="Times New Roman"/>
          <w:sz w:val="24"/>
          <w:szCs w:val="24"/>
        </w:rPr>
        <w:t xml:space="preserve"> no </w:t>
      </w:r>
      <w:r w:rsidR="00E8525F" w:rsidRPr="00DD08FB">
        <w:rPr>
          <w:rFonts w:ascii="Times New Roman" w:eastAsia="Calibri" w:hAnsi="Times New Roman" w:cs="Times New Roman"/>
          <w:sz w:val="24"/>
          <w:szCs w:val="24"/>
        </w:rPr>
        <w:t>concibieron</w:t>
      </w:r>
      <w:r w:rsidR="0013403D" w:rsidRPr="00DD08FB">
        <w:rPr>
          <w:rFonts w:ascii="Times New Roman" w:eastAsia="Calibri" w:hAnsi="Times New Roman" w:cs="Times New Roman"/>
          <w:sz w:val="24"/>
          <w:szCs w:val="24"/>
        </w:rPr>
        <w:t xml:space="preserve"> de igual manera; </w:t>
      </w:r>
      <w:r w:rsidR="00E8525F" w:rsidRPr="00DD08FB">
        <w:rPr>
          <w:rFonts w:ascii="Times New Roman" w:eastAsia="Calibri" w:hAnsi="Times New Roman" w:cs="Times New Roman"/>
          <w:sz w:val="24"/>
          <w:szCs w:val="24"/>
        </w:rPr>
        <w:t>vieron</w:t>
      </w:r>
      <w:r w:rsidR="0013403D" w:rsidRPr="00DD08FB">
        <w:rPr>
          <w:rFonts w:ascii="Times New Roman" w:eastAsia="Calibri" w:hAnsi="Times New Roman" w:cs="Times New Roman"/>
          <w:sz w:val="24"/>
          <w:szCs w:val="24"/>
        </w:rPr>
        <w:t xml:space="preserve"> al “Nuevo Mundo” para  saquear las riquezas , convertir (obligar) a los nativos al cri</w:t>
      </w:r>
      <w:r w:rsidR="00E8525F" w:rsidRPr="00DD08FB">
        <w:rPr>
          <w:rFonts w:ascii="Times New Roman" w:eastAsia="Calibri" w:hAnsi="Times New Roman" w:cs="Times New Roman"/>
          <w:sz w:val="24"/>
          <w:szCs w:val="24"/>
        </w:rPr>
        <w:t xml:space="preserve">stianismo </w:t>
      </w:r>
      <w:r w:rsidR="0013403D" w:rsidRPr="00DD08FB">
        <w:rPr>
          <w:rFonts w:ascii="Times New Roman" w:eastAsia="Calibri" w:hAnsi="Times New Roman" w:cs="Times New Roman"/>
          <w:sz w:val="24"/>
          <w:szCs w:val="24"/>
        </w:rPr>
        <w:t xml:space="preserve">e imponer sus tradiciones y cultura sobre los habitantes que </w:t>
      </w:r>
      <w:r w:rsidR="00E8525F" w:rsidRPr="00DD08FB">
        <w:rPr>
          <w:rFonts w:ascii="Times New Roman" w:eastAsia="Calibri" w:hAnsi="Times New Roman" w:cs="Times New Roman"/>
          <w:sz w:val="24"/>
          <w:szCs w:val="24"/>
        </w:rPr>
        <w:t>estaban</w:t>
      </w:r>
      <w:r w:rsidR="0013403D" w:rsidRPr="00DD08FB">
        <w:rPr>
          <w:rFonts w:ascii="Times New Roman" w:eastAsia="Calibri" w:hAnsi="Times New Roman" w:cs="Times New Roman"/>
          <w:sz w:val="24"/>
          <w:szCs w:val="24"/>
        </w:rPr>
        <w:t xml:space="preserve"> allí; se </w:t>
      </w:r>
      <w:r w:rsidR="00E8525F" w:rsidRPr="00DD08FB">
        <w:rPr>
          <w:rFonts w:ascii="Times New Roman" w:eastAsia="Calibri" w:hAnsi="Times New Roman" w:cs="Times New Roman"/>
          <w:sz w:val="24"/>
          <w:szCs w:val="24"/>
        </w:rPr>
        <w:t>comprometieron</w:t>
      </w:r>
      <w:r w:rsidR="0013403D" w:rsidRPr="00DD08FB">
        <w:rPr>
          <w:rFonts w:ascii="Times New Roman" w:eastAsia="Calibri" w:hAnsi="Times New Roman" w:cs="Times New Roman"/>
          <w:sz w:val="24"/>
          <w:szCs w:val="24"/>
        </w:rPr>
        <w:t xml:space="preserve"> y </w:t>
      </w:r>
      <w:r w:rsidR="00E8525F" w:rsidRPr="00DD08FB">
        <w:rPr>
          <w:rFonts w:ascii="Times New Roman" w:eastAsia="Calibri" w:hAnsi="Times New Roman" w:cs="Times New Roman"/>
          <w:sz w:val="24"/>
          <w:szCs w:val="24"/>
        </w:rPr>
        <w:t xml:space="preserve">originaron nuevas castas. </w:t>
      </w:r>
    </w:p>
    <w:p w:rsidR="0013403D" w:rsidRPr="00DD08FB" w:rsidRDefault="00611905"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E8525F" w:rsidRPr="00DD08FB">
        <w:rPr>
          <w:rFonts w:ascii="Times New Roman" w:eastAsia="Calibri" w:hAnsi="Times New Roman" w:cs="Times New Roman"/>
          <w:sz w:val="24"/>
          <w:szCs w:val="24"/>
        </w:rPr>
        <w:t>Después de algunos años, Carlos Fuentes replantea la situación del “descubrimiento” y la idiosincrasia que Europa implantó en América, lo cual hace reflexionar sobre los diversos pasajes y cuestiones que componen la imagen de un continente herido, que no cierra aún las herías de una colonización impuesta, muy distinta a la que en sus inicios Colón se planteó.</w:t>
      </w:r>
    </w:p>
    <w:p w:rsidR="00E8525F" w:rsidRPr="00DD08FB" w:rsidRDefault="00611905"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E8525F" w:rsidRPr="00DD08FB">
        <w:rPr>
          <w:rFonts w:ascii="Times New Roman" w:eastAsia="Calibri" w:hAnsi="Times New Roman" w:cs="Times New Roman"/>
          <w:sz w:val="24"/>
          <w:szCs w:val="24"/>
        </w:rPr>
        <w:t>La idea e identidad de los pueblos en América arrojan una interrogante muy precisa y la concepción de las diferentes posibilidades de configurar el discurso de la posición de España en América; la España que fue puente de la modernidad o la España de la inquisición de la barbarie de la colonia. Pero centralmente Fuentes escribe este texto tratando de analizar la conducta de los conquistados haciendo un importante énfasis sobre la situación social, política e ideológica de América.</w:t>
      </w:r>
    </w:p>
    <w:p w:rsidR="004370C3" w:rsidRPr="00DD08FB" w:rsidRDefault="00611905"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4370C3" w:rsidRPr="00DD08FB">
        <w:rPr>
          <w:rFonts w:ascii="Times New Roman" w:eastAsia="Calibri" w:hAnsi="Times New Roman" w:cs="Times New Roman"/>
          <w:sz w:val="24"/>
          <w:szCs w:val="24"/>
        </w:rPr>
        <w:t xml:space="preserve">A través de España, las Américas recibieron en toda su fuerza la tradición mediterránea. Porque si España es no sólo cristiana, sino árabe y judía, también es griega, cartaginesa, romana, y tanto gótica como gitana. Quizás tengamos una tradición indígena más poderosa en México, Guatemala, Ecuador, Perú y Bolivia, o una presencia europea más fuerte en el Caribe, en Venezuela y en Colombia, que en México o Paraguay. Pero España nos abraza a todos; es, en cierta manera, nuestro “lugar común”. España, la madre patria, es una proposición doblemente </w:t>
      </w:r>
      <w:proofErr w:type="spellStart"/>
      <w:r w:rsidR="004370C3" w:rsidRPr="00DD08FB">
        <w:rPr>
          <w:rFonts w:ascii="Times New Roman" w:eastAsia="Calibri" w:hAnsi="Times New Roman" w:cs="Times New Roman"/>
          <w:sz w:val="24"/>
          <w:szCs w:val="24"/>
        </w:rPr>
        <w:t>genitiva</w:t>
      </w:r>
      <w:proofErr w:type="spellEnd"/>
      <w:r w:rsidR="004370C3" w:rsidRPr="00DD08FB">
        <w:rPr>
          <w:rFonts w:ascii="Times New Roman" w:eastAsia="Calibri" w:hAnsi="Times New Roman" w:cs="Times New Roman"/>
          <w:sz w:val="24"/>
          <w:szCs w:val="24"/>
        </w:rPr>
        <w:t xml:space="preserve">, madre y padre fundidos en uno solo, dándonos </w:t>
      </w:r>
      <w:r w:rsidR="004370C3" w:rsidRPr="00DD08FB">
        <w:rPr>
          <w:rFonts w:ascii="Times New Roman" w:eastAsia="Calibri" w:hAnsi="Times New Roman" w:cs="Times New Roman"/>
          <w:sz w:val="24"/>
          <w:szCs w:val="24"/>
        </w:rPr>
        <w:lastRenderedPageBreak/>
        <w:t>su calor a veces opresivo, sofocantemente familiar, meciendo la cuna en la cual descansan, como regalos de bautizo, las herencias del mundo mediterráneo, la lengua española, la religión católica, la tradición política autoritaria – pero también las posibilidades de identificar una tradición democrática que pueda ser genuinamente nuestra, y no un simple derivado de los modelos franceses o angloamericanos.</w:t>
      </w:r>
    </w:p>
    <w:p w:rsidR="004370C3" w:rsidRPr="00DD08FB" w:rsidRDefault="004370C3"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LA VIRGEN Y EL TORO</w:t>
      </w:r>
    </w:p>
    <w:p w:rsidR="004370C3" w:rsidRPr="00DD08FB" w:rsidRDefault="004370C3"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Varios traumas marcan la relación entre España y la América española. El primero, desde luego, fue la conquista del Nuevo Mundo, origen de un conocimiento terrible, el que nace al estar presentes en el momento mismo de nuestra creación, observadores de nuestra propia violación, pero también testigos de las crueldades y ternuras contradictorias que formaron parte de nuestra concepción. Los hispanoamericanos no podemos ser entendidos sin esta conciencia intensa del momento en que fuimos concebidos, hijos de una madre anónima, nosotros mismos desprovistos de nombre, pero totalmente conscientes del nombre de nuestro padre. Un dolor magnífico funda la relación de Iberia con el Nuevo Mundo: un parto que ocurre con el conocimiento de todo aquello que hubo de morir para que nosotros naciésemos: el esplendor de las antiguas culturas indígenas.</w:t>
      </w:r>
    </w:p>
    <w:p w:rsidR="004370C3" w:rsidRPr="00DD08FB" w:rsidRDefault="004370C3"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En nuestras mentes hay muchas “Españas”. Existe la España de la “leyenda negra”: inquisición, intolerancia y contrarreforma, una visión promovida por la alianza de la modernidad con el protestantismo, fundidos a su vez en oposición secular a España y todas las cosas españolas. En seguida, existe la España de los viajeros ingleses y de los románticos franceses, la España de los toros, Carmen y el Flamenco. Y existe también la madre España vista por su descendencia colonial en las Américas, la España ambigua del cruel conquistador y del santo misionero, tal y como nos los ofrece, en sus murales, el pintor mexicano Diego Rivera.</w:t>
      </w:r>
    </w:p>
    <w:p w:rsidR="00611905" w:rsidRPr="00DD08FB" w:rsidRDefault="00611905"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lastRenderedPageBreak/>
        <w:t xml:space="preserve"> </w:t>
      </w:r>
      <w:r w:rsidR="008A58D7">
        <w:rPr>
          <w:rFonts w:ascii="Times New Roman" w:eastAsia="Calibri" w:hAnsi="Times New Roman" w:cs="Times New Roman"/>
          <w:sz w:val="24"/>
          <w:szCs w:val="24"/>
        </w:rPr>
        <w:t xml:space="preserve">  </w:t>
      </w:r>
      <w:r w:rsidR="00E8525F" w:rsidRPr="00DD08FB">
        <w:rPr>
          <w:rFonts w:ascii="Times New Roman" w:eastAsia="Calibri" w:hAnsi="Times New Roman" w:cs="Times New Roman"/>
          <w:sz w:val="24"/>
          <w:szCs w:val="24"/>
        </w:rPr>
        <w:t xml:space="preserve">El primer </w:t>
      </w:r>
      <w:r w:rsidR="00D7537B" w:rsidRPr="00DD08FB">
        <w:rPr>
          <w:rFonts w:ascii="Times New Roman" w:eastAsia="Calibri" w:hAnsi="Times New Roman" w:cs="Times New Roman"/>
          <w:sz w:val="24"/>
          <w:szCs w:val="24"/>
        </w:rPr>
        <w:t>capítulo,</w:t>
      </w:r>
      <w:r w:rsidR="00E8525F" w:rsidRPr="00DD08FB">
        <w:rPr>
          <w:rFonts w:ascii="Times New Roman" w:eastAsia="Calibri" w:hAnsi="Times New Roman" w:cs="Times New Roman"/>
          <w:sz w:val="24"/>
          <w:szCs w:val="24"/>
        </w:rPr>
        <w:t xml:space="preserve"> se aprecia claramente el símil y valor histórico</w:t>
      </w:r>
      <w:r w:rsidR="00D7537B" w:rsidRPr="00DD08FB">
        <w:rPr>
          <w:rFonts w:ascii="Times New Roman" w:eastAsia="Calibri" w:hAnsi="Times New Roman" w:cs="Times New Roman"/>
          <w:sz w:val="24"/>
          <w:szCs w:val="24"/>
        </w:rPr>
        <w:t xml:space="preserve"> de </w:t>
      </w:r>
      <w:proofErr w:type="spellStart"/>
      <w:r w:rsidR="00D7537B" w:rsidRPr="00DD08FB">
        <w:rPr>
          <w:rFonts w:ascii="Times New Roman" w:eastAsia="Calibri" w:hAnsi="Times New Roman" w:cs="Times New Roman"/>
          <w:sz w:val="24"/>
          <w:szCs w:val="24"/>
        </w:rPr>
        <w:t>lo</w:t>
      </w:r>
      <w:r w:rsidR="00B71F61" w:rsidRPr="00DD08FB">
        <w:rPr>
          <w:rFonts w:ascii="Times New Roman" w:eastAsia="Calibri" w:hAnsi="Times New Roman" w:cs="Times New Roman"/>
          <w:sz w:val="24"/>
          <w:szCs w:val="24"/>
        </w:rPr>
        <w:t>religioso</w:t>
      </w:r>
      <w:proofErr w:type="spellEnd"/>
      <w:r w:rsidR="00E8525F" w:rsidRPr="00DD08FB">
        <w:rPr>
          <w:rFonts w:ascii="Times New Roman" w:eastAsia="Calibri" w:hAnsi="Times New Roman" w:cs="Times New Roman"/>
          <w:sz w:val="24"/>
          <w:szCs w:val="24"/>
        </w:rPr>
        <w:t xml:space="preserve"> del cristiano y su presencia</w:t>
      </w:r>
      <w:r w:rsidR="00D7537B" w:rsidRPr="00DD08FB">
        <w:rPr>
          <w:rFonts w:ascii="Times New Roman" w:eastAsia="Calibri" w:hAnsi="Times New Roman" w:cs="Times New Roman"/>
          <w:sz w:val="24"/>
          <w:szCs w:val="24"/>
        </w:rPr>
        <w:t xml:space="preserve"> e influencia dentro de </w:t>
      </w:r>
      <w:r w:rsidR="00E8525F" w:rsidRPr="00DD08FB">
        <w:rPr>
          <w:rFonts w:ascii="Times New Roman" w:eastAsia="Calibri" w:hAnsi="Times New Roman" w:cs="Times New Roman"/>
          <w:sz w:val="24"/>
          <w:szCs w:val="24"/>
        </w:rPr>
        <w:t xml:space="preserve">los </w:t>
      </w:r>
      <w:r w:rsidR="00B71F61" w:rsidRPr="00DD08FB">
        <w:rPr>
          <w:rFonts w:ascii="Times New Roman" w:eastAsia="Calibri" w:hAnsi="Times New Roman" w:cs="Times New Roman"/>
          <w:sz w:val="24"/>
          <w:szCs w:val="24"/>
        </w:rPr>
        <w:t>países</w:t>
      </w:r>
      <w:r w:rsidR="00E8525F" w:rsidRPr="00DD08FB">
        <w:rPr>
          <w:rFonts w:ascii="Times New Roman" w:eastAsia="Calibri" w:hAnsi="Times New Roman" w:cs="Times New Roman"/>
          <w:sz w:val="24"/>
          <w:szCs w:val="24"/>
        </w:rPr>
        <w:t xml:space="preserve"> </w:t>
      </w:r>
      <w:r w:rsidR="00B71F61" w:rsidRPr="00DD08FB">
        <w:rPr>
          <w:rFonts w:ascii="Times New Roman" w:eastAsia="Calibri" w:hAnsi="Times New Roman" w:cs="Times New Roman"/>
          <w:sz w:val="24"/>
          <w:szCs w:val="24"/>
        </w:rPr>
        <w:t>hispanohablantes</w:t>
      </w:r>
      <w:r w:rsidR="00E8525F" w:rsidRPr="00DD08FB">
        <w:rPr>
          <w:rFonts w:ascii="Times New Roman" w:eastAsia="Calibri" w:hAnsi="Times New Roman" w:cs="Times New Roman"/>
          <w:sz w:val="24"/>
          <w:szCs w:val="24"/>
        </w:rPr>
        <w:t>.</w:t>
      </w:r>
      <w:r w:rsidR="00E8525F" w:rsidRPr="00DD08FB">
        <w:rPr>
          <w:rFonts w:ascii="Times New Roman" w:eastAsia="Calibri" w:hAnsi="Times New Roman" w:cs="Times New Roman"/>
          <w:sz w:val="24"/>
          <w:szCs w:val="24"/>
          <w:u w:val="single"/>
        </w:rPr>
        <w:t xml:space="preserve"> </w:t>
      </w:r>
      <w:r w:rsidR="00D7537B" w:rsidRPr="00DD08FB">
        <w:rPr>
          <w:rFonts w:ascii="Times New Roman" w:eastAsia="Calibri" w:hAnsi="Times New Roman" w:cs="Times New Roman"/>
          <w:sz w:val="24"/>
          <w:szCs w:val="24"/>
          <w:u w:val="single"/>
        </w:rPr>
        <w:t>“</w:t>
      </w:r>
      <w:r w:rsidR="00E8525F" w:rsidRPr="00DD08FB">
        <w:rPr>
          <w:rFonts w:ascii="Times New Roman" w:eastAsia="Calibri" w:hAnsi="Times New Roman" w:cs="Times New Roman"/>
          <w:sz w:val="24"/>
          <w:szCs w:val="24"/>
          <w:u w:val="single"/>
        </w:rPr>
        <w:t>La virgen y el t</w:t>
      </w:r>
      <w:r w:rsidR="00B71F61" w:rsidRPr="00DD08FB">
        <w:rPr>
          <w:rFonts w:ascii="Times New Roman" w:eastAsia="Calibri" w:hAnsi="Times New Roman" w:cs="Times New Roman"/>
          <w:sz w:val="24"/>
          <w:szCs w:val="24"/>
          <w:u w:val="single"/>
        </w:rPr>
        <w:t>oro</w:t>
      </w:r>
      <w:r w:rsidR="00D7537B" w:rsidRPr="00DD08FB">
        <w:rPr>
          <w:rFonts w:ascii="Times New Roman" w:eastAsia="Calibri" w:hAnsi="Times New Roman" w:cs="Times New Roman"/>
          <w:sz w:val="24"/>
          <w:szCs w:val="24"/>
          <w:u w:val="single"/>
        </w:rPr>
        <w:t>”</w:t>
      </w:r>
      <w:r w:rsidR="00E8525F" w:rsidRPr="00DD08FB">
        <w:rPr>
          <w:rFonts w:ascii="Times New Roman" w:eastAsia="Calibri" w:hAnsi="Times New Roman" w:cs="Times New Roman"/>
          <w:sz w:val="24"/>
          <w:szCs w:val="24"/>
          <w:u w:val="single"/>
        </w:rPr>
        <w:t>.</w:t>
      </w:r>
      <w:r w:rsidR="00E8525F" w:rsidRPr="00DD08FB">
        <w:rPr>
          <w:rFonts w:ascii="Times New Roman" w:eastAsia="Calibri" w:hAnsi="Times New Roman" w:cs="Times New Roman"/>
          <w:sz w:val="24"/>
          <w:szCs w:val="24"/>
        </w:rPr>
        <w:t xml:space="preserve"> El contexto para </w:t>
      </w:r>
      <w:proofErr w:type="gramStart"/>
      <w:r w:rsidR="00E8525F" w:rsidRPr="00DD08FB">
        <w:rPr>
          <w:rFonts w:ascii="Times New Roman" w:eastAsia="Calibri" w:hAnsi="Times New Roman" w:cs="Times New Roman"/>
          <w:sz w:val="24"/>
          <w:szCs w:val="24"/>
        </w:rPr>
        <w:t>Fuentes,</w:t>
      </w:r>
      <w:proofErr w:type="gramEnd"/>
      <w:r w:rsidR="00E8525F" w:rsidRPr="00DD08FB">
        <w:rPr>
          <w:rFonts w:ascii="Times New Roman" w:eastAsia="Calibri" w:hAnsi="Times New Roman" w:cs="Times New Roman"/>
          <w:sz w:val="24"/>
          <w:szCs w:val="24"/>
        </w:rPr>
        <w:t xml:space="preserve"> </w:t>
      </w:r>
      <w:r w:rsidR="00B71F61" w:rsidRPr="00DD08FB">
        <w:rPr>
          <w:rFonts w:ascii="Times New Roman" w:eastAsia="Calibri" w:hAnsi="Times New Roman" w:cs="Times New Roman"/>
          <w:sz w:val="24"/>
          <w:szCs w:val="24"/>
        </w:rPr>
        <w:t>puede</w:t>
      </w:r>
      <w:r w:rsidR="00E8525F" w:rsidRPr="00DD08FB">
        <w:rPr>
          <w:rFonts w:ascii="Times New Roman" w:eastAsia="Calibri" w:hAnsi="Times New Roman" w:cs="Times New Roman"/>
          <w:sz w:val="24"/>
          <w:szCs w:val="24"/>
        </w:rPr>
        <w:t xml:space="preserve"> ser hasta descuidado en el análisis de la situación de </w:t>
      </w:r>
      <w:r w:rsidR="00B71F61" w:rsidRPr="00DD08FB">
        <w:rPr>
          <w:rFonts w:ascii="Times New Roman" w:eastAsia="Calibri" w:hAnsi="Times New Roman" w:cs="Times New Roman"/>
          <w:sz w:val="24"/>
          <w:szCs w:val="24"/>
        </w:rPr>
        <w:t>América</w:t>
      </w:r>
      <w:r w:rsidR="00E8525F" w:rsidRPr="00DD08FB">
        <w:rPr>
          <w:rFonts w:ascii="Times New Roman" w:eastAsia="Calibri" w:hAnsi="Times New Roman" w:cs="Times New Roman"/>
          <w:sz w:val="24"/>
          <w:szCs w:val="24"/>
        </w:rPr>
        <w:t xml:space="preserve"> Latina, y es lo que </w:t>
      </w:r>
      <w:r w:rsidR="00D7537B" w:rsidRPr="00DD08FB">
        <w:rPr>
          <w:rFonts w:ascii="Times New Roman" w:eastAsia="Calibri" w:hAnsi="Times New Roman" w:cs="Times New Roman"/>
          <w:sz w:val="24"/>
          <w:szCs w:val="24"/>
        </w:rPr>
        <w:t>revaloriza sus</w:t>
      </w:r>
      <w:r w:rsidR="00B71F61" w:rsidRPr="00DD08FB">
        <w:rPr>
          <w:rFonts w:ascii="Times New Roman" w:eastAsia="Calibri" w:hAnsi="Times New Roman" w:cs="Times New Roman"/>
          <w:sz w:val="24"/>
          <w:szCs w:val="24"/>
        </w:rPr>
        <w:t xml:space="preserve"> reflexiones, por ejemplo, el problema de la conciencia de</w:t>
      </w:r>
      <w:r w:rsidR="00D7537B" w:rsidRPr="00DD08FB">
        <w:rPr>
          <w:rFonts w:ascii="Times New Roman" w:eastAsia="Calibri" w:hAnsi="Times New Roman" w:cs="Times New Roman"/>
          <w:sz w:val="24"/>
          <w:szCs w:val="24"/>
        </w:rPr>
        <w:t xml:space="preserve"> las</w:t>
      </w:r>
      <w:r w:rsidR="00B71F61" w:rsidRPr="00DD08FB">
        <w:rPr>
          <w:rFonts w:ascii="Times New Roman" w:eastAsia="Calibri" w:hAnsi="Times New Roman" w:cs="Times New Roman"/>
          <w:sz w:val="24"/>
          <w:szCs w:val="24"/>
        </w:rPr>
        <w:t xml:space="preserve"> clase</w:t>
      </w:r>
      <w:r w:rsidR="0079039F" w:rsidRPr="00DD08FB">
        <w:rPr>
          <w:rFonts w:ascii="Times New Roman" w:eastAsia="Calibri" w:hAnsi="Times New Roman" w:cs="Times New Roman"/>
          <w:sz w:val="24"/>
          <w:szCs w:val="24"/>
        </w:rPr>
        <w:t xml:space="preserve"> sociales</w:t>
      </w:r>
      <w:r w:rsidR="00B71F61" w:rsidRPr="00DD08FB">
        <w:rPr>
          <w:rFonts w:ascii="Times New Roman" w:eastAsia="Calibri" w:hAnsi="Times New Roman" w:cs="Times New Roman"/>
          <w:sz w:val="24"/>
          <w:szCs w:val="24"/>
        </w:rPr>
        <w:t xml:space="preserve"> y </w:t>
      </w:r>
      <w:r w:rsidR="00D7537B" w:rsidRPr="00DD08FB">
        <w:rPr>
          <w:rFonts w:ascii="Times New Roman" w:eastAsia="Calibri" w:hAnsi="Times New Roman" w:cs="Times New Roman"/>
          <w:sz w:val="24"/>
          <w:szCs w:val="24"/>
        </w:rPr>
        <w:t xml:space="preserve">el </w:t>
      </w:r>
      <w:r w:rsidR="00B71F61" w:rsidRPr="00DD08FB">
        <w:rPr>
          <w:rFonts w:ascii="Times New Roman" w:eastAsia="Calibri" w:hAnsi="Times New Roman" w:cs="Times New Roman"/>
          <w:sz w:val="24"/>
          <w:szCs w:val="24"/>
        </w:rPr>
        <w:t xml:space="preserve">empoderamiento de los sectores vulnérales de la sociedad, cuyo mayor peligro es el </w:t>
      </w:r>
      <w:r w:rsidR="0079039F" w:rsidRPr="00DD08FB">
        <w:rPr>
          <w:rFonts w:ascii="Times New Roman" w:eastAsia="Calibri" w:hAnsi="Times New Roman" w:cs="Times New Roman"/>
          <w:sz w:val="24"/>
          <w:szCs w:val="24"/>
        </w:rPr>
        <w:t>desafiarse y</w:t>
      </w:r>
      <w:r w:rsidR="00B71F61" w:rsidRPr="00DD08FB">
        <w:rPr>
          <w:rFonts w:ascii="Times New Roman" w:eastAsia="Calibri" w:hAnsi="Times New Roman" w:cs="Times New Roman"/>
          <w:sz w:val="24"/>
          <w:szCs w:val="24"/>
        </w:rPr>
        <w:t xml:space="preserve"> revelar</w:t>
      </w:r>
      <w:r w:rsidR="0079039F" w:rsidRPr="00DD08FB">
        <w:rPr>
          <w:rFonts w:ascii="Times New Roman" w:eastAsia="Calibri" w:hAnsi="Times New Roman" w:cs="Times New Roman"/>
          <w:sz w:val="24"/>
          <w:szCs w:val="24"/>
        </w:rPr>
        <w:t>se</w:t>
      </w:r>
      <w:r w:rsidR="00B71F61" w:rsidRPr="00DD08FB">
        <w:rPr>
          <w:rFonts w:ascii="Times New Roman" w:eastAsia="Calibri" w:hAnsi="Times New Roman" w:cs="Times New Roman"/>
          <w:sz w:val="24"/>
          <w:szCs w:val="24"/>
        </w:rPr>
        <w:t xml:space="preserve"> e</w:t>
      </w:r>
      <w:r w:rsidR="0079039F" w:rsidRPr="00DD08FB">
        <w:rPr>
          <w:rFonts w:ascii="Times New Roman" w:eastAsia="Calibri" w:hAnsi="Times New Roman" w:cs="Times New Roman"/>
          <w:sz w:val="24"/>
          <w:szCs w:val="24"/>
        </w:rPr>
        <w:t>ntre</w:t>
      </w:r>
      <w:r w:rsidR="00B71F61" w:rsidRPr="00DD08FB">
        <w:rPr>
          <w:rFonts w:ascii="Times New Roman" w:eastAsia="Calibri" w:hAnsi="Times New Roman" w:cs="Times New Roman"/>
          <w:sz w:val="24"/>
          <w:szCs w:val="24"/>
        </w:rPr>
        <w:t xml:space="preserve"> </w:t>
      </w:r>
      <w:r w:rsidR="0079039F" w:rsidRPr="00DD08FB">
        <w:rPr>
          <w:rFonts w:ascii="Times New Roman" w:eastAsia="Calibri" w:hAnsi="Times New Roman" w:cs="Times New Roman"/>
          <w:sz w:val="24"/>
          <w:szCs w:val="24"/>
        </w:rPr>
        <w:t>ellos mismos, según el libro los latinos tenemos</w:t>
      </w:r>
      <w:r w:rsidR="00B71F61" w:rsidRPr="00DD08FB">
        <w:rPr>
          <w:rFonts w:ascii="Times New Roman" w:eastAsia="Calibri" w:hAnsi="Times New Roman" w:cs="Times New Roman"/>
          <w:sz w:val="24"/>
          <w:szCs w:val="24"/>
        </w:rPr>
        <w:t xml:space="preserve"> una intolerancia propia</w:t>
      </w:r>
      <w:r w:rsidR="0079039F" w:rsidRPr="00DD08FB">
        <w:rPr>
          <w:rFonts w:ascii="Times New Roman" w:eastAsia="Calibri" w:hAnsi="Times New Roman" w:cs="Times New Roman"/>
          <w:sz w:val="24"/>
          <w:szCs w:val="24"/>
        </w:rPr>
        <w:t xml:space="preserve"> y un muy marcado</w:t>
      </w:r>
      <w:r w:rsidR="00B71F61" w:rsidRPr="00DD08FB">
        <w:rPr>
          <w:rFonts w:ascii="Times New Roman" w:eastAsia="Calibri" w:hAnsi="Times New Roman" w:cs="Times New Roman"/>
          <w:sz w:val="24"/>
          <w:szCs w:val="24"/>
        </w:rPr>
        <w:t xml:space="preserve"> desprecio a nuestros orígenes.</w:t>
      </w:r>
    </w:p>
    <w:p w:rsidR="00B71F61" w:rsidRPr="00DD08FB" w:rsidRDefault="00611905"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B71F61" w:rsidRPr="00DD08FB">
        <w:rPr>
          <w:rFonts w:ascii="Times New Roman" w:eastAsia="Calibri" w:hAnsi="Times New Roman" w:cs="Times New Roman"/>
          <w:sz w:val="24"/>
          <w:szCs w:val="24"/>
        </w:rPr>
        <w:t xml:space="preserve">Fuentes asemeja el mapa de España con la piel de un toro despellejado cuya piel sirve para fabricar los tambores, del cual, refleja la indiferencia de la realidad latina y que débilmente </w:t>
      </w:r>
      <w:r w:rsidRPr="00DD08FB">
        <w:rPr>
          <w:rFonts w:ascii="Times New Roman" w:eastAsia="Calibri" w:hAnsi="Times New Roman" w:cs="Times New Roman"/>
          <w:sz w:val="24"/>
          <w:szCs w:val="24"/>
        </w:rPr>
        <w:t xml:space="preserve">es </w:t>
      </w:r>
      <w:r w:rsidR="00B71F61" w:rsidRPr="00DD08FB">
        <w:rPr>
          <w:rFonts w:ascii="Times New Roman" w:eastAsia="Calibri" w:hAnsi="Times New Roman" w:cs="Times New Roman"/>
          <w:sz w:val="24"/>
          <w:szCs w:val="24"/>
        </w:rPr>
        <w:t>sosten</w:t>
      </w:r>
      <w:r w:rsidRPr="00DD08FB">
        <w:rPr>
          <w:rFonts w:ascii="Times New Roman" w:eastAsia="Calibri" w:hAnsi="Times New Roman" w:cs="Times New Roman"/>
          <w:sz w:val="24"/>
          <w:szCs w:val="24"/>
        </w:rPr>
        <w:t>ida</w:t>
      </w:r>
      <w:r w:rsidR="00B71F61" w:rsidRPr="00DD08FB">
        <w:rPr>
          <w:rFonts w:ascii="Times New Roman" w:eastAsia="Calibri" w:hAnsi="Times New Roman" w:cs="Times New Roman"/>
          <w:sz w:val="24"/>
          <w:szCs w:val="24"/>
        </w:rPr>
        <w:t xml:space="preserve">. España es un reflejo de la multiculturalidad y </w:t>
      </w:r>
      <w:proofErr w:type="gramStart"/>
      <w:r w:rsidR="00B71F61" w:rsidRPr="00DD08FB">
        <w:rPr>
          <w:rFonts w:ascii="Times New Roman" w:eastAsia="Calibri" w:hAnsi="Times New Roman" w:cs="Times New Roman"/>
          <w:sz w:val="24"/>
          <w:szCs w:val="24"/>
        </w:rPr>
        <w:t>que  su</w:t>
      </w:r>
      <w:proofErr w:type="gramEnd"/>
      <w:r w:rsidR="00B71F61" w:rsidRPr="00DD08FB">
        <w:rPr>
          <w:rFonts w:ascii="Times New Roman" w:eastAsia="Calibri" w:hAnsi="Times New Roman" w:cs="Times New Roman"/>
          <w:sz w:val="24"/>
          <w:szCs w:val="24"/>
        </w:rPr>
        <w:t xml:space="preserve"> “ imagen” ha sido tallada por medio oriente, norte del áfrica , celtas y romanos. La visión y concepción de los mediterráneos e ibéricos se asemeja a la imagen del toro; que para Fuentes representa diversas concepciones de singularidad de los españoles con respecto de la repetitividad del toro como un animal que construye una imagen de un asunto romántico de la fuerza o violencia del </w:t>
      </w:r>
      <w:proofErr w:type="spellStart"/>
      <w:r w:rsidR="00B71F61" w:rsidRPr="00DD08FB">
        <w:rPr>
          <w:rFonts w:ascii="Times New Roman" w:eastAsia="Calibri" w:hAnsi="Times New Roman" w:cs="Times New Roman"/>
          <w:sz w:val="24"/>
          <w:szCs w:val="24"/>
        </w:rPr>
        <w:t>animal</w:t>
      </w:r>
      <w:proofErr w:type="spellEnd"/>
      <w:r w:rsidR="00722D58" w:rsidRPr="00DD08FB">
        <w:rPr>
          <w:rFonts w:ascii="Times New Roman" w:eastAsia="Calibri" w:hAnsi="Times New Roman" w:cs="Times New Roman"/>
          <w:sz w:val="24"/>
          <w:szCs w:val="24"/>
        </w:rPr>
        <w:t xml:space="preserve"> además de la relación muy marcada entre la tradición española con este animal</w:t>
      </w:r>
      <w:r w:rsidR="00B71F61" w:rsidRPr="00DD08FB">
        <w:rPr>
          <w:rFonts w:ascii="Times New Roman" w:eastAsia="Calibri" w:hAnsi="Times New Roman" w:cs="Times New Roman"/>
          <w:sz w:val="24"/>
          <w:szCs w:val="24"/>
        </w:rPr>
        <w:t xml:space="preserve">. El toro para Carlos Fuentes, no solamente su </w:t>
      </w:r>
      <w:proofErr w:type="gramStart"/>
      <w:r w:rsidR="00B71F61" w:rsidRPr="00DD08FB">
        <w:rPr>
          <w:rFonts w:ascii="Times New Roman" w:eastAsia="Calibri" w:hAnsi="Times New Roman" w:cs="Times New Roman"/>
          <w:sz w:val="24"/>
          <w:szCs w:val="24"/>
        </w:rPr>
        <w:t>imagen  se</w:t>
      </w:r>
      <w:proofErr w:type="gramEnd"/>
      <w:r w:rsidR="00B71F61" w:rsidRPr="00DD08FB">
        <w:rPr>
          <w:rFonts w:ascii="Times New Roman" w:eastAsia="Calibri" w:hAnsi="Times New Roman" w:cs="Times New Roman"/>
          <w:sz w:val="24"/>
          <w:szCs w:val="24"/>
        </w:rPr>
        <w:t xml:space="preserve"> estanca en esa posición; un viaje a Altamira se percató la figura de dos bisontes pintados en una bóveda sellada durante periodos prehistóricos. Otra de una </w:t>
      </w:r>
      <w:proofErr w:type="gramStart"/>
      <w:r w:rsidR="00B71F61" w:rsidRPr="00DD08FB">
        <w:rPr>
          <w:rFonts w:ascii="Times New Roman" w:eastAsia="Calibri" w:hAnsi="Times New Roman" w:cs="Times New Roman"/>
          <w:sz w:val="24"/>
          <w:szCs w:val="24"/>
        </w:rPr>
        <w:t xml:space="preserve">fabulosa  </w:t>
      </w:r>
      <w:r w:rsidR="005D0FD6" w:rsidRPr="00DD08FB">
        <w:rPr>
          <w:rFonts w:ascii="Times New Roman" w:eastAsia="Calibri" w:hAnsi="Times New Roman" w:cs="Times New Roman"/>
          <w:sz w:val="24"/>
          <w:szCs w:val="24"/>
        </w:rPr>
        <w:t>representación</w:t>
      </w:r>
      <w:proofErr w:type="gramEnd"/>
      <w:r w:rsidR="00B71F61" w:rsidRPr="00DD08FB">
        <w:rPr>
          <w:rFonts w:ascii="Times New Roman" w:eastAsia="Calibri" w:hAnsi="Times New Roman" w:cs="Times New Roman"/>
          <w:sz w:val="24"/>
          <w:szCs w:val="24"/>
        </w:rPr>
        <w:t xml:space="preserve"> de toros guardianes; pero sin </w:t>
      </w:r>
      <w:r w:rsidR="005D0FD6" w:rsidRPr="00DD08FB">
        <w:rPr>
          <w:rFonts w:ascii="Times New Roman" w:eastAsia="Calibri" w:hAnsi="Times New Roman" w:cs="Times New Roman"/>
          <w:sz w:val="24"/>
          <w:szCs w:val="24"/>
        </w:rPr>
        <w:t>duda</w:t>
      </w:r>
      <w:r w:rsidR="00B71F61" w:rsidRPr="00DD08FB">
        <w:rPr>
          <w:rFonts w:ascii="Times New Roman" w:eastAsia="Calibri" w:hAnsi="Times New Roman" w:cs="Times New Roman"/>
          <w:sz w:val="24"/>
          <w:szCs w:val="24"/>
        </w:rPr>
        <w:t xml:space="preserve"> la </w:t>
      </w:r>
      <w:r w:rsidR="005D0FD6" w:rsidRPr="00DD08FB">
        <w:rPr>
          <w:rFonts w:ascii="Times New Roman" w:eastAsia="Calibri" w:hAnsi="Times New Roman" w:cs="Times New Roman"/>
          <w:sz w:val="24"/>
          <w:szCs w:val="24"/>
        </w:rPr>
        <w:t>representación</w:t>
      </w:r>
      <w:r w:rsidR="00B71F61" w:rsidRPr="00DD08FB">
        <w:rPr>
          <w:rFonts w:ascii="Times New Roman" w:eastAsia="Calibri" w:hAnsi="Times New Roman" w:cs="Times New Roman"/>
          <w:sz w:val="24"/>
          <w:szCs w:val="24"/>
        </w:rPr>
        <w:t xml:space="preserve"> más </w:t>
      </w:r>
      <w:r w:rsidR="005D0FD6" w:rsidRPr="00DD08FB">
        <w:rPr>
          <w:rFonts w:ascii="Times New Roman" w:eastAsia="Calibri" w:hAnsi="Times New Roman" w:cs="Times New Roman"/>
          <w:sz w:val="24"/>
          <w:szCs w:val="24"/>
        </w:rPr>
        <w:t>conocida</w:t>
      </w:r>
      <w:r w:rsidR="00B71F61" w:rsidRPr="00DD08FB">
        <w:rPr>
          <w:rFonts w:ascii="Times New Roman" w:eastAsia="Calibri" w:hAnsi="Times New Roman" w:cs="Times New Roman"/>
          <w:sz w:val="24"/>
          <w:szCs w:val="24"/>
        </w:rPr>
        <w:t xml:space="preserve"> y que se concibe dentro de la cultura popular es la del Guernica de </w:t>
      </w:r>
      <w:proofErr w:type="spellStart"/>
      <w:r w:rsidR="00B71F61" w:rsidRPr="00DD08FB">
        <w:rPr>
          <w:rFonts w:ascii="Times New Roman" w:eastAsia="Calibri" w:hAnsi="Times New Roman" w:cs="Times New Roman"/>
          <w:sz w:val="24"/>
          <w:szCs w:val="24"/>
        </w:rPr>
        <w:t>Piacasso</w:t>
      </w:r>
      <w:proofErr w:type="spellEnd"/>
      <w:r w:rsidR="00B71F61" w:rsidRPr="00DD08FB">
        <w:rPr>
          <w:rFonts w:ascii="Times New Roman" w:eastAsia="Calibri" w:hAnsi="Times New Roman" w:cs="Times New Roman"/>
          <w:sz w:val="24"/>
          <w:szCs w:val="24"/>
        </w:rPr>
        <w:t xml:space="preserve"> que simboliza el cambio y nuevo rol de este animal en la construcción de la </w:t>
      </w:r>
      <w:r w:rsidR="005D0FD6" w:rsidRPr="00DD08FB">
        <w:rPr>
          <w:rFonts w:ascii="Times New Roman" w:eastAsia="Calibri" w:hAnsi="Times New Roman" w:cs="Times New Roman"/>
          <w:sz w:val="24"/>
          <w:szCs w:val="24"/>
        </w:rPr>
        <w:t>figura característica española.</w:t>
      </w:r>
    </w:p>
    <w:p w:rsidR="00B71F61" w:rsidRPr="00DD08FB" w:rsidRDefault="00D74F46"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074BD4" w:rsidRPr="00DD08FB">
        <w:rPr>
          <w:rFonts w:ascii="Times New Roman" w:eastAsia="Calibri" w:hAnsi="Times New Roman" w:cs="Times New Roman"/>
          <w:sz w:val="24"/>
          <w:szCs w:val="24"/>
        </w:rPr>
        <w:t xml:space="preserve">Por tal motivo, la representación máxima de la hispanidad no está ligada solamente a la bestia, Fuentes es </w:t>
      </w:r>
      <w:r w:rsidR="006E3526" w:rsidRPr="00DD08FB">
        <w:rPr>
          <w:rFonts w:ascii="Times New Roman" w:eastAsia="Calibri" w:hAnsi="Times New Roman" w:cs="Times New Roman"/>
          <w:sz w:val="24"/>
          <w:szCs w:val="24"/>
        </w:rPr>
        <w:t>enfático</w:t>
      </w:r>
      <w:r w:rsidR="00074BD4" w:rsidRPr="00DD08FB">
        <w:rPr>
          <w:rFonts w:ascii="Times New Roman" w:eastAsia="Calibri" w:hAnsi="Times New Roman" w:cs="Times New Roman"/>
          <w:sz w:val="24"/>
          <w:szCs w:val="24"/>
        </w:rPr>
        <w:t xml:space="preserve"> en </w:t>
      </w:r>
      <w:r w:rsidR="006E3526" w:rsidRPr="00DD08FB">
        <w:rPr>
          <w:rFonts w:ascii="Times New Roman" w:eastAsia="Calibri" w:hAnsi="Times New Roman" w:cs="Times New Roman"/>
          <w:sz w:val="24"/>
          <w:szCs w:val="24"/>
        </w:rPr>
        <w:t>analizar</w:t>
      </w:r>
      <w:r w:rsidR="00074BD4" w:rsidRPr="00DD08FB">
        <w:rPr>
          <w:rFonts w:ascii="Times New Roman" w:eastAsia="Calibri" w:hAnsi="Times New Roman" w:cs="Times New Roman"/>
          <w:sz w:val="24"/>
          <w:szCs w:val="24"/>
        </w:rPr>
        <w:t xml:space="preserve"> que el hombre el </w:t>
      </w:r>
      <w:r w:rsidRPr="00DD08FB">
        <w:rPr>
          <w:rFonts w:ascii="Times New Roman" w:eastAsia="Calibri" w:hAnsi="Times New Roman" w:cs="Times New Roman"/>
          <w:sz w:val="24"/>
          <w:szCs w:val="24"/>
        </w:rPr>
        <w:t>asesino y domador</w:t>
      </w:r>
      <w:r w:rsidR="00074BD4" w:rsidRPr="00DD08FB">
        <w:rPr>
          <w:rFonts w:ascii="Times New Roman" w:eastAsia="Calibri" w:hAnsi="Times New Roman" w:cs="Times New Roman"/>
          <w:sz w:val="24"/>
          <w:szCs w:val="24"/>
        </w:rPr>
        <w:t xml:space="preserve"> del toro, un matador. </w:t>
      </w:r>
      <w:r w:rsidRPr="00DD08FB">
        <w:rPr>
          <w:rFonts w:ascii="Times New Roman" w:eastAsia="Calibri" w:hAnsi="Times New Roman" w:cs="Times New Roman"/>
          <w:sz w:val="24"/>
          <w:szCs w:val="24"/>
        </w:rPr>
        <w:t>El matador</w:t>
      </w:r>
      <w:r w:rsidR="006E3526" w:rsidRPr="00DD08FB">
        <w:rPr>
          <w:rFonts w:ascii="Times New Roman" w:eastAsia="Calibri" w:hAnsi="Times New Roman" w:cs="Times New Roman"/>
          <w:sz w:val="24"/>
          <w:szCs w:val="24"/>
        </w:rPr>
        <w:t xml:space="preserve"> para </w:t>
      </w:r>
      <w:r w:rsidRPr="00DD08FB">
        <w:rPr>
          <w:rFonts w:ascii="Times New Roman" w:eastAsia="Calibri" w:hAnsi="Times New Roman" w:cs="Times New Roman"/>
          <w:sz w:val="24"/>
          <w:szCs w:val="24"/>
        </w:rPr>
        <w:t>Fuentes</w:t>
      </w:r>
      <w:r w:rsidR="006E3526" w:rsidRPr="00DD08FB">
        <w:rPr>
          <w:rFonts w:ascii="Times New Roman" w:eastAsia="Calibri" w:hAnsi="Times New Roman" w:cs="Times New Roman"/>
          <w:sz w:val="24"/>
          <w:szCs w:val="24"/>
        </w:rPr>
        <w:t xml:space="preserve"> es la alegoría máxima de la tragedia de la relación del </w:t>
      </w:r>
      <w:r w:rsidR="006E3526" w:rsidRPr="00DD08FB">
        <w:rPr>
          <w:rFonts w:ascii="Times New Roman" w:eastAsia="Calibri" w:hAnsi="Times New Roman" w:cs="Times New Roman"/>
          <w:sz w:val="24"/>
          <w:szCs w:val="24"/>
        </w:rPr>
        <w:lastRenderedPageBreak/>
        <w:t xml:space="preserve">hombre con lo </w:t>
      </w:r>
      <w:r w:rsidRPr="00DD08FB">
        <w:rPr>
          <w:rFonts w:ascii="Times New Roman" w:eastAsia="Calibri" w:hAnsi="Times New Roman" w:cs="Times New Roman"/>
          <w:sz w:val="24"/>
          <w:szCs w:val="24"/>
        </w:rPr>
        <w:t>oculto, imperceptible y desconocido</w:t>
      </w:r>
      <w:r w:rsidR="006E3526" w:rsidRPr="00DD08FB">
        <w:rPr>
          <w:rFonts w:ascii="Times New Roman" w:eastAsia="Calibri" w:hAnsi="Times New Roman" w:cs="Times New Roman"/>
          <w:sz w:val="24"/>
          <w:szCs w:val="24"/>
        </w:rPr>
        <w:t xml:space="preserve"> algo que no es propio de su naturaleza. La supervivencia está por encima de la razón. La imagen del toro queda netamente para la duración de una </w:t>
      </w:r>
      <w:r w:rsidR="00072AC0" w:rsidRPr="00DD08FB">
        <w:rPr>
          <w:rFonts w:ascii="Times New Roman" w:eastAsia="Calibri" w:hAnsi="Times New Roman" w:cs="Times New Roman"/>
          <w:sz w:val="24"/>
          <w:szCs w:val="24"/>
        </w:rPr>
        <w:t>hipocresía escudada</w:t>
      </w:r>
      <w:r w:rsidR="006E3526" w:rsidRPr="00DD08FB">
        <w:rPr>
          <w:rFonts w:ascii="Times New Roman" w:eastAsia="Calibri" w:hAnsi="Times New Roman" w:cs="Times New Roman"/>
          <w:sz w:val="24"/>
          <w:szCs w:val="24"/>
        </w:rPr>
        <w:t xml:space="preserve"> en la </w:t>
      </w:r>
      <w:r w:rsidR="00072AC0" w:rsidRPr="00DD08FB">
        <w:rPr>
          <w:rFonts w:ascii="Times New Roman" w:eastAsia="Calibri" w:hAnsi="Times New Roman" w:cs="Times New Roman"/>
          <w:sz w:val="24"/>
          <w:szCs w:val="24"/>
        </w:rPr>
        <w:t>admiración por estos.</w:t>
      </w:r>
      <w:r w:rsidR="006E3526" w:rsidRPr="00DD08FB">
        <w:rPr>
          <w:rFonts w:ascii="Times New Roman" w:eastAsia="Calibri" w:hAnsi="Times New Roman" w:cs="Times New Roman"/>
          <w:sz w:val="24"/>
          <w:szCs w:val="24"/>
        </w:rPr>
        <w:t xml:space="preserve"> </w:t>
      </w:r>
    </w:p>
    <w:p w:rsidR="006E3526" w:rsidRPr="00DD08FB" w:rsidRDefault="00072AC0"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La virgen como figura de consuelo </w:t>
      </w:r>
      <w:r w:rsidR="006E3526" w:rsidRPr="00DD08FB">
        <w:rPr>
          <w:rFonts w:ascii="Times New Roman" w:eastAsia="Calibri" w:hAnsi="Times New Roman" w:cs="Times New Roman"/>
          <w:sz w:val="24"/>
          <w:szCs w:val="24"/>
        </w:rPr>
        <w:t xml:space="preserve">Particularmente la idea e imagen de una </w:t>
      </w:r>
      <w:proofErr w:type="gramStart"/>
      <w:r w:rsidR="006E3526" w:rsidRPr="00DD08FB">
        <w:rPr>
          <w:rFonts w:ascii="Times New Roman" w:eastAsia="Calibri" w:hAnsi="Times New Roman" w:cs="Times New Roman"/>
          <w:sz w:val="24"/>
          <w:szCs w:val="24"/>
        </w:rPr>
        <w:t>“ madre</w:t>
      </w:r>
      <w:proofErr w:type="gramEnd"/>
      <w:r w:rsidR="006E3526" w:rsidRPr="00DD08FB">
        <w:rPr>
          <w:rFonts w:ascii="Times New Roman" w:eastAsia="Calibri" w:hAnsi="Times New Roman" w:cs="Times New Roman"/>
          <w:sz w:val="24"/>
          <w:szCs w:val="24"/>
        </w:rPr>
        <w:t xml:space="preserve"> promulgada por el cristianismo durante la colonia significo  un retroceso en la construcción e idea de empoderamiento de los pueblos indígenas en América. Se encontró en la virgen la imagen de sumisión indirecta del poder ejercida sobre los </w:t>
      </w:r>
      <w:r w:rsidR="00715902" w:rsidRPr="00DD08FB">
        <w:rPr>
          <w:rFonts w:ascii="Times New Roman" w:eastAsia="Calibri" w:hAnsi="Times New Roman" w:cs="Times New Roman"/>
          <w:sz w:val="24"/>
          <w:szCs w:val="24"/>
        </w:rPr>
        <w:t>oprimidos,</w:t>
      </w:r>
      <w:r w:rsidR="006E3526" w:rsidRPr="00DD08FB">
        <w:rPr>
          <w:rFonts w:ascii="Times New Roman" w:eastAsia="Calibri" w:hAnsi="Times New Roman" w:cs="Times New Roman"/>
          <w:sz w:val="24"/>
          <w:szCs w:val="24"/>
        </w:rPr>
        <w:t xml:space="preserve"> brindándoles un camino de esperanza y que cualquier mal era netamente producto de los deseos extraterrenales y que no se podía </w:t>
      </w:r>
      <w:r w:rsidR="00715902" w:rsidRPr="00DD08FB">
        <w:rPr>
          <w:rFonts w:ascii="Times New Roman" w:eastAsia="Calibri" w:hAnsi="Times New Roman" w:cs="Times New Roman"/>
          <w:sz w:val="24"/>
          <w:szCs w:val="24"/>
        </w:rPr>
        <w:t>cuestionar la</w:t>
      </w:r>
      <w:r w:rsidR="006E3526" w:rsidRPr="00DD08FB">
        <w:rPr>
          <w:rFonts w:ascii="Times New Roman" w:eastAsia="Calibri" w:hAnsi="Times New Roman" w:cs="Times New Roman"/>
          <w:sz w:val="24"/>
          <w:szCs w:val="24"/>
        </w:rPr>
        <w:t xml:space="preserve"> voluntad de </w:t>
      </w:r>
      <w:r w:rsidR="00715902" w:rsidRPr="00DD08FB">
        <w:rPr>
          <w:rFonts w:ascii="Times New Roman" w:eastAsia="Calibri" w:hAnsi="Times New Roman" w:cs="Times New Roman"/>
          <w:sz w:val="24"/>
          <w:szCs w:val="24"/>
        </w:rPr>
        <w:t>esta</w:t>
      </w:r>
      <w:r w:rsidR="006E3526" w:rsidRPr="00DD08FB">
        <w:rPr>
          <w:rFonts w:ascii="Times New Roman" w:eastAsia="Calibri" w:hAnsi="Times New Roman" w:cs="Times New Roman"/>
          <w:sz w:val="24"/>
          <w:szCs w:val="24"/>
        </w:rPr>
        <w:t xml:space="preserve">. </w:t>
      </w:r>
    </w:p>
    <w:p w:rsidR="006E3526" w:rsidRPr="00DD08FB" w:rsidRDefault="00715902"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6E3526" w:rsidRPr="00DD08FB">
        <w:rPr>
          <w:rFonts w:ascii="Times New Roman" w:eastAsia="Calibri" w:hAnsi="Times New Roman" w:cs="Times New Roman"/>
          <w:sz w:val="24"/>
          <w:szCs w:val="24"/>
        </w:rPr>
        <w:t xml:space="preserve">La </w:t>
      </w:r>
      <w:r w:rsidR="0042072C" w:rsidRPr="00DD08FB">
        <w:rPr>
          <w:rFonts w:ascii="Times New Roman" w:eastAsia="Calibri" w:hAnsi="Times New Roman" w:cs="Times New Roman"/>
          <w:sz w:val="24"/>
          <w:szCs w:val="24"/>
        </w:rPr>
        <w:t>figura</w:t>
      </w:r>
      <w:r w:rsidR="006E3526" w:rsidRPr="00DD08FB">
        <w:rPr>
          <w:rFonts w:ascii="Times New Roman" w:eastAsia="Calibri" w:hAnsi="Times New Roman" w:cs="Times New Roman"/>
          <w:sz w:val="24"/>
          <w:szCs w:val="24"/>
        </w:rPr>
        <w:t xml:space="preserve"> materna a lo largo del tiempo significó la creación de un poder de ampro y consuelo para los desplazados de </w:t>
      </w:r>
      <w:r w:rsidR="0042072C" w:rsidRPr="00DD08FB">
        <w:rPr>
          <w:rFonts w:ascii="Times New Roman" w:eastAsia="Calibri" w:hAnsi="Times New Roman" w:cs="Times New Roman"/>
          <w:sz w:val="24"/>
          <w:szCs w:val="24"/>
        </w:rPr>
        <w:t>desamparados</w:t>
      </w:r>
      <w:r w:rsidR="006E3526" w:rsidRPr="00DD08FB">
        <w:rPr>
          <w:rFonts w:ascii="Times New Roman" w:eastAsia="Calibri" w:hAnsi="Times New Roman" w:cs="Times New Roman"/>
          <w:sz w:val="24"/>
          <w:szCs w:val="24"/>
        </w:rPr>
        <w:t xml:space="preserve">. Esta idea tiene su sustento en lo que el propio Fuentes hace énfasis en los vestigios encontrados de la Dama de Baza, que fue encontrada en el año de 1971; su figura retrata a una mujer sentada en trono, con una paloma en la mano y con varios anillos. </w:t>
      </w:r>
      <w:proofErr w:type="gramStart"/>
      <w:r w:rsidR="006E3526" w:rsidRPr="00DD08FB">
        <w:rPr>
          <w:rFonts w:ascii="Times New Roman" w:eastAsia="Calibri" w:hAnsi="Times New Roman" w:cs="Times New Roman"/>
          <w:sz w:val="24"/>
          <w:szCs w:val="24"/>
        </w:rPr>
        <w:t>( simbolizando</w:t>
      </w:r>
      <w:proofErr w:type="gramEnd"/>
      <w:r w:rsidR="006E3526" w:rsidRPr="00DD08FB">
        <w:rPr>
          <w:rFonts w:ascii="Times New Roman" w:eastAsia="Calibri" w:hAnsi="Times New Roman" w:cs="Times New Roman"/>
          <w:sz w:val="24"/>
          <w:szCs w:val="24"/>
        </w:rPr>
        <w:t xml:space="preserve"> la autoridad y protección de una propia madre).  </w:t>
      </w:r>
    </w:p>
    <w:p w:rsidR="006E3526" w:rsidRPr="00DD08FB" w:rsidRDefault="00715902"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6E3526" w:rsidRPr="00DD08FB">
        <w:rPr>
          <w:rFonts w:ascii="Times New Roman" w:eastAsia="Calibri" w:hAnsi="Times New Roman" w:cs="Times New Roman"/>
          <w:sz w:val="24"/>
          <w:szCs w:val="24"/>
        </w:rPr>
        <w:t xml:space="preserve">Esta </w:t>
      </w:r>
      <w:r w:rsidR="00513BF7" w:rsidRPr="00DD08FB">
        <w:rPr>
          <w:rFonts w:ascii="Times New Roman" w:eastAsia="Calibri" w:hAnsi="Times New Roman" w:cs="Times New Roman"/>
          <w:sz w:val="24"/>
          <w:szCs w:val="24"/>
        </w:rPr>
        <w:t xml:space="preserve">representación para Carlos </w:t>
      </w:r>
      <w:proofErr w:type="gramStart"/>
      <w:r w:rsidR="00513BF7" w:rsidRPr="00DD08FB">
        <w:rPr>
          <w:rFonts w:ascii="Times New Roman" w:eastAsia="Calibri" w:hAnsi="Times New Roman" w:cs="Times New Roman"/>
          <w:sz w:val="24"/>
          <w:szCs w:val="24"/>
        </w:rPr>
        <w:t>Fuentes,</w:t>
      </w:r>
      <w:proofErr w:type="gramEnd"/>
      <w:r w:rsidR="00513BF7" w:rsidRPr="00DD08FB">
        <w:rPr>
          <w:rFonts w:ascii="Times New Roman" w:eastAsia="Calibri" w:hAnsi="Times New Roman" w:cs="Times New Roman"/>
          <w:sz w:val="24"/>
          <w:szCs w:val="24"/>
        </w:rPr>
        <w:t xml:space="preserve"> simboliza la figura virginal y de pureza que mantuvo la fe vivía en España como símbolo inquietante de veneración y moralidad. El cristianismo alimentó constantemente la imagen de la España </w:t>
      </w:r>
      <w:r w:rsidR="005F13F8" w:rsidRPr="00DD08FB">
        <w:rPr>
          <w:rFonts w:ascii="Times New Roman" w:eastAsia="Calibri" w:hAnsi="Times New Roman" w:cs="Times New Roman"/>
          <w:sz w:val="24"/>
          <w:szCs w:val="24"/>
        </w:rPr>
        <w:t>“descubridora</w:t>
      </w:r>
      <w:r w:rsidR="00513BF7" w:rsidRPr="00DD08FB">
        <w:rPr>
          <w:rFonts w:ascii="Times New Roman" w:eastAsia="Calibri" w:hAnsi="Times New Roman" w:cs="Times New Roman"/>
          <w:sz w:val="24"/>
          <w:szCs w:val="24"/>
        </w:rPr>
        <w:t xml:space="preserve">” y </w:t>
      </w:r>
      <w:proofErr w:type="gramStart"/>
      <w:r w:rsidR="00513BF7" w:rsidRPr="00DD08FB">
        <w:rPr>
          <w:rFonts w:ascii="Times New Roman" w:eastAsia="Calibri" w:hAnsi="Times New Roman" w:cs="Times New Roman"/>
          <w:sz w:val="24"/>
          <w:szCs w:val="24"/>
        </w:rPr>
        <w:t>“ guía</w:t>
      </w:r>
      <w:proofErr w:type="gramEnd"/>
      <w:r w:rsidR="00513BF7" w:rsidRPr="00DD08FB">
        <w:rPr>
          <w:rFonts w:ascii="Times New Roman" w:eastAsia="Calibri" w:hAnsi="Times New Roman" w:cs="Times New Roman"/>
          <w:sz w:val="24"/>
          <w:szCs w:val="24"/>
        </w:rPr>
        <w:t xml:space="preserve"> de la verdad” por sobre los pueblos nativos de América. La figura de un Dios padre creador omnipotente poco a </w:t>
      </w:r>
      <w:r w:rsidR="005F13F8" w:rsidRPr="00DD08FB">
        <w:rPr>
          <w:rFonts w:ascii="Times New Roman" w:eastAsia="Calibri" w:hAnsi="Times New Roman" w:cs="Times New Roman"/>
          <w:sz w:val="24"/>
          <w:szCs w:val="24"/>
        </w:rPr>
        <w:t>poco se</w:t>
      </w:r>
      <w:r w:rsidR="00513BF7" w:rsidRPr="00DD08FB">
        <w:rPr>
          <w:rFonts w:ascii="Times New Roman" w:eastAsia="Calibri" w:hAnsi="Times New Roman" w:cs="Times New Roman"/>
          <w:sz w:val="24"/>
          <w:szCs w:val="24"/>
        </w:rPr>
        <w:t xml:space="preserve"> apoderó como sostén de los afligidos ligados a causas ajenas a nuestra idea</w:t>
      </w:r>
      <w:r w:rsidR="006E7877" w:rsidRPr="00DD08FB">
        <w:rPr>
          <w:rFonts w:ascii="Times New Roman" w:eastAsia="Calibri" w:hAnsi="Times New Roman" w:cs="Times New Roman"/>
          <w:sz w:val="24"/>
          <w:szCs w:val="24"/>
        </w:rPr>
        <w:t xml:space="preserve"> </w:t>
      </w:r>
      <w:r w:rsidR="00513BF7" w:rsidRPr="00DD08FB">
        <w:rPr>
          <w:rFonts w:ascii="Times New Roman" w:eastAsia="Calibri" w:hAnsi="Times New Roman" w:cs="Times New Roman"/>
          <w:sz w:val="24"/>
          <w:szCs w:val="24"/>
        </w:rPr>
        <w:t>trágica y mártir de su hijo Jesús por el bien humano.</w:t>
      </w:r>
    </w:p>
    <w:p w:rsidR="00513BF7" w:rsidRPr="00DD08FB" w:rsidRDefault="00513BF7"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LA CONQUISTA</w:t>
      </w:r>
      <w:r w:rsidR="004370C3" w:rsidRPr="00DD08FB">
        <w:rPr>
          <w:rFonts w:ascii="Times New Roman" w:eastAsia="Calibri" w:hAnsi="Times New Roman" w:cs="Times New Roman"/>
          <w:b/>
          <w:sz w:val="24"/>
          <w:szCs w:val="24"/>
        </w:rPr>
        <w:t xml:space="preserve"> ESPAÑOLA</w:t>
      </w:r>
    </w:p>
    <w:p w:rsidR="004370C3" w:rsidRPr="00DD08FB" w:rsidRDefault="004370C3"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5F13F8" w:rsidRPr="00DD08FB">
        <w:rPr>
          <w:rFonts w:ascii="Times New Roman" w:eastAsia="Calibri" w:hAnsi="Times New Roman" w:cs="Times New Roman"/>
          <w:sz w:val="24"/>
          <w:szCs w:val="24"/>
        </w:rPr>
        <w:t xml:space="preserve"> </w:t>
      </w:r>
      <w:r w:rsidRPr="00DD08FB">
        <w:rPr>
          <w:rFonts w:ascii="Times New Roman" w:eastAsia="Calibri" w:hAnsi="Times New Roman" w:cs="Times New Roman"/>
          <w:sz w:val="24"/>
          <w:szCs w:val="24"/>
        </w:rPr>
        <w:t xml:space="preserve">Particularismo, Guerra de guerrillas, individualismo. Plutarco escribe que los comandantes españoles se rodeaban de un grupo de leales llamados “solidarios”, quienes </w:t>
      </w:r>
      <w:r w:rsidRPr="00DD08FB">
        <w:rPr>
          <w:rFonts w:ascii="Times New Roman" w:eastAsia="Calibri" w:hAnsi="Times New Roman" w:cs="Times New Roman"/>
          <w:sz w:val="24"/>
          <w:szCs w:val="24"/>
        </w:rPr>
        <w:lastRenderedPageBreak/>
        <w:t>consagraban sus vidas a la del jefe, muriendo con este. Pero, al descubrir que los iberos rehusaban la federación, que sentían lealtad solo hacia su tierra y sus jefes, los romanos fueron capaces de derrotarlos de una manera semejante a la que habrían de usar para derrotar al Azteca y al Inca: gracias a la tecnología superior, desde luego, pero gracias también a recursos superiores de información. Al darse cuenta de que los pueblos mexicanos eran un mosaico de particularismos sin alianzas más amplias que la fidelidad a la localidad y al jefe, Cortés derroto a los aztecas de la misma manera que Roma derrotó a los iberos</w:t>
      </w:r>
      <w:r w:rsidR="005F13F8" w:rsidRPr="00DD08FB">
        <w:rPr>
          <w:rFonts w:ascii="Times New Roman" w:eastAsia="Calibri" w:hAnsi="Times New Roman" w:cs="Times New Roman"/>
          <w:sz w:val="24"/>
          <w:szCs w:val="24"/>
        </w:rPr>
        <w:t xml:space="preserve">    </w:t>
      </w:r>
    </w:p>
    <w:p w:rsidR="00513BF7" w:rsidRPr="00DD08FB" w:rsidRDefault="004370C3"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513BF7" w:rsidRPr="00DD08FB">
        <w:rPr>
          <w:rFonts w:ascii="Times New Roman" w:eastAsia="Calibri" w:hAnsi="Times New Roman" w:cs="Times New Roman"/>
          <w:sz w:val="24"/>
          <w:szCs w:val="24"/>
        </w:rPr>
        <w:t xml:space="preserve">La conquista es el hecho medular en la configuración de la historia de los pueblos Hispanoamericanos, particularmente nace o se concibe la idea del individualismo, se dejó de lado a los grupos y colectividades. Los conquistadores españoles, se fijaron mucho en el desarrollo y desenvolvimiento de los pueblos en América, y optaron a manera de caudillos el quebrantamiento colectivista por </w:t>
      </w:r>
      <w:proofErr w:type="spellStart"/>
      <w:r w:rsidR="002A7F24" w:rsidRPr="00DD08FB">
        <w:rPr>
          <w:rFonts w:ascii="Times New Roman" w:eastAsia="Calibri" w:hAnsi="Times New Roman" w:cs="Times New Roman"/>
          <w:sz w:val="24"/>
          <w:szCs w:val="24"/>
        </w:rPr>
        <w:t>singularista</w:t>
      </w:r>
      <w:proofErr w:type="spellEnd"/>
      <w:r w:rsidR="002A7F24" w:rsidRPr="00DD08FB">
        <w:rPr>
          <w:rFonts w:ascii="Times New Roman" w:eastAsia="Calibri" w:hAnsi="Times New Roman" w:cs="Times New Roman"/>
          <w:sz w:val="24"/>
          <w:szCs w:val="24"/>
        </w:rPr>
        <w:t>.</w:t>
      </w:r>
      <w:r w:rsidR="00513BF7" w:rsidRPr="00DD08FB">
        <w:rPr>
          <w:rFonts w:ascii="Times New Roman" w:eastAsia="Calibri" w:hAnsi="Times New Roman" w:cs="Times New Roman"/>
          <w:sz w:val="24"/>
          <w:szCs w:val="24"/>
        </w:rPr>
        <w:t xml:space="preserve"> </w:t>
      </w:r>
      <w:r w:rsidR="005F13F8" w:rsidRPr="00DD08FB">
        <w:rPr>
          <w:rFonts w:ascii="Times New Roman" w:eastAsia="Calibri" w:hAnsi="Times New Roman" w:cs="Times New Roman"/>
          <w:sz w:val="24"/>
          <w:szCs w:val="24"/>
        </w:rPr>
        <w:t>Es importante reafirmar</w:t>
      </w:r>
      <w:r w:rsidR="00513BF7" w:rsidRPr="00DD08FB">
        <w:rPr>
          <w:rFonts w:ascii="Times New Roman" w:eastAsia="Calibri" w:hAnsi="Times New Roman" w:cs="Times New Roman"/>
          <w:sz w:val="24"/>
          <w:szCs w:val="24"/>
        </w:rPr>
        <w:t xml:space="preserve"> que los imperios nativos de América como el Azteca tenía cierta fijación por el particularismo</w:t>
      </w:r>
      <w:r w:rsidR="005F13F8" w:rsidRPr="00DD08FB">
        <w:rPr>
          <w:rFonts w:ascii="Times New Roman" w:eastAsia="Calibri" w:hAnsi="Times New Roman" w:cs="Times New Roman"/>
          <w:sz w:val="24"/>
          <w:szCs w:val="24"/>
        </w:rPr>
        <w:t xml:space="preserve"> que</w:t>
      </w:r>
      <w:r w:rsidR="00513BF7" w:rsidRPr="00DD08FB">
        <w:rPr>
          <w:rFonts w:ascii="Times New Roman" w:eastAsia="Calibri" w:hAnsi="Times New Roman" w:cs="Times New Roman"/>
          <w:sz w:val="24"/>
          <w:szCs w:val="24"/>
        </w:rPr>
        <w:t xml:space="preserve"> fue una herida sensible a la cual había expandir </w:t>
      </w:r>
      <w:r w:rsidR="005F13F8" w:rsidRPr="00DD08FB">
        <w:rPr>
          <w:rFonts w:ascii="Times New Roman" w:eastAsia="Calibri" w:hAnsi="Times New Roman" w:cs="Times New Roman"/>
          <w:sz w:val="24"/>
          <w:szCs w:val="24"/>
        </w:rPr>
        <w:t>y</w:t>
      </w:r>
      <w:r w:rsidR="00513BF7" w:rsidRPr="00DD08FB">
        <w:rPr>
          <w:rFonts w:ascii="Times New Roman" w:eastAsia="Calibri" w:hAnsi="Times New Roman" w:cs="Times New Roman"/>
          <w:sz w:val="24"/>
          <w:szCs w:val="24"/>
        </w:rPr>
        <w:t xml:space="preserve"> Henan Cortés de alguna forma u otra irrumpió categóricamente</w:t>
      </w:r>
      <w:r w:rsidR="005F13F8" w:rsidRPr="00DD08FB">
        <w:rPr>
          <w:rFonts w:ascii="Times New Roman" w:eastAsia="Calibri" w:hAnsi="Times New Roman" w:cs="Times New Roman"/>
          <w:sz w:val="24"/>
          <w:szCs w:val="24"/>
        </w:rPr>
        <w:t xml:space="preserve"> dentro de la sociedad destruyéndola y colonizándola</w:t>
      </w:r>
      <w:r w:rsidR="00513BF7" w:rsidRPr="00DD08FB">
        <w:rPr>
          <w:rFonts w:ascii="Times New Roman" w:eastAsia="Calibri" w:hAnsi="Times New Roman" w:cs="Times New Roman"/>
          <w:sz w:val="24"/>
          <w:szCs w:val="24"/>
        </w:rPr>
        <w:t xml:space="preserve">. </w:t>
      </w:r>
    </w:p>
    <w:p w:rsidR="00513BF7" w:rsidRPr="00DD08FB" w:rsidRDefault="005F13F8"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513BF7" w:rsidRPr="00DD08FB">
        <w:rPr>
          <w:rFonts w:ascii="Times New Roman" w:eastAsia="Calibri" w:hAnsi="Times New Roman" w:cs="Times New Roman"/>
          <w:sz w:val="24"/>
          <w:szCs w:val="24"/>
        </w:rPr>
        <w:t xml:space="preserve">Por otro lado, la conquista española optó por nuevos </w:t>
      </w:r>
      <w:r w:rsidR="0042072C" w:rsidRPr="00DD08FB">
        <w:rPr>
          <w:rFonts w:ascii="Times New Roman" w:eastAsia="Calibri" w:hAnsi="Times New Roman" w:cs="Times New Roman"/>
          <w:sz w:val="24"/>
          <w:szCs w:val="24"/>
        </w:rPr>
        <w:t>caminos</w:t>
      </w:r>
      <w:r w:rsidR="00513BF7" w:rsidRPr="00DD08FB">
        <w:rPr>
          <w:rFonts w:ascii="Times New Roman" w:eastAsia="Calibri" w:hAnsi="Times New Roman" w:cs="Times New Roman"/>
          <w:sz w:val="24"/>
          <w:szCs w:val="24"/>
        </w:rPr>
        <w:t xml:space="preserve"> y dejó en segundo plano el mercantil y </w:t>
      </w:r>
      <w:r w:rsidR="00665AD9" w:rsidRPr="00DD08FB">
        <w:rPr>
          <w:rFonts w:ascii="Times New Roman" w:eastAsia="Calibri" w:hAnsi="Times New Roman" w:cs="Times New Roman"/>
          <w:sz w:val="24"/>
          <w:szCs w:val="24"/>
        </w:rPr>
        <w:t>se dedicó al saqueo de las nuevas tierras</w:t>
      </w:r>
      <w:r w:rsidR="00513BF7" w:rsidRPr="00DD08FB">
        <w:rPr>
          <w:rFonts w:ascii="Times New Roman" w:eastAsia="Calibri" w:hAnsi="Times New Roman" w:cs="Times New Roman"/>
          <w:sz w:val="24"/>
          <w:szCs w:val="24"/>
        </w:rPr>
        <w:t xml:space="preserve">. </w:t>
      </w:r>
      <w:r w:rsidR="00665AD9" w:rsidRPr="00DD08FB">
        <w:rPr>
          <w:rFonts w:ascii="Times New Roman" w:eastAsia="Calibri" w:hAnsi="Times New Roman" w:cs="Times New Roman"/>
          <w:sz w:val="24"/>
          <w:szCs w:val="24"/>
        </w:rPr>
        <w:t>España,</w:t>
      </w:r>
      <w:r w:rsidR="00513BF7" w:rsidRPr="00DD08FB">
        <w:rPr>
          <w:rFonts w:ascii="Times New Roman" w:eastAsia="Calibri" w:hAnsi="Times New Roman" w:cs="Times New Roman"/>
          <w:sz w:val="24"/>
          <w:szCs w:val="24"/>
        </w:rPr>
        <w:t xml:space="preserve"> por supuesto, con la gran </w:t>
      </w:r>
      <w:r w:rsidR="0042072C" w:rsidRPr="00DD08FB">
        <w:rPr>
          <w:rFonts w:ascii="Times New Roman" w:eastAsia="Calibri" w:hAnsi="Times New Roman" w:cs="Times New Roman"/>
          <w:sz w:val="24"/>
          <w:szCs w:val="24"/>
        </w:rPr>
        <w:t>cantidad</w:t>
      </w:r>
      <w:r w:rsidR="00513BF7" w:rsidRPr="00DD08FB">
        <w:rPr>
          <w:rFonts w:ascii="Times New Roman" w:eastAsia="Calibri" w:hAnsi="Times New Roman" w:cs="Times New Roman"/>
          <w:sz w:val="24"/>
          <w:szCs w:val="24"/>
        </w:rPr>
        <w:t xml:space="preserve"> de oro recauda y </w:t>
      </w:r>
      <w:r w:rsidR="0042072C" w:rsidRPr="00DD08FB">
        <w:rPr>
          <w:rFonts w:ascii="Times New Roman" w:eastAsia="Calibri" w:hAnsi="Times New Roman" w:cs="Times New Roman"/>
          <w:sz w:val="24"/>
          <w:szCs w:val="24"/>
        </w:rPr>
        <w:t>saqueada</w:t>
      </w:r>
      <w:r w:rsidR="00CC2C49" w:rsidRPr="00DD08FB">
        <w:rPr>
          <w:rFonts w:ascii="Times New Roman" w:eastAsia="Calibri" w:hAnsi="Times New Roman" w:cs="Times New Roman"/>
          <w:sz w:val="24"/>
          <w:szCs w:val="24"/>
        </w:rPr>
        <w:t xml:space="preserve">, </w:t>
      </w:r>
      <w:r w:rsidR="00665AD9" w:rsidRPr="00DD08FB">
        <w:rPr>
          <w:rFonts w:ascii="Times New Roman" w:eastAsia="Calibri" w:hAnsi="Times New Roman" w:cs="Times New Roman"/>
          <w:sz w:val="24"/>
          <w:szCs w:val="24"/>
        </w:rPr>
        <w:t>desvió la mayoría de</w:t>
      </w:r>
      <w:r w:rsidR="00CC2C49" w:rsidRPr="00DD08FB">
        <w:rPr>
          <w:rFonts w:ascii="Times New Roman" w:eastAsia="Calibri" w:hAnsi="Times New Roman" w:cs="Times New Roman"/>
          <w:sz w:val="24"/>
          <w:szCs w:val="24"/>
        </w:rPr>
        <w:t xml:space="preserve"> los recursos para las guerras en el Mediterráneo enfrentando a Roma y el norte a África. Para </w:t>
      </w:r>
      <w:r w:rsidR="00665AD9" w:rsidRPr="00DD08FB">
        <w:rPr>
          <w:rFonts w:ascii="Times New Roman" w:eastAsia="Calibri" w:hAnsi="Times New Roman" w:cs="Times New Roman"/>
          <w:sz w:val="24"/>
          <w:szCs w:val="24"/>
        </w:rPr>
        <w:t>fuentes,</w:t>
      </w:r>
      <w:r w:rsidR="00CC2C49" w:rsidRPr="00DD08FB">
        <w:rPr>
          <w:rFonts w:ascii="Times New Roman" w:eastAsia="Calibri" w:hAnsi="Times New Roman" w:cs="Times New Roman"/>
          <w:sz w:val="24"/>
          <w:szCs w:val="24"/>
        </w:rPr>
        <w:t xml:space="preserve"> el conflicto Romano-</w:t>
      </w:r>
      <w:proofErr w:type="gramStart"/>
      <w:r w:rsidR="00665AD9" w:rsidRPr="00DD08FB">
        <w:rPr>
          <w:rFonts w:ascii="Times New Roman" w:eastAsia="Calibri" w:hAnsi="Times New Roman" w:cs="Times New Roman"/>
          <w:sz w:val="24"/>
          <w:szCs w:val="24"/>
        </w:rPr>
        <w:t>Español</w:t>
      </w:r>
      <w:proofErr w:type="gramEnd"/>
      <w:r w:rsidR="00CC2C49" w:rsidRPr="00DD08FB">
        <w:rPr>
          <w:rFonts w:ascii="Times New Roman" w:eastAsia="Calibri" w:hAnsi="Times New Roman" w:cs="Times New Roman"/>
          <w:sz w:val="24"/>
          <w:szCs w:val="24"/>
        </w:rPr>
        <w:t xml:space="preserve"> se puede comprender a </w:t>
      </w:r>
      <w:r w:rsidR="0042072C" w:rsidRPr="00DD08FB">
        <w:rPr>
          <w:rFonts w:ascii="Times New Roman" w:eastAsia="Calibri" w:hAnsi="Times New Roman" w:cs="Times New Roman"/>
          <w:sz w:val="24"/>
          <w:szCs w:val="24"/>
        </w:rPr>
        <w:t>través</w:t>
      </w:r>
      <w:r w:rsidR="00CC2C49" w:rsidRPr="00DD08FB">
        <w:rPr>
          <w:rFonts w:ascii="Times New Roman" w:eastAsia="Calibri" w:hAnsi="Times New Roman" w:cs="Times New Roman"/>
          <w:sz w:val="24"/>
          <w:szCs w:val="24"/>
        </w:rPr>
        <w:t xml:space="preserve"> del absolutismo y luchas encarnizadas por recursos naturales, pero que termino </w:t>
      </w:r>
      <w:r w:rsidR="00DE7828" w:rsidRPr="00DD08FB">
        <w:rPr>
          <w:rFonts w:ascii="Times New Roman" w:eastAsia="Calibri" w:hAnsi="Times New Roman" w:cs="Times New Roman"/>
          <w:sz w:val="24"/>
          <w:szCs w:val="24"/>
        </w:rPr>
        <w:t>configurándose de</w:t>
      </w:r>
      <w:r w:rsidR="00CC2C49" w:rsidRPr="00DD08FB">
        <w:rPr>
          <w:rFonts w:ascii="Times New Roman" w:eastAsia="Calibri" w:hAnsi="Times New Roman" w:cs="Times New Roman"/>
          <w:sz w:val="24"/>
          <w:szCs w:val="24"/>
        </w:rPr>
        <w:t xml:space="preserve"> una manera particular y fue la sedición que promovió </w:t>
      </w:r>
      <w:r w:rsidR="0042072C" w:rsidRPr="00DD08FB">
        <w:rPr>
          <w:rFonts w:ascii="Times New Roman" w:eastAsia="Calibri" w:hAnsi="Times New Roman" w:cs="Times New Roman"/>
          <w:sz w:val="24"/>
          <w:szCs w:val="24"/>
        </w:rPr>
        <w:t>cambios</w:t>
      </w:r>
      <w:r w:rsidR="00CC2C49" w:rsidRPr="00DD08FB">
        <w:rPr>
          <w:rFonts w:ascii="Times New Roman" w:eastAsia="Calibri" w:hAnsi="Times New Roman" w:cs="Times New Roman"/>
          <w:sz w:val="24"/>
          <w:szCs w:val="24"/>
        </w:rPr>
        <w:t xml:space="preserve"> entre </w:t>
      </w:r>
      <w:r w:rsidR="0042072C" w:rsidRPr="00DD08FB">
        <w:rPr>
          <w:rFonts w:ascii="Times New Roman" w:eastAsia="Calibri" w:hAnsi="Times New Roman" w:cs="Times New Roman"/>
          <w:sz w:val="24"/>
          <w:szCs w:val="24"/>
        </w:rPr>
        <w:t>acuerdos</w:t>
      </w:r>
      <w:r w:rsidR="00CC2C49" w:rsidRPr="00DD08FB">
        <w:rPr>
          <w:rFonts w:ascii="Times New Roman" w:eastAsia="Calibri" w:hAnsi="Times New Roman" w:cs="Times New Roman"/>
          <w:sz w:val="24"/>
          <w:szCs w:val="24"/>
        </w:rPr>
        <w:t xml:space="preserve"> de las </w:t>
      </w:r>
      <w:r w:rsidR="0042072C" w:rsidRPr="00DD08FB">
        <w:rPr>
          <w:rFonts w:ascii="Times New Roman" w:eastAsia="Calibri" w:hAnsi="Times New Roman" w:cs="Times New Roman"/>
          <w:sz w:val="24"/>
          <w:szCs w:val="24"/>
        </w:rPr>
        <w:t>ciudades</w:t>
      </w:r>
      <w:r w:rsidR="00CC2C49" w:rsidRPr="00DD08FB">
        <w:rPr>
          <w:rFonts w:ascii="Times New Roman" w:eastAsia="Calibri" w:hAnsi="Times New Roman" w:cs="Times New Roman"/>
          <w:sz w:val="24"/>
          <w:szCs w:val="24"/>
        </w:rPr>
        <w:t xml:space="preserve">. Todo </w:t>
      </w:r>
      <w:r w:rsidR="00DE7828" w:rsidRPr="00DD08FB">
        <w:rPr>
          <w:rFonts w:ascii="Times New Roman" w:eastAsia="Calibri" w:hAnsi="Times New Roman" w:cs="Times New Roman"/>
          <w:sz w:val="24"/>
          <w:szCs w:val="24"/>
        </w:rPr>
        <w:t>esto debido</w:t>
      </w:r>
      <w:r w:rsidR="00CC2C49" w:rsidRPr="00DD08FB">
        <w:rPr>
          <w:rFonts w:ascii="Times New Roman" w:eastAsia="Calibri" w:hAnsi="Times New Roman" w:cs="Times New Roman"/>
          <w:sz w:val="24"/>
          <w:szCs w:val="24"/>
        </w:rPr>
        <w:t xml:space="preserve"> al abandono de Grecia que dejo en </w:t>
      </w:r>
      <w:r w:rsidR="0042072C" w:rsidRPr="00DD08FB">
        <w:rPr>
          <w:rFonts w:ascii="Times New Roman" w:eastAsia="Calibri" w:hAnsi="Times New Roman" w:cs="Times New Roman"/>
          <w:sz w:val="24"/>
          <w:szCs w:val="24"/>
        </w:rPr>
        <w:t>España</w:t>
      </w:r>
      <w:r w:rsidR="00CC2C49" w:rsidRPr="00DD08FB">
        <w:rPr>
          <w:rFonts w:ascii="Times New Roman" w:eastAsia="Calibri" w:hAnsi="Times New Roman" w:cs="Times New Roman"/>
          <w:sz w:val="24"/>
          <w:szCs w:val="24"/>
        </w:rPr>
        <w:t xml:space="preserve"> contra la </w:t>
      </w:r>
      <w:r w:rsidR="00DE7828" w:rsidRPr="00DD08FB">
        <w:rPr>
          <w:rFonts w:ascii="Times New Roman" w:eastAsia="Calibri" w:hAnsi="Times New Roman" w:cs="Times New Roman"/>
          <w:sz w:val="24"/>
          <w:szCs w:val="24"/>
        </w:rPr>
        <w:t>pared,</w:t>
      </w:r>
      <w:r w:rsidR="00CC2C49" w:rsidRPr="00DD08FB">
        <w:rPr>
          <w:rFonts w:ascii="Times New Roman" w:eastAsia="Calibri" w:hAnsi="Times New Roman" w:cs="Times New Roman"/>
          <w:sz w:val="24"/>
          <w:szCs w:val="24"/>
        </w:rPr>
        <w:t xml:space="preserve"> lo que obligo a nuevas alianzas que de laguna u otra </w:t>
      </w:r>
      <w:r w:rsidR="00DE7828" w:rsidRPr="00DD08FB">
        <w:rPr>
          <w:rFonts w:ascii="Times New Roman" w:eastAsia="Calibri" w:hAnsi="Times New Roman" w:cs="Times New Roman"/>
          <w:sz w:val="24"/>
          <w:szCs w:val="24"/>
        </w:rPr>
        <w:t xml:space="preserve">forma </w:t>
      </w:r>
      <w:r w:rsidR="00CC2C49" w:rsidRPr="00DD08FB">
        <w:rPr>
          <w:rFonts w:ascii="Times New Roman" w:eastAsia="Calibri" w:hAnsi="Times New Roman" w:cs="Times New Roman"/>
          <w:sz w:val="24"/>
          <w:szCs w:val="24"/>
        </w:rPr>
        <w:t xml:space="preserve">derivaron el fortalecimiento de sus dominios. </w:t>
      </w:r>
    </w:p>
    <w:p w:rsidR="00CC2C49" w:rsidRPr="00DD08FB" w:rsidRDefault="00AD7711"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lastRenderedPageBreak/>
        <w:t xml:space="preserve">     </w:t>
      </w:r>
      <w:r w:rsidR="00CC2C49" w:rsidRPr="00DD08FB">
        <w:rPr>
          <w:rFonts w:ascii="Times New Roman" w:eastAsia="Calibri" w:hAnsi="Times New Roman" w:cs="Times New Roman"/>
          <w:sz w:val="24"/>
          <w:szCs w:val="24"/>
        </w:rPr>
        <w:t>Durante</w:t>
      </w:r>
      <w:r w:rsidR="004370C3" w:rsidRPr="00DD08FB">
        <w:rPr>
          <w:rFonts w:ascii="Times New Roman" w:eastAsia="Calibri" w:hAnsi="Times New Roman" w:cs="Times New Roman"/>
          <w:sz w:val="24"/>
          <w:szCs w:val="24"/>
        </w:rPr>
        <w:t xml:space="preserve"> un largo</w:t>
      </w:r>
      <w:r w:rsidR="00CC2C49" w:rsidRPr="00DD08FB">
        <w:rPr>
          <w:rFonts w:ascii="Times New Roman" w:eastAsia="Calibri" w:hAnsi="Times New Roman" w:cs="Times New Roman"/>
          <w:sz w:val="24"/>
          <w:szCs w:val="24"/>
        </w:rPr>
        <w:t xml:space="preserve"> periodo de tiempo Roma fue un </w:t>
      </w:r>
      <w:r w:rsidR="0042072C" w:rsidRPr="00DD08FB">
        <w:rPr>
          <w:rFonts w:ascii="Times New Roman" w:eastAsia="Calibri" w:hAnsi="Times New Roman" w:cs="Times New Roman"/>
          <w:sz w:val="24"/>
          <w:szCs w:val="24"/>
        </w:rPr>
        <w:t>aliado</w:t>
      </w:r>
      <w:r w:rsidR="00CC2C49" w:rsidRPr="00DD08FB">
        <w:rPr>
          <w:rFonts w:ascii="Times New Roman" w:eastAsia="Calibri" w:hAnsi="Times New Roman" w:cs="Times New Roman"/>
          <w:sz w:val="24"/>
          <w:szCs w:val="24"/>
        </w:rPr>
        <w:t xml:space="preserve"> fundamental de los españoles</w:t>
      </w:r>
      <w:r w:rsidR="004370C3" w:rsidRPr="00DD08FB">
        <w:rPr>
          <w:rFonts w:ascii="Times New Roman" w:eastAsia="Calibri" w:hAnsi="Times New Roman" w:cs="Times New Roman"/>
          <w:sz w:val="24"/>
          <w:szCs w:val="24"/>
        </w:rPr>
        <w:t>, esto antes de las</w:t>
      </w:r>
      <w:r w:rsidR="00CC2C49" w:rsidRPr="00DD08FB">
        <w:rPr>
          <w:rFonts w:ascii="Times New Roman" w:eastAsia="Calibri" w:hAnsi="Times New Roman" w:cs="Times New Roman"/>
          <w:sz w:val="24"/>
          <w:szCs w:val="24"/>
        </w:rPr>
        <w:t xml:space="preserve"> </w:t>
      </w:r>
      <w:r w:rsidR="0042072C" w:rsidRPr="00DD08FB">
        <w:rPr>
          <w:rFonts w:ascii="Times New Roman" w:eastAsia="Calibri" w:hAnsi="Times New Roman" w:cs="Times New Roman"/>
          <w:sz w:val="24"/>
          <w:szCs w:val="24"/>
        </w:rPr>
        <w:t>invasiones</w:t>
      </w:r>
      <w:r w:rsidR="00CC2C49" w:rsidRPr="00DD08FB">
        <w:rPr>
          <w:rFonts w:ascii="Times New Roman" w:eastAsia="Calibri" w:hAnsi="Times New Roman" w:cs="Times New Roman"/>
          <w:sz w:val="24"/>
          <w:szCs w:val="24"/>
        </w:rPr>
        <w:t xml:space="preserve"> de los </w:t>
      </w:r>
      <w:r w:rsidR="0042072C" w:rsidRPr="00DD08FB">
        <w:rPr>
          <w:rFonts w:ascii="Times New Roman" w:eastAsia="Calibri" w:hAnsi="Times New Roman" w:cs="Times New Roman"/>
          <w:sz w:val="24"/>
          <w:szCs w:val="24"/>
        </w:rPr>
        <w:t>musulmanes</w:t>
      </w:r>
      <w:r w:rsidR="004370C3" w:rsidRPr="00DD08FB">
        <w:rPr>
          <w:rFonts w:ascii="Times New Roman" w:eastAsia="Calibri" w:hAnsi="Times New Roman" w:cs="Times New Roman"/>
          <w:sz w:val="24"/>
          <w:szCs w:val="24"/>
        </w:rPr>
        <w:t>,</w:t>
      </w:r>
      <w:r w:rsidR="00CC2C49" w:rsidRPr="00DD08FB">
        <w:rPr>
          <w:rFonts w:ascii="Times New Roman" w:eastAsia="Calibri" w:hAnsi="Times New Roman" w:cs="Times New Roman"/>
          <w:sz w:val="24"/>
          <w:szCs w:val="24"/>
        </w:rPr>
        <w:t xml:space="preserve"> lo que fortaleció aún más la conquista de 1492 en América. </w:t>
      </w:r>
      <w:r w:rsidR="004370C3" w:rsidRPr="00DD08FB">
        <w:rPr>
          <w:rFonts w:ascii="Times New Roman" w:eastAsia="Calibri" w:hAnsi="Times New Roman" w:cs="Times New Roman"/>
          <w:sz w:val="24"/>
          <w:szCs w:val="24"/>
        </w:rPr>
        <w:t>Con esa</w:t>
      </w:r>
      <w:r w:rsidR="00CC2C49" w:rsidRPr="00DD08FB">
        <w:rPr>
          <w:rFonts w:ascii="Times New Roman" w:eastAsia="Calibri" w:hAnsi="Times New Roman" w:cs="Times New Roman"/>
          <w:sz w:val="24"/>
          <w:szCs w:val="24"/>
        </w:rPr>
        <w:t xml:space="preserve"> alianza se establecieron además nuevas </w:t>
      </w:r>
      <w:r w:rsidR="004370C3" w:rsidRPr="00DD08FB">
        <w:rPr>
          <w:rFonts w:ascii="Times New Roman" w:eastAsia="Calibri" w:hAnsi="Times New Roman" w:cs="Times New Roman"/>
          <w:sz w:val="24"/>
          <w:szCs w:val="24"/>
        </w:rPr>
        <w:t>tradiciones,</w:t>
      </w:r>
      <w:r w:rsidR="00CC2C49" w:rsidRPr="00DD08FB">
        <w:rPr>
          <w:rFonts w:ascii="Times New Roman" w:eastAsia="Calibri" w:hAnsi="Times New Roman" w:cs="Times New Roman"/>
          <w:sz w:val="24"/>
          <w:szCs w:val="24"/>
        </w:rPr>
        <w:t xml:space="preserve"> </w:t>
      </w:r>
      <w:r w:rsidR="0042072C" w:rsidRPr="00DD08FB">
        <w:rPr>
          <w:rFonts w:ascii="Times New Roman" w:eastAsia="Calibri" w:hAnsi="Times New Roman" w:cs="Times New Roman"/>
          <w:sz w:val="24"/>
          <w:szCs w:val="24"/>
        </w:rPr>
        <w:t>que</w:t>
      </w:r>
      <w:r w:rsidR="00CC2C49" w:rsidRPr="00DD08FB">
        <w:rPr>
          <w:rFonts w:ascii="Times New Roman" w:eastAsia="Calibri" w:hAnsi="Times New Roman" w:cs="Times New Roman"/>
          <w:sz w:val="24"/>
          <w:szCs w:val="24"/>
        </w:rPr>
        <w:t xml:space="preserve"> </w:t>
      </w:r>
      <w:r w:rsidR="0042072C" w:rsidRPr="00DD08FB">
        <w:rPr>
          <w:rFonts w:ascii="Times New Roman" w:eastAsia="Calibri" w:hAnsi="Times New Roman" w:cs="Times New Roman"/>
          <w:sz w:val="24"/>
          <w:szCs w:val="24"/>
        </w:rPr>
        <w:t>moderaron</w:t>
      </w:r>
      <w:r w:rsidR="00CC2C49" w:rsidRPr="00DD08FB">
        <w:rPr>
          <w:rFonts w:ascii="Times New Roman" w:eastAsia="Calibri" w:hAnsi="Times New Roman" w:cs="Times New Roman"/>
          <w:sz w:val="24"/>
          <w:szCs w:val="24"/>
        </w:rPr>
        <w:t xml:space="preserve"> la concepción del </w:t>
      </w:r>
      <w:r w:rsidR="004370C3" w:rsidRPr="00DD08FB">
        <w:rPr>
          <w:rFonts w:ascii="Times New Roman" w:eastAsia="Calibri" w:hAnsi="Times New Roman" w:cs="Times New Roman"/>
          <w:sz w:val="24"/>
          <w:szCs w:val="24"/>
        </w:rPr>
        <w:t>mundo de</w:t>
      </w:r>
      <w:r w:rsidR="00CC2C49" w:rsidRPr="00DD08FB">
        <w:rPr>
          <w:rFonts w:ascii="Times New Roman" w:eastAsia="Calibri" w:hAnsi="Times New Roman" w:cs="Times New Roman"/>
          <w:sz w:val="24"/>
          <w:szCs w:val="24"/>
        </w:rPr>
        <w:t xml:space="preserve"> los </w:t>
      </w:r>
      <w:r w:rsidR="0042072C" w:rsidRPr="00DD08FB">
        <w:rPr>
          <w:rFonts w:ascii="Times New Roman" w:eastAsia="Calibri" w:hAnsi="Times New Roman" w:cs="Times New Roman"/>
          <w:sz w:val="24"/>
          <w:szCs w:val="24"/>
        </w:rPr>
        <w:t>descendientes</w:t>
      </w:r>
      <w:r w:rsidR="00CC2C49" w:rsidRPr="00DD08FB">
        <w:rPr>
          <w:rFonts w:ascii="Times New Roman" w:eastAsia="Calibri" w:hAnsi="Times New Roman" w:cs="Times New Roman"/>
          <w:sz w:val="24"/>
          <w:szCs w:val="24"/>
        </w:rPr>
        <w:t xml:space="preserve"> españoles envidaos a </w:t>
      </w:r>
      <w:r w:rsidR="0042072C" w:rsidRPr="00DD08FB">
        <w:rPr>
          <w:rFonts w:ascii="Times New Roman" w:eastAsia="Calibri" w:hAnsi="Times New Roman" w:cs="Times New Roman"/>
          <w:sz w:val="24"/>
          <w:szCs w:val="24"/>
        </w:rPr>
        <w:t>América</w:t>
      </w:r>
      <w:r w:rsidR="00CC2C49" w:rsidRPr="00DD08FB">
        <w:rPr>
          <w:rFonts w:ascii="Times New Roman" w:eastAsia="Calibri" w:hAnsi="Times New Roman" w:cs="Times New Roman"/>
          <w:sz w:val="24"/>
          <w:szCs w:val="24"/>
        </w:rPr>
        <w:t xml:space="preserve"> para una “repoblación” y mezcla de casas. El particularismo de que Carlos Fuentes menciona en el capítulo pasado constituye un eje importante pues para bien o para mal</w:t>
      </w:r>
      <w:r w:rsidR="004370C3" w:rsidRPr="00DD08FB">
        <w:rPr>
          <w:rFonts w:ascii="Times New Roman" w:eastAsia="Calibri" w:hAnsi="Times New Roman" w:cs="Times New Roman"/>
          <w:sz w:val="24"/>
          <w:szCs w:val="24"/>
        </w:rPr>
        <w:t>,</w:t>
      </w:r>
      <w:r w:rsidR="00CC2C49" w:rsidRPr="00DD08FB">
        <w:rPr>
          <w:rFonts w:ascii="Times New Roman" w:eastAsia="Calibri" w:hAnsi="Times New Roman" w:cs="Times New Roman"/>
          <w:sz w:val="24"/>
          <w:szCs w:val="24"/>
        </w:rPr>
        <w:t xml:space="preserve"> como el propio Fuentes señala</w:t>
      </w:r>
      <w:r w:rsidR="004370C3" w:rsidRPr="00DD08FB">
        <w:rPr>
          <w:rFonts w:ascii="Times New Roman" w:eastAsia="Calibri" w:hAnsi="Times New Roman" w:cs="Times New Roman"/>
          <w:sz w:val="24"/>
          <w:szCs w:val="24"/>
        </w:rPr>
        <w:t>,</w:t>
      </w:r>
      <w:r w:rsidR="00CC2C49" w:rsidRPr="00DD08FB">
        <w:rPr>
          <w:rFonts w:ascii="Times New Roman" w:eastAsia="Calibri" w:hAnsi="Times New Roman" w:cs="Times New Roman"/>
          <w:sz w:val="24"/>
          <w:szCs w:val="24"/>
        </w:rPr>
        <w:t xml:space="preserve"> </w:t>
      </w:r>
      <w:r w:rsidR="00DD08FB" w:rsidRPr="00DD08FB">
        <w:rPr>
          <w:rFonts w:ascii="Times New Roman" w:eastAsia="Calibri" w:hAnsi="Times New Roman" w:cs="Times New Roman"/>
          <w:sz w:val="24"/>
          <w:szCs w:val="24"/>
        </w:rPr>
        <w:t>“distinguieron</w:t>
      </w:r>
      <w:r w:rsidR="00CC2C49" w:rsidRPr="00DD08FB">
        <w:rPr>
          <w:rFonts w:ascii="Times New Roman" w:eastAsia="Calibri" w:hAnsi="Times New Roman" w:cs="Times New Roman"/>
          <w:sz w:val="24"/>
          <w:szCs w:val="24"/>
        </w:rPr>
        <w:t xml:space="preserve"> claramente las intenciones y la sociedad española que amentaría su poderío con los romanos y consolidación de los pueblos ibéricos”.</w:t>
      </w:r>
      <w:sdt>
        <w:sdtPr>
          <w:rPr>
            <w:rFonts w:ascii="Times New Roman" w:eastAsia="Calibri" w:hAnsi="Times New Roman" w:cs="Times New Roman"/>
            <w:sz w:val="24"/>
            <w:szCs w:val="24"/>
          </w:rPr>
          <w:id w:val="-1123304584"/>
          <w:citation/>
        </w:sdtPr>
        <w:sdtEndPr/>
        <w:sdtContent>
          <w:r w:rsidR="00CC2C49" w:rsidRPr="00DD08FB">
            <w:rPr>
              <w:rFonts w:ascii="Times New Roman" w:eastAsia="Calibri" w:hAnsi="Times New Roman" w:cs="Times New Roman"/>
              <w:sz w:val="24"/>
              <w:szCs w:val="24"/>
            </w:rPr>
            <w:fldChar w:fldCharType="begin"/>
          </w:r>
          <w:r w:rsidR="00CC2C49" w:rsidRPr="00DD08FB">
            <w:rPr>
              <w:rFonts w:ascii="Times New Roman" w:eastAsia="Calibri" w:hAnsi="Times New Roman" w:cs="Times New Roman"/>
              <w:sz w:val="24"/>
              <w:szCs w:val="24"/>
            </w:rPr>
            <w:instrText xml:space="preserve"> CITATION Car92 \l 12298 </w:instrText>
          </w:r>
          <w:r w:rsidR="00CC2C49" w:rsidRPr="00DD08FB">
            <w:rPr>
              <w:rFonts w:ascii="Times New Roman" w:eastAsia="Calibri" w:hAnsi="Times New Roman" w:cs="Times New Roman"/>
              <w:sz w:val="24"/>
              <w:szCs w:val="24"/>
            </w:rPr>
            <w:fldChar w:fldCharType="separate"/>
          </w:r>
          <w:r w:rsidR="00CC2C49" w:rsidRPr="00DD08FB">
            <w:rPr>
              <w:rFonts w:ascii="Times New Roman" w:eastAsia="Calibri" w:hAnsi="Times New Roman" w:cs="Times New Roman"/>
              <w:noProof/>
              <w:sz w:val="24"/>
              <w:szCs w:val="24"/>
            </w:rPr>
            <w:t xml:space="preserve"> (Fuentes, 1992)</w:t>
          </w:r>
          <w:r w:rsidR="00CC2C49" w:rsidRPr="00DD08FB">
            <w:rPr>
              <w:rFonts w:ascii="Times New Roman" w:eastAsia="Calibri" w:hAnsi="Times New Roman" w:cs="Times New Roman"/>
              <w:sz w:val="24"/>
              <w:szCs w:val="24"/>
            </w:rPr>
            <w:fldChar w:fldCharType="end"/>
          </w:r>
        </w:sdtContent>
      </w:sdt>
    </w:p>
    <w:p w:rsidR="00CC2C49" w:rsidRPr="00DD08FB" w:rsidRDefault="004370C3"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F609CE" w:rsidRPr="00DD08FB">
        <w:rPr>
          <w:rFonts w:ascii="Times New Roman" w:eastAsia="Calibri" w:hAnsi="Times New Roman" w:cs="Times New Roman"/>
          <w:sz w:val="24"/>
          <w:szCs w:val="24"/>
        </w:rPr>
        <w:t xml:space="preserve">Los pueblos ibéricos consolidaron su localidad y a partir de ellos nacen dos hechos </w:t>
      </w:r>
      <w:r w:rsidR="0042072C" w:rsidRPr="00DD08FB">
        <w:rPr>
          <w:rFonts w:ascii="Times New Roman" w:eastAsia="Calibri" w:hAnsi="Times New Roman" w:cs="Times New Roman"/>
          <w:sz w:val="24"/>
          <w:szCs w:val="24"/>
        </w:rPr>
        <w:t>particulares</w:t>
      </w:r>
      <w:r w:rsidR="00F609CE" w:rsidRPr="00DD08FB">
        <w:rPr>
          <w:rFonts w:ascii="Times New Roman" w:eastAsia="Calibri" w:hAnsi="Times New Roman" w:cs="Times New Roman"/>
          <w:sz w:val="24"/>
          <w:szCs w:val="24"/>
        </w:rPr>
        <w:t xml:space="preserve">; el primer hecho se lo ve de una manera negativa por parte de los </w:t>
      </w:r>
      <w:r w:rsidR="0042072C" w:rsidRPr="00DD08FB">
        <w:rPr>
          <w:rFonts w:ascii="Times New Roman" w:eastAsia="Calibri" w:hAnsi="Times New Roman" w:cs="Times New Roman"/>
          <w:sz w:val="24"/>
          <w:szCs w:val="24"/>
        </w:rPr>
        <w:t>historiadores</w:t>
      </w:r>
      <w:r w:rsidR="00F609CE" w:rsidRPr="00DD08FB">
        <w:rPr>
          <w:rFonts w:ascii="Times New Roman" w:eastAsia="Calibri" w:hAnsi="Times New Roman" w:cs="Times New Roman"/>
          <w:sz w:val="24"/>
          <w:szCs w:val="24"/>
        </w:rPr>
        <w:t xml:space="preserve"> ya que no se constituían como grandes organizaciones </w:t>
      </w:r>
      <w:r w:rsidR="0042072C" w:rsidRPr="00DD08FB">
        <w:rPr>
          <w:rFonts w:ascii="Times New Roman" w:eastAsia="Calibri" w:hAnsi="Times New Roman" w:cs="Times New Roman"/>
          <w:sz w:val="24"/>
          <w:szCs w:val="24"/>
        </w:rPr>
        <w:t>militares</w:t>
      </w:r>
      <w:r w:rsidR="00F609CE" w:rsidRPr="00DD08FB">
        <w:rPr>
          <w:rFonts w:ascii="Times New Roman" w:eastAsia="Calibri" w:hAnsi="Times New Roman" w:cs="Times New Roman"/>
          <w:sz w:val="24"/>
          <w:szCs w:val="24"/>
        </w:rPr>
        <w:t xml:space="preserve"> como la romana. Y el </w:t>
      </w:r>
      <w:r w:rsidRPr="00DD08FB">
        <w:rPr>
          <w:rFonts w:ascii="Times New Roman" w:eastAsia="Calibri" w:hAnsi="Times New Roman" w:cs="Times New Roman"/>
          <w:sz w:val="24"/>
          <w:szCs w:val="24"/>
        </w:rPr>
        <w:t>segundo hecho</w:t>
      </w:r>
      <w:r w:rsidR="00F609CE" w:rsidRPr="00DD08FB">
        <w:rPr>
          <w:rFonts w:ascii="Times New Roman" w:eastAsia="Calibri" w:hAnsi="Times New Roman" w:cs="Times New Roman"/>
          <w:sz w:val="24"/>
          <w:szCs w:val="24"/>
        </w:rPr>
        <w:t xml:space="preserve"> se puede comprender que funciona de manera </w:t>
      </w:r>
      <w:r w:rsidR="0042072C" w:rsidRPr="00DD08FB">
        <w:rPr>
          <w:rFonts w:ascii="Times New Roman" w:eastAsia="Calibri" w:hAnsi="Times New Roman" w:cs="Times New Roman"/>
          <w:sz w:val="24"/>
          <w:szCs w:val="24"/>
        </w:rPr>
        <w:t>complementaria</w:t>
      </w:r>
      <w:r w:rsidR="00F609CE" w:rsidRPr="00DD08FB">
        <w:rPr>
          <w:rFonts w:ascii="Times New Roman" w:eastAsia="Calibri" w:hAnsi="Times New Roman" w:cs="Times New Roman"/>
          <w:sz w:val="24"/>
          <w:szCs w:val="24"/>
        </w:rPr>
        <w:t xml:space="preserve"> ya que de manera casi </w:t>
      </w:r>
      <w:r w:rsidR="0042072C" w:rsidRPr="00DD08FB">
        <w:rPr>
          <w:rFonts w:ascii="Times New Roman" w:eastAsia="Calibri" w:hAnsi="Times New Roman" w:cs="Times New Roman"/>
          <w:sz w:val="24"/>
          <w:szCs w:val="24"/>
        </w:rPr>
        <w:t xml:space="preserve">sorprendente </w:t>
      </w:r>
      <w:r w:rsidRPr="00DD08FB">
        <w:rPr>
          <w:rFonts w:ascii="Times New Roman" w:eastAsia="Calibri" w:hAnsi="Times New Roman" w:cs="Times New Roman"/>
          <w:sz w:val="24"/>
          <w:szCs w:val="24"/>
        </w:rPr>
        <w:t>los iberos</w:t>
      </w:r>
      <w:r w:rsidR="00F609CE" w:rsidRPr="00DD08FB">
        <w:rPr>
          <w:rFonts w:ascii="Times New Roman" w:eastAsia="Calibri" w:hAnsi="Times New Roman" w:cs="Times New Roman"/>
          <w:sz w:val="24"/>
          <w:szCs w:val="24"/>
        </w:rPr>
        <w:t xml:space="preserve"> </w:t>
      </w:r>
      <w:r w:rsidR="0042072C" w:rsidRPr="00DD08FB">
        <w:rPr>
          <w:rFonts w:ascii="Times New Roman" w:eastAsia="Calibri" w:hAnsi="Times New Roman" w:cs="Times New Roman"/>
          <w:sz w:val="24"/>
          <w:szCs w:val="24"/>
        </w:rPr>
        <w:t>tejieron</w:t>
      </w:r>
      <w:r w:rsidR="00F609CE" w:rsidRPr="00DD08FB">
        <w:rPr>
          <w:rFonts w:ascii="Times New Roman" w:eastAsia="Calibri" w:hAnsi="Times New Roman" w:cs="Times New Roman"/>
          <w:sz w:val="24"/>
          <w:szCs w:val="24"/>
        </w:rPr>
        <w:t xml:space="preserve"> una red de defensa casi </w:t>
      </w:r>
      <w:r w:rsidR="0042072C" w:rsidRPr="00DD08FB">
        <w:rPr>
          <w:rFonts w:ascii="Times New Roman" w:eastAsia="Calibri" w:hAnsi="Times New Roman" w:cs="Times New Roman"/>
          <w:sz w:val="24"/>
          <w:szCs w:val="24"/>
        </w:rPr>
        <w:t>inexpugnable</w:t>
      </w:r>
      <w:r w:rsidR="00F609CE" w:rsidRPr="00DD08FB">
        <w:rPr>
          <w:rFonts w:ascii="Times New Roman" w:eastAsia="Calibri" w:hAnsi="Times New Roman" w:cs="Times New Roman"/>
          <w:sz w:val="24"/>
          <w:szCs w:val="24"/>
        </w:rPr>
        <w:t xml:space="preserve"> </w:t>
      </w:r>
      <w:r w:rsidR="0042072C" w:rsidRPr="00DD08FB">
        <w:rPr>
          <w:rFonts w:ascii="Times New Roman" w:eastAsia="Calibri" w:hAnsi="Times New Roman" w:cs="Times New Roman"/>
          <w:sz w:val="24"/>
          <w:szCs w:val="24"/>
        </w:rPr>
        <w:t>ofreciendo</w:t>
      </w:r>
      <w:r w:rsidR="00F609CE" w:rsidRPr="00DD08FB">
        <w:rPr>
          <w:rFonts w:ascii="Times New Roman" w:eastAsia="Calibri" w:hAnsi="Times New Roman" w:cs="Times New Roman"/>
          <w:sz w:val="24"/>
          <w:szCs w:val="24"/>
        </w:rPr>
        <w:t xml:space="preserve"> grandes resistencias prolongadas que permitieron sostener a los romanos. </w:t>
      </w:r>
    </w:p>
    <w:p w:rsidR="00F609CE" w:rsidRPr="00DD08FB" w:rsidRDefault="00F609CE"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 xml:space="preserve">LA RECONQUISTA ESPAÑOLA </w:t>
      </w:r>
    </w:p>
    <w:p w:rsidR="00AE2954" w:rsidRPr="00DD08FB" w:rsidRDefault="00DD08FB"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AE2954" w:rsidRPr="00DD08FB">
        <w:rPr>
          <w:rFonts w:ascii="Times New Roman" w:eastAsia="Calibri" w:hAnsi="Times New Roman" w:cs="Times New Roman"/>
          <w:sz w:val="24"/>
          <w:szCs w:val="24"/>
        </w:rPr>
        <w:t xml:space="preserve">Aquí yace, también, el santo que, en su lecho agónico, recibió la hostia hincado, con una soga atada al cuello a fin de significar su humildad ante Dios y la profunda conciencia de sus propios pecados. Y aquí yace el humanista que apeló al Papa para proteger a los judíos españoles y salvarles de la obligación de usar </w:t>
      </w:r>
      <w:proofErr w:type="spellStart"/>
      <w:r w:rsidR="00AE2954" w:rsidRPr="00DD08FB">
        <w:rPr>
          <w:rFonts w:ascii="Times New Roman" w:eastAsia="Calibri" w:hAnsi="Times New Roman" w:cs="Times New Roman"/>
          <w:sz w:val="24"/>
          <w:szCs w:val="24"/>
        </w:rPr>
        <w:t>estigmatas</w:t>
      </w:r>
      <w:proofErr w:type="spellEnd"/>
      <w:r w:rsidR="00AE2954" w:rsidRPr="00DD08FB">
        <w:rPr>
          <w:rFonts w:ascii="Times New Roman" w:eastAsia="Calibri" w:hAnsi="Times New Roman" w:cs="Times New Roman"/>
          <w:sz w:val="24"/>
          <w:szCs w:val="24"/>
        </w:rPr>
        <w:t xml:space="preserve"> degradantes en sus ropas.</w:t>
      </w:r>
    </w:p>
    <w:p w:rsidR="00AE2954" w:rsidRPr="00DD08FB" w:rsidRDefault="00AE2954" w:rsidP="00DD08FB">
      <w:pPr>
        <w:spacing w:line="480" w:lineRule="auto"/>
        <w:jc w:val="both"/>
        <w:rPr>
          <w:rFonts w:ascii="Times New Roman" w:eastAsia="Calibri" w:hAnsi="Times New Roman" w:cs="Times New Roman"/>
          <w:sz w:val="24"/>
          <w:szCs w:val="24"/>
        </w:rPr>
      </w:pPr>
    </w:p>
    <w:p w:rsidR="00AE2954" w:rsidRPr="00DD08FB" w:rsidRDefault="00DD08FB"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AE2954" w:rsidRPr="00DD08FB">
        <w:rPr>
          <w:rFonts w:ascii="Times New Roman" w:eastAsia="Calibri" w:hAnsi="Times New Roman" w:cs="Times New Roman"/>
          <w:sz w:val="24"/>
          <w:szCs w:val="24"/>
        </w:rPr>
        <w:t xml:space="preserve">La tumba de San Fernando ostenta inscripciones en las cuatro lenguas de la continuidad cultural de España: el latín, el español, el árabe y el hebreo, esto es, las lenguas de los tres monoteísmos: el </w:t>
      </w:r>
      <w:proofErr w:type="gramStart"/>
      <w:r w:rsidR="00AE2954" w:rsidRPr="00DD08FB">
        <w:rPr>
          <w:rFonts w:ascii="Times New Roman" w:eastAsia="Calibri" w:hAnsi="Times New Roman" w:cs="Times New Roman"/>
          <w:sz w:val="24"/>
          <w:szCs w:val="24"/>
        </w:rPr>
        <w:t>Cristianismo</w:t>
      </w:r>
      <w:proofErr w:type="gramEnd"/>
      <w:r w:rsidR="00AE2954" w:rsidRPr="00DD08FB">
        <w:rPr>
          <w:rFonts w:ascii="Times New Roman" w:eastAsia="Calibri" w:hAnsi="Times New Roman" w:cs="Times New Roman"/>
          <w:sz w:val="24"/>
          <w:szCs w:val="24"/>
        </w:rPr>
        <w:t xml:space="preserve">, el Islam y el Judaísmo. A Fernando le </w:t>
      </w:r>
      <w:r w:rsidR="00AE2954" w:rsidRPr="00DD08FB">
        <w:rPr>
          <w:rFonts w:ascii="Times New Roman" w:eastAsia="Calibri" w:hAnsi="Times New Roman" w:cs="Times New Roman"/>
          <w:sz w:val="24"/>
          <w:szCs w:val="24"/>
        </w:rPr>
        <w:lastRenderedPageBreak/>
        <w:t xml:space="preserve">gustaba ser llamado el soberano de las tres religiones, igualmente respetuoso de todos los “pueblos del libro”, los Testamentos, el Corán y el Talmud. De esta forma, aunque la </w:t>
      </w:r>
      <w:proofErr w:type="spellStart"/>
      <w:r w:rsidR="00AE2954" w:rsidRPr="00DD08FB">
        <w:rPr>
          <w:rFonts w:ascii="Times New Roman" w:eastAsia="Calibri" w:hAnsi="Times New Roman" w:cs="Times New Roman"/>
          <w:sz w:val="24"/>
          <w:szCs w:val="24"/>
        </w:rPr>
        <w:t>practica</w:t>
      </w:r>
      <w:proofErr w:type="spellEnd"/>
      <w:r w:rsidR="00AE2954" w:rsidRPr="00DD08FB">
        <w:rPr>
          <w:rFonts w:ascii="Times New Roman" w:eastAsia="Calibri" w:hAnsi="Times New Roman" w:cs="Times New Roman"/>
          <w:sz w:val="24"/>
          <w:szCs w:val="24"/>
        </w:rPr>
        <w:t xml:space="preserve"> política le impulsaba a combatir a los moros, su misión espiritual fue la de reconocer la singularidad europea de España como la única nación donde judíos, cristianos y moros convivían.</w:t>
      </w:r>
    </w:p>
    <w:p w:rsidR="00AE2954" w:rsidRPr="00DD08FB" w:rsidRDefault="00DD08FB"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AE2954" w:rsidRPr="00DD08FB">
        <w:rPr>
          <w:rFonts w:ascii="Times New Roman" w:eastAsia="Calibri" w:hAnsi="Times New Roman" w:cs="Times New Roman"/>
          <w:sz w:val="24"/>
          <w:szCs w:val="24"/>
        </w:rPr>
        <w:t>Pero la coexistencia cultural, en tanto política explicita de un monarca español, alcanzó su verdadero apogeo durante el reino del hijo de San Fernando, Alfonso X De Castilla, quien en 1254 le otorgó su cedula a la mayor universidad de España en Salamanca y creó su biblioteca, convirtiéndola en la primera biblioteca de Estado con un bibliotecario pagado por el gobierno. De tal manera, la universidad y la biblioteca de Salamanca son el digno símbolo de un rey que en su propio tiempo fue llamado El Sabio.</w:t>
      </w:r>
    </w:p>
    <w:p w:rsidR="00AE2954" w:rsidRPr="00DD08FB" w:rsidRDefault="00DD08FB"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AE2954" w:rsidRPr="00DD08FB">
        <w:rPr>
          <w:rFonts w:ascii="Times New Roman" w:eastAsia="Calibri" w:hAnsi="Times New Roman" w:cs="Times New Roman"/>
          <w:sz w:val="24"/>
          <w:szCs w:val="24"/>
        </w:rPr>
        <w:t xml:space="preserve">El rey Alfonso trajo a su corte a un grupo de intelectuales judíos, así como traductores árabes y trovadores franceses. A sus pensadores árabes y judíos encargó traducir la Biblia al </w:t>
      </w:r>
      <w:proofErr w:type="gramStart"/>
      <w:r w:rsidR="00AE2954" w:rsidRPr="00DD08FB">
        <w:rPr>
          <w:rFonts w:ascii="Times New Roman" w:eastAsia="Calibri" w:hAnsi="Times New Roman" w:cs="Times New Roman"/>
          <w:sz w:val="24"/>
          <w:szCs w:val="24"/>
        </w:rPr>
        <w:t>español</w:t>
      </w:r>
      <w:proofErr w:type="gramEnd"/>
      <w:r w:rsidR="00AE2954" w:rsidRPr="00DD08FB">
        <w:rPr>
          <w:rFonts w:ascii="Times New Roman" w:eastAsia="Calibri" w:hAnsi="Times New Roman" w:cs="Times New Roman"/>
          <w:sz w:val="24"/>
          <w:szCs w:val="24"/>
        </w:rPr>
        <w:t xml:space="preserve"> así como el Corán, la Cábala, el Talmud y los cuentos indostánicos. Con los intelectuales judíos escribió la monumental “</w:t>
      </w:r>
      <w:proofErr w:type="spellStart"/>
      <w:r w:rsidR="00AE2954" w:rsidRPr="00DD08FB">
        <w:rPr>
          <w:rFonts w:ascii="Times New Roman" w:eastAsia="Calibri" w:hAnsi="Times New Roman" w:cs="Times New Roman"/>
          <w:sz w:val="24"/>
          <w:szCs w:val="24"/>
        </w:rPr>
        <w:t>Summa</w:t>
      </w:r>
      <w:proofErr w:type="spellEnd"/>
      <w:r w:rsidR="00AE2954" w:rsidRPr="00DD08FB">
        <w:rPr>
          <w:rFonts w:ascii="Times New Roman" w:eastAsia="Calibri" w:hAnsi="Times New Roman" w:cs="Times New Roman"/>
          <w:sz w:val="24"/>
          <w:szCs w:val="24"/>
        </w:rPr>
        <w:t xml:space="preserve">” de le Edad Media española que incluye la compilación legislativa, “Las siete partidas”, el tratado judicial, “El fuero real”, los tratados de Astronomía y las dos grandes historias de España y del mundo. La corte </w:t>
      </w:r>
      <w:proofErr w:type="spellStart"/>
      <w:r w:rsidR="00AE2954" w:rsidRPr="00DD08FB">
        <w:rPr>
          <w:rFonts w:ascii="Times New Roman" w:eastAsia="Calibri" w:hAnsi="Times New Roman" w:cs="Times New Roman"/>
          <w:sz w:val="24"/>
          <w:szCs w:val="24"/>
        </w:rPr>
        <w:t>tricultural</w:t>
      </w:r>
      <w:proofErr w:type="spellEnd"/>
      <w:r w:rsidR="00AE2954" w:rsidRPr="00DD08FB">
        <w:rPr>
          <w:rFonts w:ascii="Times New Roman" w:eastAsia="Calibri" w:hAnsi="Times New Roman" w:cs="Times New Roman"/>
          <w:sz w:val="24"/>
          <w:szCs w:val="24"/>
        </w:rPr>
        <w:t xml:space="preserve"> de Alfonso incluso tuvo tiempo de escribir el primer libro occidental sobre un juego árabe, el ajedrez, (cuyo movimiento </w:t>
      </w:r>
      <w:r w:rsidRPr="00DD08FB">
        <w:rPr>
          <w:rFonts w:ascii="Times New Roman" w:eastAsia="Calibri" w:hAnsi="Times New Roman" w:cs="Times New Roman"/>
          <w:sz w:val="24"/>
          <w:szCs w:val="24"/>
        </w:rPr>
        <w:t>más</w:t>
      </w:r>
      <w:r w:rsidR="00AE2954" w:rsidRPr="00DD08FB">
        <w:rPr>
          <w:rFonts w:ascii="Times New Roman" w:eastAsia="Calibri" w:hAnsi="Times New Roman" w:cs="Times New Roman"/>
          <w:sz w:val="24"/>
          <w:szCs w:val="24"/>
        </w:rPr>
        <w:t xml:space="preserve"> definitivo, el jaque mate, es una traducción del árabe, “</w:t>
      </w:r>
      <w:proofErr w:type="spellStart"/>
      <w:r w:rsidR="00AE2954" w:rsidRPr="00DD08FB">
        <w:rPr>
          <w:rFonts w:ascii="Times New Roman" w:eastAsia="Calibri" w:hAnsi="Times New Roman" w:cs="Times New Roman"/>
          <w:sz w:val="24"/>
          <w:szCs w:val="24"/>
        </w:rPr>
        <w:t>Shah’kakh</w:t>
      </w:r>
      <w:proofErr w:type="spellEnd"/>
      <w:r w:rsidR="00AE2954" w:rsidRPr="00DD08FB">
        <w:rPr>
          <w:rFonts w:ascii="Times New Roman" w:eastAsia="Calibri" w:hAnsi="Times New Roman" w:cs="Times New Roman"/>
          <w:sz w:val="24"/>
          <w:szCs w:val="24"/>
        </w:rPr>
        <w:t xml:space="preserve"> </w:t>
      </w:r>
      <w:proofErr w:type="spellStart"/>
      <w:r w:rsidR="00AE2954" w:rsidRPr="00DD08FB">
        <w:rPr>
          <w:rFonts w:ascii="Times New Roman" w:eastAsia="Calibri" w:hAnsi="Times New Roman" w:cs="Times New Roman"/>
          <w:sz w:val="24"/>
          <w:szCs w:val="24"/>
        </w:rPr>
        <w:t>maat</w:t>
      </w:r>
      <w:proofErr w:type="spellEnd"/>
      <w:r w:rsidR="00AE2954" w:rsidRPr="00DD08FB">
        <w:rPr>
          <w:rFonts w:ascii="Times New Roman" w:eastAsia="Calibri" w:hAnsi="Times New Roman" w:cs="Times New Roman"/>
          <w:sz w:val="24"/>
          <w:szCs w:val="24"/>
        </w:rPr>
        <w:t xml:space="preserve">”, “matad al </w:t>
      </w:r>
      <w:proofErr w:type="spellStart"/>
      <w:r w:rsidR="00AE2954" w:rsidRPr="00DD08FB">
        <w:rPr>
          <w:rFonts w:ascii="Times New Roman" w:eastAsia="Calibri" w:hAnsi="Times New Roman" w:cs="Times New Roman"/>
          <w:sz w:val="24"/>
          <w:szCs w:val="24"/>
        </w:rPr>
        <w:t>Shah</w:t>
      </w:r>
      <w:proofErr w:type="spellEnd"/>
      <w:r w:rsidR="00AE2954" w:rsidRPr="00DD08FB">
        <w:rPr>
          <w:rFonts w:ascii="Times New Roman" w:eastAsia="Calibri" w:hAnsi="Times New Roman" w:cs="Times New Roman"/>
          <w:sz w:val="24"/>
          <w:szCs w:val="24"/>
        </w:rPr>
        <w:t>”.</w:t>
      </w:r>
    </w:p>
    <w:p w:rsidR="00AE2954" w:rsidRPr="00DD08FB" w:rsidRDefault="00DD08FB"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AE2954" w:rsidRPr="00DD08FB">
        <w:rPr>
          <w:rFonts w:ascii="Times New Roman" w:eastAsia="Calibri" w:hAnsi="Times New Roman" w:cs="Times New Roman"/>
          <w:sz w:val="24"/>
          <w:szCs w:val="24"/>
        </w:rPr>
        <w:t xml:space="preserve">El propósito de esta extraordinaria hazaña de la inteligencia medieval fue consignar todo el conocimiento accesible en ese tiempo. En este sentido, fue una continuación de la labor previa emprendida en Sevilla por San Isidro. El resultado fue una suerte de enciclopedia antes de las enciclopedias que tan de moda se pusieron en el siglo XVIII. Pero el hecho más llamativo es que el rey de Castilla tuvo que llamar a la inteligencia </w:t>
      </w:r>
      <w:r w:rsidR="00AE2954" w:rsidRPr="00DD08FB">
        <w:rPr>
          <w:rFonts w:ascii="Times New Roman" w:eastAsia="Calibri" w:hAnsi="Times New Roman" w:cs="Times New Roman"/>
          <w:sz w:val="24"/>
          <w:szCs w:val="24"/>
        </w:rPr>
        <w:lastRenderedPageBreak/>
        <w:t>judía y árabe para cumplir esta tarea. Y no es menos elocuente que los escritores judíos hayan sido quienes insistieron en que las obras se escribiesen en español y no, como era entonces la costumbre académica, en latín, porque el latín era la lengua de la cristiandad. Los judíos de España querían un conocimiento diseminado en la lengua común a todos los españoles: cristianos, judíos y conversos. La futura prosa de España proviene de la corte de Alfonso y es, en esencia, el lenguaje de las tres culturas. Dos siglos después del rey sabio, los judíos continuaban usando la lengua vulgar para leer las escrituras, comentarlas, escribir la filosofía y estudiar astronomía. Puede decirse que los judíos fijaron y circularon el uso de la lengua española en España.</w:t>
      </w:r>
    </w:p>
    <w:p w:rsidR="00F609CE" w:rsidRPr="00DD08FB" w:rsidRDefault="00DD08FB"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F609CE" w:rsidRPr="00DD08FB">
        <w:rPr>
          <w:rFonts w:ascii="Times New Roman" w:eastAsia="Calibri" w:hAnsi="Times New Roman" w:cs="Times New Roman"/>
          <w:sz w:val="24"/>
          <w:szCs w:val="24"/>
        </w:rPr>
        <w:t xml:space="preserve">España a lo largo del tiempo se constituyó como </w:t>
      </w:r>
      <w:r w:rsidR="0042072C" w:rsidRPr="00DD08FB">
        <w:rPr>
          <w:rFonts w:ascii="Times New Roman" w:eastAsia="Calibri" w:hAnsi="Times New Roman" w:cs="Times New Roman"/>
          <w:sz w:val="24"/>
          <w:szCs w:val="24"/>
        </w:rPr>
        <w:t>espacio</w:t>
      </w:r>
      <w:r w:rsidR="00F609CE" w:rsidRPr="00DD08FB">
        <w:rPr>
          <w:rFonts w:ascii="Times New Roman" w:eastAsia="Calibri" w:hAnsi="Times New Roman" w:cs="Times New Roman"/>
          <w:sz w:val="24"/>
          <w:szCs w:val="24"/>
        </w:rPr>
        <w:t xml:space="preserve"> entre la multiculturalidad de Europa que daba paso a las </w:t>
      </w:r>
      <w:r w:rsidR="0042072C" w:rsidRPr="00DD08FB">
        <w:rPr>
          <w:rFonts w:ascii="Times New Roman" w:eastAsia="Calibri" w:hAnsi="Times New Roman" w:cs="Times New Roman"/>
          <w:sz w:val="24"/>
          <w:szCs w:val="24"/>
        </w:rPr>
        <w:t>diferentes</w:t>
      </w:r>
      <w:r w:rsidR="00F609CE" w:rsidRPr="00DD08FB">
        <w:rPr>
          <w:rFonts w:ascii="Times New Roman" w:eastAsia="Calibri" w:hAnsi="Times New Roman" w:cs="Times New Roman"/>
          <w:sz w:val="24"/>
          <w:szCs w:val="24"/>
        </w:rPr>
        <w:t xml:space="preserve"> manifestaciones religiosas, antes de la caza de brujas declarada por el rey en 1492. La zona </w:t>
      </w:r>
      <w:r w:rsidR="004370C3" w:rsidRPr="00DD08FB">
        <w:rPr>
          <w:rFonts w:ascii="Times New Roman" w:eastAsia="Calibri" w:hAnsi="Times New Roman" w:cs="Times New Roman"/>
          <w:sz w:val="24"/>
          <w:szCs w:val="24"/>
        </w:rPr>
        <w:t>ibérica se</w:t>
      </w:r>
      <w:r w:rsidR="00F609CE" w:rsidRPr="00DD08FB">
        <w:rPr>
          <w:rFonts w:ascii="Times New Roman" w:eastAsia="Calibri" w:hAnsi="Times New Roman" w:cs="Times New Roman"/>
          <w:sz w:val="24"/>
          <w:szCs w:val="24"/>
        </w:rPr>
        <w:t xml:space="preserve"> convirtió en punto </w:t>
      </w:r>
      <w:r w:rsidR="0042072C" w:rsidRPr="00DD08FB">
        <w:rPr>
          <w:rFonts w:ascii="Times New Roman" w:eastAsia="Calibri" w:hAnsi="Times New Roman" w:cs="Times New Roman"/>
          <w:sz w:val="24"/>
          <w:szCs w:val="24"/>
        </w:rPr>
        <w:t>geográfico</w:t>
      </w:r>
      <w:r w:rsidR="00F609CE" w:rsidRPr="00DD08FB">
        <w:rPr>
          <w:rFonts w:ascii="Times New Roman" w:eastAsia="Calibri" w:hAnsi="Times New Roman" w:cs="Times New Roman"/>
          <w:sz w:val="24"/>
          <w:szCs w:val="24"/>
        </w:rPr>
        <w:t xml:space="preserve"> necesario para el comercio y el cruce hacia las </w:t>
      </w:r>
      <w:r w:rsidR="0042072C" w:rsidRPr="00DD08FB">
        <w:rPr>
          <w:rFonts w:ascii="Times New Roman" w:eastAsia="Calibri" w:hAnsi="Times New Roman" w:cs="Times New Roman"/>
          <w:sz w:val="24"/>
          <w:szCs w:val="24"/>
        </w:rPr>
        <w:t>diferentes</w:t>
      </w:r>
      <w:r w:rsidR="00F609CE" w:rsidRPr="00DD08FB">
        <w:rPr>
          <w:rFonts w:ascii="Times New Roman" w:eastAsia="Calibri" w:hAnsi="Times New Roman" w:cs="Times New Roman"/>
          <w:sz w:val="24"/>
          <w:szCs w:val="24"/>
        </w:rPr>
        <w:t xml:space="preserve"> regiones que </w:t>
      </w:r>
      <w:r w:rsidR="0042072C" w:rsidRPr="00DD08FB">
        <w:rPr>
          <w:rFonts w:ascii="Times New Roman" w:eastAsia="Calibri" w:hAnsi="Times New Roman" w:cs="Times New Roman"/>
          <w:sz w:val="24"/>
          <w:szCs w:val="24"/>
        </w:rPr>
        <w:t>di dividan</w:t>
      </w:r>
      <w:r w:rsidR="00F609CE" w:rsidRPr="00DD08FB">
        <w:rPr>
          <w:rFonts w:ascii="Times New Roman" w:eastAsia="Calibri" w:hAnsi="Times New Roman" w:cs="Times New Roman"/>
          <w:sz w:val="24"/>
          <w:szCs w:val="24"/>
        </w:rPr>
        <w:t xml:space="preserve"> Europa con África y Asia. </w:t>
      </w:r>
    </w:p>
    <w:p w:rsidR="00F609CE" w:rsidRPr="00DD08FB" w:rsidRDefault="00F609CE"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La </w:t>
      </w:r>
      <w:r w:rsidR="0042072C" w:rsidRPr="00DD08FB">
        <w:rPr>
          <w:rFonts w:ascii="Times New Roman" w:eastAsia="Calibri" w:hAnsi="Times New Roman" w:cs="Times New Roman"/>
          <w:sz w:val="24"/>
          <w:szCs w:val="24"/>
        </w:rPr>
        <w:t>consagración</w:t>
      </w:r>
      <w:r w:rsidRPr="00DD08FB">
        <w:rPr>
          <w:rFonts w:ascii="Times New Roman" w:eastAsia="Calibri" w:hAnsi="Times New Roman" w:cs="Times New Roman"/>
          <w:sz w:val="24"/>
          <w:szCs w:val="24"/>
        </w:rPr>
        <w:t xml:space="preserve"> de España como punto máximo de las </w:t>
      </w:r>
      <w:r w:rsidR="0042072C" w:rsidRPr="00DD08FB">
        <w:rPr>
          <w:rFonts w:ascii="Times New Roman" w:eastAsia="Calibri" w:hAnsi="Times New Roman" w:cs="Times New Roman"/>
          <w:sz w:val="24"/>
          <w:szCs w:val="24"/>
        </w:rPr>
        <w:t>diferentes</w:t>
      </w:r>
      <w:r w:rsidRPr="00DD08FB">
        <w:rPr>
          <w:rFonts w:ascii="Times New Roman" w:eastAsia="Calibri" w:hAnsi="Times New Roman" w:cs="Times New Roman"/>
          <w:sz w:val="24"/>
          <w:szCs w:val="24"/>
        </w:rPr>
        <w:t xml:space="preserve"> expresiones religiosas, se las puede constatar en la tumba de San </w:t>
      </w:r>
      <w:proofErr w:type="gramStart"/>
      <w:r w:rsidRPr="00DD08FB">
        <w:rPr>
          <w:rFonts w:ascii="Times New Roman" w:eastAsia="Calibri" w:hAnsi="Times New Roman" w:cs="Times New Roman"/>
          <w:sz w:val="24"/>
          <w:szCs w:val="24"/>
        </w:rPr>
        <w:t>Fernando ,</w:t>
      </w:r>
      <w:proofErr w:type="gramEnd"/>
      <w:r w:rsidRPr="00DD08FB">
        <w:rPr>
          <w:rFonts w:ascii="Times New Roman" w:eastAsia="Calibri" w:hAnsi="Times New Roman" w:cs="Times New Roman"/>
          <w:sz w:val="24"/>
          <w:szCs w:val="24"/>
        </w:rPr>
        <w:t xml:space="preserve"> y esta, evidencia, aquel conglomerado donde percibe varias lenguas que se manejaban en Iberia y España; respectivamente; el español, hebreo, árabe; las cuales hacían referencia a las principales regiones de la época: el cristianismo, el judaísmo y el islam. Eso, debido a que el Rey Fernando le gustaba </w:t>
      </w:r>
      <w:r w:rsidR="002F0F43" w:rsidRPr="00DD08FB">
        <w:rPr>
          <w:rFonts w:ascii="Times New Roman" w:eastAsia="Calibri" w:hAnsi="Times New Roman" w:cs="Times New Roman"/>
          <w:sz w:val="24"/>
          <w:szCs w:val="24"/>
        </w:rPr>
        <w:t xml:space="preserve">las tres manifestaciones religiosas ya que los consideraba como </w:t>
      </w:r>
      <w:proofErr w:type="gramStart"/>
      <w:r w:rsidR="002F0F43" w:rsidRPr="00DD08FB">
        <w:rPr>
          <w:rFonts w:ascii="Times New Roman" w:eastAsia="Calibri" w:hAnsi="Times New Roman" w:cs="Times New Roman"/>
          <w:sz w:val="24"/>
          <w:szCs w:val="24"/>
        </w:rPr>
        <w:t>“ manifestaciones</w:t>
      </w:r>
      <w:proofErr w:type="gramEnd"/>
      <w:r w:rsidR="002F0F43" w:rsidRPr="00DD08FB">
        <w:rPr>
          <w:rFonts w:ascii="Times New Roman" w:eastAsia="Calibri" w:hAnsi="Times New Roman" w:cs="Times New Roman"/>
          <w:sz w:val="24"/>
          <w:szCs w:val="24"/>
        </w:rPr>
        <w:t xml:space="preserve"> sagradas del libro”. De esta forma </w:t>
      </w:r>
      <w:proofErr w:type="gramStart"/>
      <w:r w:rsidR="002F0F43" w:rsidRPr="00DD08FB">
        <w:rPr>
          <w:rFonts w:ascii="Times New Roman" w:eastAsia="Calibri" w:hAnsi="Times New Roman" w:cs="Times New Roman"/>
          <w:sz w:val="24"/>
          <w:szCs w:val="24"/>
        </w:rPr>
        <w:t>( antes</w:t>
      </w:r>
      <w:proofErr w:type="gramEnd"/>
      <w:r w:rsidR="002F0F43" w:rsidRPr="00DD08FB">
        <w:rPr>
          <w:rFonts w:ascii="Times New Roman" w:eastAsia="Calibri" w:hAnsi="Times New Roman" w:cs="Times New Roman"/>
          <w:sz w:val="24"/>
          <w:szCs w:val="24"/>
        </w:rPr>
        <w:t xml:space="preserve"> de la expulsión de judío y musulmanes), Fernando consideraba a España como la única nación donde se podía convivir con tres dogmas más importantes. </w:t>
      </w:r>
    </w:p>
    <w:p w:rsidR="002F0F43" w:rsidRPr="00DD08FB" w:rsidRDefault="002F0F43"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El reinado de Alfonso X, se consolido como uno de lo mas importantes, incluso fue llamado </w:t>
      </w:r>
      <w:proofErr w:type="gramStart"/>
      <w:r w:rsidRPr="00DD08FB">
        <w:rPr>
          <w:rFonts w:ascii="Times New Roman" w:eastAsia="Calibri" w:hAnsi="Times New Roman" w:cs="Times New Roman"/>
          <w:sz w:val="24"/>
          <w:szCs w:val="24"/>
        </w:rPr>
        <w:t>“ El</w:t>
      </w:r>
      <w:proofErr w:type="gramEnd"/>
      <w:r w:rsidRPr="00DD08FB">
        <w:rPr>
          <w:rFonts w:ascii="Times New Roman" w:eastAsia="Calibri" w:hAnsi="Times New Roman" w:cs="Times New Roman"/>
          <w:sz w:val="24"/>
          <w:szCs w:val="24"/>
        </w:rPr>
        <w:t xml:space="preserve"> Sabio”, por sus magnificas aportaciones a la diversidad y unidad de los </w:t>
      </w:r>
      <w:r w:rsidRPr="00DD08FB">
        <w:rPr>
          <w:rFonts w:ascii="Times New Roman" w:eastAsia="Calibri" w:hAnsi="Times New Roman" w:cs="Times New Roman"/>
          <w:sz w:val="24"/>
          <w:szCs w:val="24"/>
        </w:rPr>
        <w:lastRenderedPageBreak/>
        <w:t xml:space="preserve">pueblos. Frenando creo la biblioteca de Salamanca y haciéndola la primera biblioteca del estado junto a la universidad son uno de los mayores logros del rey. Pero como Fuentes es preciso en </w:t>
      </w:r>
      <w:proofErr w:type="gramStart"/>
      <w:r w:rsidRPr="00DD08FB">
        <w:rPr>
          <w:rFonts w:ascii="Times New Roman" w:eastAsia="Calibri" w:hAnsi="Times New Roman" w:cs="Times New Roman"/>
          <w:sz w:val="24"/>
          <w:szCs w:val="24"/>
        </w:rPr>
        <w:t>manifestar  en</w:t>
      </w:r>
      <w:proofErr w:type="gramEnd"/>
      <w:r w:rsidRPr="00DD08FB">
        <w:rPr>
          <w:rFonts w:ascii="Times New Roman" w:eastAsia="Calibri" w:hAnsi="Times New Roman" w:cs="Times New Roman"/>
          <w:sz w:val="24"/>
          <w:szCs w:val="24"/>
        </w:rPr>
        <w:t xml:space="preserve"> el desarrollo del anterior capitulo, esa coexistencia terminó siendo trágica para los españoles,  pues con la caza de brujas hacia los judíos, las obras y todo lo logrado por Alfonso X, desmoronó. </w:t>
      </w:r>
    </w:p>
    <w:p w:rsidR="00F609CE" w:rsidRPr="00DD08FB" w:rsidRDefault="002F0F43"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Precisamente, el Rey Alfonso, promovió lo que serpia la futura prosa de España usando el lenguaje de las tres culturas. Un par de siglos después los judíos, musulmanes y cristianos continuaron </w:t>
      </w:r>
      <w:r w:rsidR="0042072C" w:rsidRPr="00DD08FB">
        <w:rPr>
          <w:rFonts w:ascii="Times New Roman" w:eastAsia="Calibri" w:hAnsi="Times New Roman" w:cs="Times New Roman"/>
          <w:sz w:val="24"/>
          <w:szCs w:val="24"/>
        </w:rPr>
        <w:t>utilizando</w:t>
      </w:r>
      <w:r w:rsidRPr="00DD08FB">
        <w:rPr>
          <w:rFonts w:ascii="Times New Roman" w:eastAsia="Calibri" w:hAnsi="Times New Roman" w:cs="Times New Roman"/>
          <w:sz w:val="24"/>
          <w:szCs w:val="24"/>
        </w:rPr>
        <w:t xml:space="preserve"> esta lengua </w:t>
      </w:r>
      <w:r w:rsidR="0042072C" w:rsidRPr="00DD08FB">
        <w:rPr>
          <w:rFonts w:ascii="Times New Roman" w:eastAsia="Calibri" w:hAnsi="Times New Roman" w:cs="Times New Roman"/>
          <w:sz w:val="24"/>
          <w:szCs w:val="24"/>
        </w:rPr>
        <w:t>expandiendo</w:t>
      </w:r>
      <w:r w:rsidRPr="00DD08FB">
        <w:rPr>
          <w:rFonts w:ascii="Times New Roman" w:eastAsia="Calibri" w:hAnsi="Times New Roman" w:cs="Times New Roman"/>
          <w:sz w:val="24"/>
          <w:szCs w:val="24"/>
        </w:rPr>
        <w:t xml:space="preserve"> así la rica cultura que se había </w:t>
      </w:r>
      <w:proofErr w:type="gramStart"/>
      <w:r w:rsidR="0042072C" w:rsidRPr="00DD08FB">
        <w:rPr>
          <w:rFonts w:ascii="Times New Roman" w:eastAsia="Calibri" w:hAnsi="Times New Roman" w:cs="Times New Roman"/>
          <w:sz w:val="24"/>
          <w:szCs w:val="24"/>
        </w:rPr>
        <w:t>conjurado</w:t>
      </w:r>
      <w:r w:rsidRPr="00DD08FB">
        <w:rPr>
          <w:rFonts w:ascii="Times New Roman" w:eastAsia="Calibri" w:hAnsi="Times New Roman" w:cs="Times New Roman"/>
          <w:sz w:val="24"/>
          <w:szCs w:val="24"/>
        </w:rPr>
        <w:t xml:space="preserve">  entre</w:t>
      </w:r>
      <w:proofErr w:type="gramEnd"/>
      <w:r w:rsidRPr="00DD08FB">
        <w:rPr>
          <w:rFonts w:ascii="Times New Roman" w:eastAsia="Calibri" w:hAnsi="Times New Roman" w:cs="Times New Roman"/>
          <w:sz w:val="24"/>
          <w:szCs w:val="24"/>
        </w:rPr>
        <w:t xml:space="preserve"> las alianzas de estos tres pueblos. </w:t>
      </w:r>
    </w:p>
    <w:p w:rsidR="002F0F43" w:rsidRPr="00DD08FB" w:rsidRDefault="002F0F43"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Algo a destacar y que Fuente señala, es que las cortes estaban conformadas por grupos de </w:t>
      </w:r>
      <w:r w:rsidR="0042072C" w:rsidRPr="00DD08FB">
        <w:rPr>
          <w:rFonts w:ascii="Times New Roman" w:eastAsia="Calibri" w:hAnsi="Times New Roman" w:cs="Times New Roman"/>
          <w:sz w:val="24"/>
          <w:szCs w:val="24"/>
        </w:rPr>
        <w:t>intelectuales</w:t>
      </w:r>
      <w:r w:rsidRPr="00DD08FB">
        <w:rPr>
          <w:rFonts w:ascii="Times New Roman" w:eastAsia="Calibri" w:hAnsi="Times New Roman" w:cs="Times New Roman"/>
          <w:sz w:val="24"/>
          <w:szCs w:val="24"/>
        </w:rPr>
        <w:t xml:space="preserve"> y reconocidos judíos, que contaban además con la importancia de los traductores franceses, </w:t>
      </w:r>
      <w:r w:rsidR="0042072C" w:rsidRPr="00DD08FB">
        <w:rPr>
          <w:rFonts w:ascii="Times New Roman" w:eastAsia="Calibri" w:hAnsi="Times New Roman" w:cs="Times New Roman"/>
          <w:sz w:val="24"/>
          <w:szCs w:val="24"/>
        </w:rPr>
        <w:t>quienes</w:t>
      </w:r>
      <w:r w:rsidRPr="00DD08FB">
        <w:rPr>
          <w:rFonts w:ascii="Times New Roman" w:eastAsia="Calibri" w:hAnsi="Times New Roman" w:cs="Times New Roman"/>
          <w:sz w:val="24"/>
          <w:szCs w:val="24"/>
        </w:rPr>
        <w:t xml:space="preserve"> años después fueron quienes tradujeron la </w:t>
      </w:r>
      <w:r w:rsidR="0042072C" w:rsidRPr="00DD08FB">
        <w:rPr>
          <w:rFonts w:ascii="Times New Roman" w:eastAsia="Calibri" w:hAnsi="Times New Roman" w:cs="Times New Roman"/>
          <w:sz w:val="24"/>
          <w:szCs w:val="24"/>
        </w:rPr>
        <w:t>biblia</w:t>
      </w:r>
      <w:r w:rsidRPr="00DD08FB">
        <w:rPr>
          <w:rFonts w:ascii="Times New Roman" w:eastAsia="Calibri" w:hAnsi="Times New Roman" w:cs="Times New Roman"/>
          <w:sz w:val="24"/>
          <w:szCs w:val="24"/>
        </w:rPr>
        <w:t xml:space="preserve"> y el Corán al español respectivamente.</w:t>
      </w:r>
    </w:p>
    <w:p w:rsidR="002F0F43" w:rsidRDefault="002F0F43"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 xml:space="preserve">LA EXPULSIÓN DE LOS JUDÍOS </w:t>
      </w:r>
    </w:p>
    <w:p w:rsidR="00DD08FB" w:rsidRPr="00DD08FB" w:rsidRDefault="00DD08FB"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b/>
          <w:sz w:val="24"/>
          <w:szCs w:val="24"/>
        </w:rPr>
        <w:t xml:space="preserve">     </w:t>
      </w:r>
      <w:r w:rsidRPr="00DD08FB">
        <w:rPr>
          <w:rFonts w:ascii="Times New Roman" w:eastAsia="Calibri" w:hAnsi="Times New Roman" w:cs="Times New Roman"/>
          <w:sz w:val="24"/>
          <w:szCs w:val="24"/>
        </w:rPr>
        <w:t>Las consideraciones que guiaron a la política de Isabel y Fernando no sólo fueron religiosas. Su interés incluía aumentar el caudal de la monarquía con la expropiación de la riqueza de las más industriosas castas de España. Es verdaderamente irónico que los beneficios inmediatos que la Corona unida recibió fueran apenas una pitanza comparados con lo que, mediata e inmediatamente, perdió. En 1492, de una población total de siete millones, sólo había en España medio millón de judíos y conversos. Sin embargo, una tercera parte de la población urbana estaba formada por descendientes de judíos. El resultado fue que un año después del edicto de expulsión, las rentas municipales de Sevilla descendieron 50 por ciento y que Barcelona conoció la bancarrota municipal.</w:t>
      </w:r>
    </w:p>
    <w:p w:rsidR="002F0F43" w:rsidRPr="00DD08FB" w:rsidRDefault="00DD08FB"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00BE1DCF" w:rsidRPr="00DD08FB">
        <w:rPr>
          <w:rFonts w:ascii="Times New Roman" w:eastAsia="Calibri" w:hAnsi="Times New Roman" w:cs="Times New Roman"/>
          <w:sz w:val="24"/>
          <w:szCs w:val="24"/>
        </w:rPr>
        <w:t xml:space="preserve">En el año de 1492, debido a las presiones políticas y los escasos recursos el reinado de Isabel y su esposo Fernando de Aragón tomo una de las peores y condenatorias medias de </w:t>
      </w:r>
      <w:r w:rsidRPr="00DD08FB">
        <w:rPr>
          <w:rFonts w:ascii="Times New Roman" w:eastAsia="Calibri" w:hAnsi="Times New Roman" w:cs="Times New Roman"/>
          <w:sz w:val="24"/>
          <w:szCs w:val="24"/>
        </w:rPr>
        <w:t>la historia española</w:t>
      </w:r>
      <w:r w:rsidR="00BE1DCF" w:rsidRPr="00DD08FB">
        <w:rPr>
          <w:rFonts w:ascii="Times New Roman" w:eastAsia="Calibri" w:hAnsi="Times New Roman" w:cs="Times New Roman"/>
          <w:sz w:val="24"/>
          <w:szCs w:val="24"/>
        </w:rPr>
        <w:t xml:space="preserve"> que se </w:t>
      </w:r>
      <w:r w:rsidR="0042072C" w:rsidRPr="00DD08FB">
        <w:rPr>
          <w:rFonts w:ascii="Times New Roman" w:eastAsia="Calibri" w:hAnsi="Times New Roman" w:cs="Times New Roman"/>
          <w:sz w:val="24"/>
          <w:szCs w:val="24"/>
        </w:rPr>
        <w:t>inició</w:t>
      </w:r>
      <w:r w:rsidR="00BE1DCF" w:rsidRPr="00DD08FB">
        <w:rPr>
          <w:rFonts w:ascii="Times New Roman" w:eastAsia="Calibri" w:hAnsi="Times New Roman" w:cs="Times New Roman"/>
          <w:sz w:val="24"/>
          <w:szCs w:val="24"/>
        </w:rPr>
        <w:t xml:space="preserve"> con la expulsión de judíos y </w:t>
      </w:r>
      <w:r w:rsidR="0042072C" w:rsidRPr="00DD08FB">
        <w:rPr>
          <w:rFonts w:ascii="Times New Roman" w:eastAsia="Calibri" w:hAnsi="Times New Roman" w:cs="Times New Roman"/>
          <w:sz w:val="24"/>
          <w:szCs w:val="24"/>
        </w:rPr>
        <w:t>musulmanes</w:t>
      </w:r>
      <w:r w:rsidR="00BE1DCF" w:rsidRPr="00DD08FB">
        <w:rPr>
          <w:rFonts w:ascii="Times New Roman" w:eastAsia="Calibri" w:hAnsi="Times New Roman" w:cs="Times New Roman"/>
          <w:sz w:val="24"/>
          <w:szCs w:val="24"/>
        </w:rPr>
        <w:t xml:space="preserve">. Los reyes ante intentos </w:t>
      </w:r>
      <w:r w:rsidR="0042072C" w:rsidRPr="00DD08FB">
        <w:rPr>
          <w:rFonts w:ascii="Times New Roman" w:eastAsia="Calibri" w:hAnsi="Times New Roman" w:cs="Times New Roman"/>
          <w:sz w:val="24"/>
          <w:szCs w:val="24"/>
        </w:rPr>
        <w:t>desperrados</w:t>
      </w:r>
      <w:r w:rsidR="00BE1DCF" w:rsidRPr="00DD08FB">
        <w:rPr>
          <w:rFonts w:ascii="Times New Roman" w:eastAsia="Calibri" w:hAnsi="Times New Roman" w:cs="Times New Roman"/>
          <w:sz w:val="24"/>
          <w:szCs w:val="24"/>
        </w:rPr>
        <w:t xml:space="preserve"> por la obtención de recursos depositaron toda su confianza en </w:t>
      </w:r>
      <w:r w:rsidRPr="00DD08FB">
        <w:rPr>
          <w:rFonts w:ascii="Times New Roman" w:eastAsia="Calibri" w:hAnsi="Times New Roman" w:cs="Times New Roman"/>
          <w:sz w:val="24"/>
          <w:szCs w:val="24"/>
        </w:rPr>
        <w:t>Colón,</w:t>
      </w:r>
      <w:r w:rsidR="00BE1DCF" w:rsidRPr="00DD08FB">
        <w:rPr>
          <w:rFonts w:ascii="Times New Roman" w:eastAsia="Calibri" w:hAnsi="Times New Roman" w:cs="Times New Roman"/>
          <w:sz w:val="24"/>
          <w:szCs w:val="24"/>
        </w:rPr>
        <w:t xml:space="preserve"> quien </w:t>
      </w:r>
      <w:r w:rsidR="0042072C" w:rsidRPr="00DD08FB">
        <w:rPr>
          <w:rFonts w:ascii="Times New Roman" w:eastAsia="Calibri" w:hAnsi="Times New Roman" w:cs="Times New Roman"/>
          <w:sz w:val="24"/>
          <w:szCs w:val="24"/>
        </w:rPr>
        <w:t>emprendería</w:t>
      </w:r>
      <w:r w:rsidR="00BE1DCF" w:rsidRPr="00DD08FB">
        <w:rPr>
          <w:rFonts w:ascii="Times New Roman" w:eastAsia="Calibri" w:hAnsi="Times New Roman" w:cs="Times New Roman"/>
          <w:sz w:val="24"/>
          <w:szCs w:val="24"/>
        </w:rPr>
        <w:t xml:space="preserve"> el viaje de conquista hacia las indias zarpando desde el Puerto de Palos el 3 de agosto de 1492, en sus tres embarcaciones: La pinta, La niña y Santamaría. </w:t>
      </w:r>
    </w:p>
    <w:p w:rsidR="0013403D" w:rsidRPr="00DD08FB" w:rsidRDefault="00DD08FB"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E1DCF" w:rsidRPr="00DD08FB">
        <w:rPr>
          <w:rFonts w:ascii="Times New Roman" w:eastAsia="Calibri" w:hAnsi="Times New Roman" w:cs="Times New Roman"/>
          <w:sz w:val="24"/>
          <w:szCs w:val="24"/>
        </w:rPr>
        <w:t xml:space="preserve">Las </w:t>
      </w:r>
      <w:r w:rsidR="0042072C" w:rsidRPr="00DD08FB">
        <w:rPr>
          <w:rFonts w:ascii="Times New Roman" w:eastAsia="Calibri" w:hAnsi="Times New Roman" w:cs="Times New Roman"/>
          <w:sz w:val="24"/>
          <w:szCs w:val="24"/>
        </w:rPr>
        <w:t>medidas</w:t>
      </w:r>
      <w:r w:rsidR="00BE1DCF" w:rsidRPr="00DD08FB">
        <w:rPr>
          <w:rFonts w:ascii="Times New Roman" w:eastAsia="Calibri" w:hAnsi="Times New Roman" w:cs="Times New Roman"/>
          <w:sz w:val="24"/>
          <w:szCs w:val="24"/>
        </w:rPr>
        <w:t xml:space="preserve"> tomadas por los reyes, por </w:t>
      </w:r>
      <w:r w:rsidR="0042072C" w:rsidRPr="00DD08FB">
        <w:rPr>
          <w:rFonts w:ascii="Times New Roman" w:eastAsia="Calibri" w:hAnsi="Times New Roman" w:cs="Times New Roman"/>
          <w:sz w:val="24"/>
          <w:szCs w:val="24"/>
        </w:rPr>
        <w:t>supuesto</w:t>
      </w:r>
      <w:r w:rsidR="00BE1DCF" w:rsidRPr="00DD08FB">
        <w:rPr>
          <w:rFonts w:ascii="Times New Roman" w:eastAsia="Calibri" w:hAnsi="Times New Roman" w:cs="Times New Roman"/>
          <w:sz w:val="24"/>
          <w:szCs w:val="24"/>
        </w:rPr>
        <w:t xml:space="preserve"> no fueron solo de </w:t>
      </w:r>
      <w:r w:rsidR="0042072C" w:rsidRPr="00DD08FB">
        <w:rPr>
          <w:rFonts w:ascii="Times New Roman" w:eastAsia="Calibri" w:hAnsi="Times New Roman" w:cs="Times New Roman"/>
          <w:sz w:val="24"/>
          <w:szCs w:val="24"/>
        </w:rPr>
        <w:t>carácter</w:t>
      </w:r>
      <w:r w:rsidR="00BE1DCF" w:rsidRPr="00DD08FB">
        <w:rPr>
          <w:rFonts w:ascii="Times New Roman" w:eastAsia="Calibri" w:hAnsi="Times New Roman" w:cs="Times New Roman"/>
          <w:sz w:val="24"/>
          <w:szCs w:val="24"/>
        </w:rPr>
        <w:t xml:space="preserve"> </w:t>
      </w:r>
      <w:r w:rsidR="0042072C" w:rsidRPr="00DD08FB">
        <w:rPr>
          <w:rFonts w:ascii="Times New Roman" w:eastAsia="Calibri" w:hAnsi="Times New Roman" w:cs="Times New Roman"/>
          <w:sz w:val="24"/>
          <w:szCs w:val="24"/>
        </w:rPr>
        <w:t>religioso</w:t>
      </w:r>
      <w:r w:rsidR="00BE1DCF" w:rsidRPr="00DD08FB">
        <w:rPr>
          <w:rFonts w:ascii="Times New Roman" w:eastAsia="Calibri" w:hAnsi="Times New Roman" w:cs="Times New Roman"/>
          <w:sz w:val="24"/>
          <w:szCs w:val="24"/>
        </w:rPr>
        <w:t xml:space="preserve">, sino, sus consideraciones </w:t>
      </w:r>
      <w:r w:rsidRPr="00DD08FB">
        <w:rPr>
          <w:rFonts w:ascii="Times New Roman" w:eastAsia="Calibri" w:hAnsi="Times New Roman" w:cs="Times New Roman"/>
          <w:sz w:val="24"/>
          <w:szCs w:val="24"/>
        </w:rPr>
        <w:t>fueron,</w:t>
      </w:r>
      <w:r w:rsidR="00BE1DCF" w:rsidRPr="00DD08FB">
        <w:rPr>
          <w:rFonts w:ascii="Times New Roman" w:eastAsia="Calibri" w:hAnsi="Times New Roman" w:cs="Times New Roman"/>
          <w:sz w:val="24"/>
          <w:szCs w:val="24"/>
        </w:rPr>
        <w:t xml:space="preserve"> como ya se </w:t>
      </w:r>
      <w:r w:rsidR="0042072C" w:rsidRPr="00DD08FB">
        <w:rPr>
          <w:rFonts w:ascii="Times New Roman" w:eastAsia="Calibri" w:hAnsi="Times New Roman" w:cs="Times New Roman"/>
          <w:sz w:val="24"/>
          <w:szCs w:val="24"/>
        </w:rPr>
        <w:t>señaló</w:t>
      </w:r>
      <w:r w:rsidR="00BE1DCF" w:rsidRPr="00DD08FB">
        <w:rPr>
          <w:rFonts w:ascii="Times New Roman" w:eastAsia="Calibri" w:hAnsi="Times New Roman" w:cs="Times New Roman"/>
          <w:sz w:val="24"/>
          <w:szCs w:val="24"/>
        </w:rPr>
        <w:t xml:space="preserve">, </w:t>
      </w:r>
      <w:r w:rsidR="0042072C" w:rsidRPr="00DD08FB">
        <w:rPr>
          <w:rFonts w:ascii="Times New Roman" w:eastAsia="Calibri" w:hAnsi="Times New Roman" w:cs="Times New Roman"/>
          <w:sz w:val="24"/>
          <w:szCs w:val="24"/>
        </w:rPr>
        <w:t xml:space="preserve">sumar el </w:t>
      </w:r>
      <w:r w:rsidR="00BE1DCF" w:rsidRPr="00DD08FB">
        <w:rPr>
          <w:rFonts w:ascii="Times New Roman" w:eastAsia="Calibri" w:hAnsi="Times New Roman" w:cs="Times New Roman"/>
          <w:sz w:val="24"/>
          <w:szCs w:val="24"/>
        </w:rPr>
        <w:t xml:space="preserve">flujo de recursos; de tal forma que la política impuesta significo la expropiación a las familias y comerciantes más aculados de aquel entonces (los judíos) y, </w:t>
      </w:r>
      <w:r w:rsidR="0042072C" w:rsidRPr="00DD08FB">
        <w:rPr>
          <w:rFonts w:ascii="Times New Roman" w:eastAsia="Calibri" w:hAnsi="Times New Roman" w:cs="Times New Roman"/>
          <w:sz w:val="24"/>
          <w:szCs w:val="24"/>
        </w:rPr>
        <w:t>quienes</w:t>
      </w:r>
      <w:r w:rsidR="00BE1DCF" w:rsidRPr="00DD08FB">
        <w:rPr>
          <w:rFonts w:ascii="Times New Roman" w:eastAsia="Calibri" w:hAnsi="Times New Roman" w:cs="Times New Roman"/>
          <w:sz w:val="24"/>
          <w:szCs w:val="24"/>
        </w:rPr>
        <w:t xml:space="preserve"> se negaban serían expulsados o </w:t>
      </w:r>
      <w:r w:rsidR="0042072C" w:rsidRPr="00DD08FB">
        <w:rPr>
          <w:rFonts w:ascii="Times New Roman" w:eastAsia="Calibri" w:hAnsi="Times New Roman" w:cs="Times New Roman"/>
          <w:sz w:val="24"/>
          <w:szCs w:val="24"/>
        </w:rPr>
        <w:t>incluso</w:t>
      </w:r>
      <w:r w:rsidR="00BE1DCF" w:rsidRPr="00DD08FB">
        <w:rPr>
          <w:rFonts w:ascii="Times New Roman" w:eastAsia="Calibri" w:hAnsi="Times New Roman" w:cs="Times New Roman"/>
          <w:sz w:val="24"/>
          <w:szCs w:val="24"/>
        </w:rPr>
        <w:t xml:space="preserve"> sentenciados. Para Carlos </w:t>
      </w:r>
      <w:r w:rsidR="0042072C" w:rsidRPr="00DD08FB">
        <w:rPr>
          <w:rFonts w:ascii="Times New Roman" w:eastAsia="Calibri" w:hAnsi="Times New Roman" w:cs="Times New Roman"/>
          <w:sz w:val="24"/>
          <w:szCs w:val="24"/>
        </w:rPr>
        <w:t>Fuentes</w:t>
      </w:r>
      <w:r w:rsidR="00BE1DCF" w:rsidRPr="00DD08FB">
        <w:rPr>
          <w:rFonts w:ascii="Times New Roman" w:eastAsia="Calibri" w:hAnsi="Times New Roman" w:cs="Times New Roman"/>
          <w:sz w:val="24"/>
          <w:szCs w:val="24"/>
        </w:rPr>
        <w:t xml:space="preserve"> resulta totalmente </w:t>
      </w:r>
      <w:r w:rsidR="0042072C" w:rsidRPr="00DD08FB">
        <w:rPr>
          <w:rFonts w:ascii="Times New Roman" w:eastAsia="Calibri" w:hAnsi="Times New Roman" w:cs="Times New Roman"/>
          <w:sz w:val="24"/>
          <w:szCs w:val="24"/>
        </w:rPr>
        <w:t>irónico</w:t>
      </w:r>
      <w:r w:rsidR="00BE1DCF" w:rsidRPr="00DD08FB">
        <w:rPr>
          <w:rFonts w:ascii="Times New Roman" w:eastAsia="Calibri" w:hAnsi="Times New Roman" w:cs="Times New Roman"/>
          <w:sz w:val="24"/>
          <w:szCs w:val="24"/>
        </w:rPr>
        <w:t xml:space="preserve"> dicha </w:t>
      </w:r>
      <w:r w:rsidR="0042072C" w:rsidRPr="00DD08FB">
        <w:rPr>
          <w:rFonts w:ascii="Times New Roman" w:eastAsia="Calibri" w:hAnsi="Times New Roman" w:cs="Times New Roman"/>
          <w:sz w:val="24"/>
          <w:szCs w:val="24"/>
        </w:rPr>
        <w:t>situación</w:t>
      </w:r>
      <w:r w:rsidR="00BE1DCF" w:rsidRPr="00DD08FB">
        <w:rPr>
          <w:rFonts w:ascii="Times New Roman" w:eastAsia="Calibri" w:hAnsi="Times New Roman" w:cs="Times New Roman"/>
          <w:sz w:val="24"/>
          <w:szCs w:val="24"/>
        </w:rPr>
        <w:t xml:space="preserve">, pues los recursos recaudados mediante dicha </w:t>
      </w:r>
      <w:r w:rsidR="0042072C" w:rsidRPr="00DD08FB">
        <w:rPr>
          <w:rFonts w:ascii="Times New Roman" w:eastAsia="Calibri" w:hAnsi="Times New Roman" w:cs="Times New Roman"/>
          <w:sz w:val="24"/>
          <w:szCs w:val="24"/>
        </w:rPr>
        <w:t>expropiación</w:t>
      </w:r>
      <w:r w:rsidR="00BE1DCF" w:rsidRPr="00DD08FB">
        <w:rPr>
          <w:rFonts w:ascii="Times New Roman" w:eastAsia="Calibri" w:hAnsi="Times New Roman" w:cs="Times New Roman"/>
          <w:sz w:val="24"/>
          <w:szCs w:val="24"/>
        </w:rPr>
        <w:t xml:space="preserve"> fueron desvanecidos </w:t>
      </w:r>
      <w:r w:rsidR="0042072C" w:rsidRPr="00DD08FB">
        <w:rPr>
          <w:rFonts w:ascii="Times New Roman" w:eastAsia="Calibri" w:hAnsi="Times New Roman" w:cs="Times New Roman"/>
          <w:sz w:val="24"/>
          <w:szCs w:val="24"/>
        </w:rPr>
        <w:t>rápidamente</w:t>
      </w:r>
      <w:r w:rsidR="00BE1DCF" w:rsidRPr="00DD08FB">
        <w:rPr>
          <w:rFonts w:ascii="Times New Roman" w:eastAsia="Calibri" w:hAnsi="Times New Roman" w:cs="Times New Roman"/>
          <w:sz w:val="24"/>
          <w:szCs w:val="24"/>
        </w:rPr>
        <w:t xml:space="preserve"> con más de los que se </w:t>
      </w:r>
      <w:r w:rsidR="0042072C" w:rsidRPr="00DD08FB">
        <w:rPr>
          <w:rFonts w:ascii="Times New Roman" w:eastAsia="Calibri" w:hAnsi="Times New Roman" w:cs="Times New Roman"/>
          <w:sz w:val="24"/>
          <w:szCs w:val="24"/>
        </w:rPr>
        <w:t>había</w:t>
      </w:r>
      <w:r w:rsidR="00BE1DCF" w:rsidRPr="00DD08FB">
        <w:rPr>
          <w:rFonts w:ascii="Times New Roman" w:eastAsia="Calibri" w:hAnsi="Times New Roman" w:cs="Times New Roman"/>
          <w:sz w:val="24"/>
          <w:szCs w:val="24"/>
        </w:rPr>
        <w:t xml:space="preserve"> invertido para dicha política. Los datos recopilados en el texto de Fuentes son </w:t>
      </w:r>
      <w:r w:rsidRPr="00DD08FB">
        <w:rPr>
          <w:rFonts w:ascii="Times New Roman" w:eastAsia="Calibri" w:hAnsi="Times New Roman" w:cs="Times New Roman"/>
          <w:sz w:val="24"/>
          <w:szCs w:val="24"/>
        </w:rPr>
        <w:t>reveladores,</w:t>
      </w:r>
      <w:r w:rsidR="00BE1DCF" w:rsidRPr="00DD08FB">
        <w:rPr>
          <w:rFonts w:ascii="Times New Roman" w:eastAsia="Calibri" w:hAnsi="Times New Roman" w:cs="Times New Roman"/>
          <w:sz w:val="24"/>
          <w:szCs w:val="24"/>
        </w:rPr>
        <w:t xml:space="preserve"> la población de judíos en </w:t>
      </w:r>
      <w:r w:rsidR="0042072C" w:rsidRPr="00DD08FB">
        <w:rPr>
          <w:rFonts w:ascii="Times New Roman" w:eastAsia="Calibri" w:hAnsi="Times New Roman" w:cs="Times New Roman"/>
          <w:sz w:val="24"/>
          <w:szCs w:val="24"/>
        </w:rPr>
        <w:t>España</w:t>
      </w:r>
      <w:r w:rsidR="00BE1DCF" w:rsidRPr="00DD08FB">
        <w:rPr>
          <w:rFonts w:ascii="Times New Roman" w:eastAsia="Calibri" w:hAnsi="Times New Roman" w:cs="Times New Roman"/>
          <w:sz w:val="24"/>
          <w:szCs w:val="24"/>
        </w:rPr>
        <w:t xml:space="preserve"> antes de 1492 era de 7 millones de judíos, y con la nueva política de los reyes, bajó </w:t>
      </w:r>
      <w:r w:rsidR="0042072C" w:rsidRPr="00DD08FB">
        <w:rPr>
          <w:rFonts w:ascii="Times New Roman" w:eastAsia="Calibri" w:hAnsi="Times New Roman" w:cs="Times New Roman"/>
          <w:sz w:val="24"/>
          <w:szCs w:val="24"/>
        </w:rPr>
        <w:t>abromadamente</w:t>
      </w:r>
      <w:r w:rsidR="00BE1DCF" w:rsidRPr="00DD08FB">
        <w:rPr>
          <w:rFonts w:ascii="Times New Roman" w:eastAsia="Calibri" w:hAnsi="Times New Roman" w:cs="Times New Roman"/>
          <w:sz w:val="24"/>
          <w:szCs w:val="24"/>
        </w:rPr>
        <w:t xml:space="preserve"> a tan solo medio millón; entre ellos judíos convertidos al cristianismo. </w:t>
      </w:r>
    </w:p>
    <w:p w:rsidR="00BE1DCF" w:rsidRPr="00DD08FB" w:rsidRDefault="00DD08FB"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E1DCF" w:rsidRPr="00DD08FB">
        <w:rPr>
          <w:rFonts w:ascii="Times New Roman" w:eastAsia="Calibri" w:hAnsi="Times New Roman" w:cs="Times New Roman"/>
          <w:sz w:val="24"/>
          <w:szCs w:val="24"/>
        </w:rPr>
        <w:t xml:space="preserve">Uno de los aspectos que más destaca Carlos Fuentes y </w:t>
      </w:r>
      <w:r w:rsidRPr="00DD08FB">
        <w:rPr>
          <w:rFonts w:ascii="Times New Roman" w:eastAsia="Calibri" w:hAnsi="Times New Roman" w:cs="Times New Roman"/>
          <w:sz w:val="24"/>
          <w:szCs w:val="24"/>
        </w:rPr>
        <w:t>paradójicamente significaron</w:t>
      </w:r>
      <w:r w:rsidR="00BE1DCF" w:rsidRPr="00DD08FB">
        <w:rPr>
          <w:rFonts w:ascii="Times New Roman" w:eastAsia="Calibri" w:hAnsi="Times New Roman" w:cs="Times New Roman"/>
          <w:sz w:val="24"/>
          <w:szCs w:val="24"/>
        </w:rPr>
        <w:t xml:space="preserve"> un golpe en la idiosincrasia de los reyes y España es la publicación de La Celestina, escrita por Frenando de Rojas después de la expulsión de los judíos. Fernando Rojas, quien, por cierto, era descendiente de judíos, escribió esta obra siendo un estudiante de la universidad de Salamanca.  Rojas significó el </w:t>
      </w:r>
      <w:r w:rsidR="0042072C" w:rsidRPr="00DD08FB">
        <w:rPr>
          <w:rFonts w:ascii="Times New Roman" w:eastAsia="Calibri" w:hAnsi="Times New Roman" w:cs="Times New Roman"/>
          <w:sz w:val="24"/>
          <w:szCs w:val="24"/>
        </w:rPr>
        <w:t>vislumbra</w:t>
      </w:r>
      <w:r w:rsidR="0058515C" w:rsidRPr="00DD08FB">
        <w:rPr>
          <w:rFonts w:ascii="Times New Roman" w:eastAsia="Calibri" w:hAnsi="Times New Roman" w:cs="Times New Roman"/>
          <w:sz w:val="24"/>
          <w:szCs w:val="24"/>
        </w:rPr>
        <w:t xml:space="preserve"> miento de la comunidad judío, gitana y </w:t>
      </w:r>
      <w:r w:rsidR="0042072C" w:rsidRPr="00DD08FB">
        <w:rPr>
          <w:rFonts w:ascii="Times New Roman" w:eastAsia="Calibri" w:hAnsi="Times New Roman" w:cs="Times New Roman"/>
          <w:sz w:val="24"/>
          <w:szCs w:val="24"/>
        </w:rPr>
        <w:t>musulmana</w:t>
      </w:r>
      <w:r w:rsidR="0058515C" w:rsidRPr="00DD08FB">
        <w:rPr>
          <w:rFonts w:ascii="Times New Roman" w:eastAsia="Calibri" w:hAnsi="Times New Roman" w:cs="Times New Roman"/>
          <w:sz w:val="24"/>
          <w:szCs w:val="24"/>
        </w:rPr>
        <w:t xml:space="preserve">., a </w:t>
      </w:r>
      <w:r w:rsidR="0042072C" w:rsidRPr="00DD08FB">
        <w:rPr>
          <w:rFonts w:ascii="Times New Roman" w:eastAsia="Calibri" w:hAnsi="Times New Roman" w:cs="Times New Roman"/>
          <w:sz w:val="24"/>
          <w:szCs w:val="24"/>
        </w:rPr>
        <w:t>través</w:t>
      </w:r>
      <w:r w:rsidR="0058515C" w:rsidRPr="00DD08FB">
        <w:rPr>
          <w:rFonts w:ascii="Times New Roman" w:eastAsia="Calibri" w:hAnsi="Times New Roman" w:cs="Times New Roman"/>
          <w:sz w:val="24"/>
          <w:szCs w:val="24"/>
        </w:rPr>
        <w:t xml:space="preserve"> de las realidades </w:t>
      </w:r>
      <w:r w:rsidR="0042072C" w:rsidRPr="00DD08FB">
        <w:rPr>
          <w:rFonts w:ascii="Times New Roman" w:eastAsia="Calibri" w:hAnsi="Times New Roman" w:cs="Times New Roman"/>
          <w:sz w:val="24"/>
          <w:szCs w:val="24"/>
        </w:rPr>
        <w:t>históricas</w:t>
      </w:r>
      <w:r w:rsidR="0058515C" w:rsidRPr="00DD08FB">
        <w:rPr>
          <w:rFonts w:ascii="Times New Roman" w:eastAsia="Calibri" w:hAnsi="Times New Roman" w:cs="Times New Roman"/>
          <w:sz w:val="24"/>
          <w:szCs w:val="24"/>
        </w:rPr>
        <w:t xml:space="preserve"> de su obra, donde </w:t>
      </w:r>
      <w:r w:rsidR="0042072C" w:rsidRPr="00DD08FB">
        <w:rPr>
          <w:rFonts w:ascii="Times New Roman" w:eastAsia="Calibri" w:hAnsi="Times New Roman" w:cs="Times New Roman"/>
          <w:sz w:val="24"/>
          <w:szCs w:val="24"/>
        </w:rPr>
        <w:t>aparecen</w:t>
      </w:r>
      <w:r w:rsidR="0058515C" w:rsidRPr="00DD08FB">
        <w:rPr>
          <w:rFonts w:ascii="Times New Roman" w:eastAsia="Calibri" w:hAnsi="Times New Roman" w:cs="Times New Roman"/>
          <w:sz w:val="24"/>
          <w:szCs w:val="24"/>
        </w:rPr>
        <w:t xml:space="preserve"> grandes manifestaciones en contra de la moralidad, el </w:t>
      </w:r>
      <w:r w:rsidRPr="00DD08FB">
        <w:rPr>
          <w:rFonts w:ascii="Times New Roman" w:eastAsia="Calibri" w:hAnsi="Times New Roman" w:cs="Times New Roman"/>
          <w:sz w:val="24"/>
          <w:szCs w:val="24"/>
        </w:rPr>
        <w:t>cristianismo,</w:t>
      </w:r>
      <w:r w:rsidR="0058515C" w:rsidRPr="00DD08FB">
        <w:rPr>
          <w:rFonts w:ascii="Times New Roman" w:eastAsia="Calibri" w:hAnsi="Times New Roman" w:cs="Times New Roman"/>
          <w:sz w:val="24"/>
          <w:szCs w:val="24"/>
        </w:rPr>
        <w:t xml:space="preserve"> los reyes y la burguesía. </w:t>
      </w:r>
    </w:p>
    <w:p w:rsidR="0058515C" w:rsidRPr="00DD08FB" w:rsidRDefault="00DD08FB"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0058515C" w:rsidRPr="00DD08FB">
        <w:rPr>
          <w:rFonts w:ascii="Times New Roman" w:eastAsia="Calibri" w:hAnsi="Times New Roman" w:cs="Times New Roman"/>
          <w:sz w:val="24"/>
          <w:szCs w:val="24"/>
        </w:rPr>
        <w:t xml:space="preserve">Para los reyes Isabel y Fernando esto significó una bofetada en su visión </w:t>
      </w:r>
      <w:r w:rsidR="00545A5C" w:rsidRPr="00DD08FB">
        <w:rPr>
          <w:rFonts w:ascii="Times New Roman" w:eastAsia="Calibri" w:hAnsi="Times New Roman" w:cs="Times New Roman"/>
          <w:sz w:val="24"/>
          <w:szCs w:val="24"/>
        </w:rPr>
        <w:t xml:space="preserve">unitaria de la cristiandad, la moralidad y sus intenciones de expansión territorial – </w:t>
      </w:r>
      <w:r w:rsidRPr="00DD08FB">
        <w:rPr>
          <w:rFonts w:ascii="Times New Roman" w:eastAsia="Calibri" w:hAnsi="Times New Roman" w:cs="Times New Roman"/>
          <w:sz w:val="24"/>
          <w:szCs w:val="24"/>
        </w:rPr>
        <w:t>racial.</w:t>
      </w:r>
      <w:r w:rsidR="00545A5C" w:rsidRPr="00DD08FB">
        <w:rPr>
          <w:rFonts w:ascii="Times New Roman" w:eastAsia="Calibri" w:hAnsi="Times New Roman" w:cs="Times New Roman"/>
          <w:sz w:val="24"/>
          <w:szCs w:val="24"/>
        </w:rPr>
        <w:t xml:space="preserve"> </w:t>
      </w:r>
      <w:r w:rsidR="00625C3E" w:rsidRPr="00DD08FB">
        <w:rPr>
          <w:rFonts w:ascii="Times New Roman" w:eastAsia="Calibri" w:hAnsi="Times New Roman" w:cs="Times New Roman"/>
          <w:sz w:val="24"/>
          <w:szCs w:val="24"/>
        </w:rPr>
        <w:t>Indudablemente,</w:t>
      </w:r>
      <w:r w:rsidR="00545A5C" w:rsidRPr="00DD08FB">
        <w:rPr>
          <w:rFonts w:ascii="Times New Roman" w:eastAsia="Calibri" w:hAnsi="Times New Roman" w:cs="Times New Roman"/>
          <w:sz w:val="24"/>
          <w:szCs w:val="24"/>
        </w:rPr>
        <w:t xml:space="preserve"> </w:t>
      </w:r>
      <w:r w:rsidR="000404DC" w:rsidRPr="00DD08FB">
        <w:rPr>
          <w:rFonts w:ascii="Times New Roman" w:eastAsia="Calibri" w:hAnsi="Times New Roman" w:cs="Times New Roman"/>
          <w:sz w:val="24"/>
          <w:szCs w:val="24"/>
        </w:rPr>
        <w:t>estas</w:t>
      </w:r>
      <w:r w:rsidR="00545A5C" w:rsidRPr="00DD08FB">
        <w:rPr>
          <w:rFonts w:ascii="Times New Roman" w:eastAsia="Calibri" w:hAnsi="Times New Roman" w:cs="Times New Roman"/>
          <w:sz w:val="24"/>
          <w:szCs w:val="24"/>
        </w:rPr>
        <w:t xml:space="preserve"> contradicciones eran visibles y respondían </w:t>
      </w:r>
      <w:r w:rsidR="0042072C" w:rsidRPr="00DD08FB">
        <w:rPr>
          <w:rFonts w:ascii="Times New Roman" w:eastAsia="Calibri" w:hAnsi="Times New Roman" w:cs="Times New Roman"/>
          <w:sz w:val="24"/>
          <w:szCs w:val="24"/>
        </w:rPr>
        <w:t>rápidamente</w:t>
      </w:r>
      <w:r w:rsidR="000404DC" w:rsidRPr="00DD08FB">
        <w:rPr>
          <w:rFonts w:ascii="Times New Roman" w:eastAsia="Calibri" w:hAnsi="Times New Roman" w:cs="Times New Roman"/>
          <w:sz w:val="24"/>
          <w:szCs w:val="24"/>
        </w:rPr>
        <w:t xml:space="preserve"> a la </w:t>
      </w:r>
      <w:r w:rsidR="0042072C" w:rsidRPr="00DD08FB">
        <w:rPr>
          <w:rFonts w:ascii="Times New Roman" w:eastAsia="Calibri" w:hAnsi="Times New Roman" w:cs="Times New Roman"/>
          <w:sz w:val="24"/>
          <w:szCs w:val="24"/>
        </w:rPr>
        <w:t>experiencia</w:t>
      </w:r>
      <w:r w:rsidR="000404DC" w:rsidRPr="00DD08FB">
        <w:rPr>
          <w:rFonts w:ascii="Times New Roman" w:eastAsia="Calibri" w:hAnsi="Times New Roman" w:cs="Times New Roman"/>
          <w:sz w:val="24"/>
          <w:szCs w:val="24"/>
        </w:rPr>
        <w:t xml:space="preserve"> histórica de </w:t>
      </w:r>
      <w:r w:rsidR="0042072C" w:rsidRPr="00DD08FB">
        <w:rPr>
          <w:rFonts w:ascii="Times New Roman" w:eastAsia="Calibri" w:hAnsi="Times New Roman" w:cs="Times New Roman"/>
          <w:sz w:val="24"/>
          <w:szCs w:val="24"/>
        </w:rPr>
        <w:t>España</w:t>
      </w:r>
      <w:r w:rsidR="000404DC" w:rsidRPr="00DD08FB">
        <w:rPr>
          <w:rFonts w:ascii="Times New Roman" w:eastAsia="Calibri" w:hAnsi="Times New Roman" w:cs="Times New Roman"/>
          <w:sz w:val="24"/>
          <w:szCs w:val="24"/>
        </w:rPr>
        <w:t xml:space="preserve"> por los </w:t>
      </w:r>
      <w:r w:rsidR="0042072C" w:rsidRPr="00DD08FB">
        <w:rPr>
          <w:rFonts w:ascii="Times New Roman" w:eastAsia="Calibri" w:hAnsi="Times New Roman" w:cs="Times New Roman"/>
          <w:sz w:val="24"/>
          <w:szCs w:val="24"/>
        </w:rPr>
        <w:t>Romanos</w:t>
      </w:r>
      <w:r w:rsidR="000404DC" w:rsidRPr="00DD08FB">
        <w:rPr>
          <w:rFonts w:ascii="Times New Roman" w:eastAsia="Calibri" w:hAnsi="Times New Roman" w:cs="Times New Roman"/>
          <w:sz w:val="24"/>
          <w:szCs w:val="24"/>
        </w:rPr>
        <w:t xml:space="preserve"> y luego sensiblemente esta expulsión de judíos en 1492. </w:t>
      </w:r>
      <w:r w:rsidR="0042072C" w:rsidRPr="00DD08FB">
        <w:rPr>
          <w:rFonts w:ascii="Times New Roman" w:eastAsia="Calibri" w:hAnsi="Times New Roman" w:cs="Times New Roman"/>
          <w:sz w:val="24"/>
          <w:szCs w:val="24"/>
        </w:rPr>
        <w:t>España</w:t>
      </w:r>
      <w:r w:rsidR="000404DC" w:rsidRPr="00DD08FB">
        <w:rPr>
          <w:rFonts w:ascii="Times New Roman" w:eastAsia="Calibri" w:hAnsi="Times New Roman" w:cs="Times New Roman"/>
          <w:sz w:val="24"/>
          <w:szCs w:val="24"/>
        </w:rPr>
        <w:t xml:space="preserve"> era un mar de </w:t>
      </w:r>
      <w:r w:rsidR="0042072C" w:rsidRPr="00DD08FB">
        <w:rPr>
          <w:rFonts w:ascii="Times New Roman" w:eastAsia="Calibri" w:hAnsi="Times New Roman" w:cs="Times New Roman"/>
          <w:sz w:val="24"/>
          <w:szCs w:val="24"/>
        </w:rPr>
        <w:t>contradicciones</w:t>
      </w:r>
      <w:r w:rsidR="000404DC" w:rsidRPr="00DD08FB">
        <w:rPr>
          <w:rFonts w:ascii="Times New Roman" w:eastAsia="Calibri" w:hAnsi="Times New Roman" w:cs="Times New Roman"/>
          <w:sz w:val="24"/>
          <w:szCs w:val="24"/>
        </w:rPr>
        <w:t xml:space="preserve"> e </w:t>
      </w:r>
      <w:r w:rsidR="00625C3E" w:rsidRPr="00DD08FB">
        <w:rPr>
          <w:rFonts w:ascii="Times New Roman" w:eastAsia="Calibri" w:hAnsi="Times New Roman" w:cs="Times New Roman"/>
          <w:sz w:val="24"/>
          <w:szCs w:val="24"/>
        </w:rPr>
        <w:t>irónicos,</w:t>
      </w:r>
      <w:r w:rsidR="000404DC" w:rsidRPr="00DD08FB">
        <w:rPr>
          <w:rFonts w:ascii="Times New Roman" w:eastAsia="Calibri" w:hAnsi="Times New Roman" w:cs="Times New Roman"/>
          <w:sz w:val="24"/>
          <w:szCs w:val="24"/>
        </w:rPr>
        <w:t xml:space="preserve"> y para Fuentes la única forma de </w:t>
      </w:r>
      <w:r w:rsidR="00625C3E" w:rsidRPr="00DD08FB">
        <w:rPr>
          <w:rFonts w:ascii="Times New Roman" w:eastAsia="Calibri" w:hAnsi="Times New Roman" w:cs="Times New Roman"/>
          <w:sz w:val="24"/>
          <w:szCs w:val="24"/>
        </w:rPr>
        <w:t>liberarse</w:t>
      </w:r>
      <w:r w:rsidR="000404DC" w:rsidRPr="00DD08FB">
        <w:rPr>
          <w:rFonts w:ascii="Times New Roman" w:eastAsia="Calibri" w:hAnsi="Times New Roman" w:cs="Times New Roman"/>
          <w:sz w:val="24"/>
          <w:szCs w:val="24"/>
        </w:rPr>
        <w:t xml:space="preserve"> fue el entrar en contacto con otros </w:t>
      </w:r>
      <w:r w:rsidR="00625C3E" w:rsidRPr="00DD08FB">
        <w:rPr>
          <w:rFonts w:ascii="Times New Roman" w:eastAsia="Calibri" w:hAnsi="Times New Roman" w:cs="Times New Roman"/>
          <w:sz w:val="24"/>
          <w:szCs w:val="24"/>
        </w:rPr>
        <w:t>pueblos de</w:t>
      </w:r>
      <w:r w:rsidR="000404DC" w:rsidRPr="00DD08FB">
        <w:rPr>
          <w:rFonts w:ascii="Times New Roman" w:eastAsia="Calibri" w:hAnsi="Times New Roman" w:cs="Times New Roman"/>
          <w:sz w:val="24"/>
          <w:szCs w:val="24"/>
        </w:rPr>
        <w:t xml:space="preserve"> otra casta es decir de otra región y cultura. </w:t>
      </w:r>
    </w:p>
    <w:p w:rsidR="0058515C" w:rsidRPr="00DD08FB" w:rsidRDefault="000404DC"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 xml:space="preserve">LA MUERTE DEL INDIGENISMO </w:t>
      </w:r>
    </w:p>
    <w:p w:rsidR="00E87CEC" w:rsidRPr="00E87CEC" w:rsidRDefault="00E87CEC" w:rsidP="00E87CEC">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E87CEC">
        <w:rPr>
          <w:rFonts w:ascii="Times New Roman" w:eastAsia="Calibri" w:hAnsi="Times New Roman" w:cs="Times New Roman"/>
          <w:sz w:val="24"/>
          <w:szCs w:val="24"/>
        </w:rPr>
        <w:t>El estado sucesor de los toltecas, y la Nación final del antiguo mundo mesoamericano, fue el de los aztecas. La larga marcha de los aztecas desde los desiertos de Norteamérica, desde Arizona y Chihuahua hasta el centro de México, se fijó en la visión de un águila devorando a una serpiente sobre un nopal en una isla en un lago. Los aztecas fueron conducidos hasta este lugar por su feroz dios de la Guerra, Huitzilopochtli, cuyo nombre significa “El Mago Colibrí”, y por su sacerdote, Tenoch. Cuando llegaron al sitio predestinado, fundaron su ciudad, Tenochtitlan, sobre las islas y pantanos de los lagos, en el año 1325. A la ciudad le añadieron un prefijo, “México”, que significa “el ombligo de la Luna”. Es la más Antigua ciudad viva de las Américas. De acuerdo con las crónicas, los aztecas eran despreciados por los habitantes previos del valle central, descendientes de los Toltecas, quienes llamaron a los aztecas “el último pueblo en llegar”, “todos los persiguieron”, “nadie quería recibirlos”, “carecían de rostro”.</w:t>
      </w:r>
    </w:p>
    <w:p w:rsidR="00E87CEC" w:rsidRPr="00E87CEC" w:rsidRDefault="00E87CEC" w:rsidP="00E87CEC">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E87CEC">
        <w:rPr>
          <w:rFonts w:ascii="Times New Roman" w:eastAsia="Calibri" w:hAnsi="Times New Roman" w:cs="Times New Roman"/>
          <w:sz w:val="24"/>
          <w:szCs w:val="24"/>
        </w:rPr>
        <w:t>Y, sin embargo, por debajo y por encima, pululando cerca de los dioses, los sacerdotes y los guerreros, existía en Meso América toda una sociedad, vivaz y sensible, circulando alrededor de las pirámides y creando los valores de la continuidad cultural de las Américas. Esta tradición habría de convertirse en una de las más fuertes realidades con las que estas sociedades darían respuesta al encuentro con Europa.</w:t>
      </w:r>
    </w:p>
    <w:p w:rsidR="00E87CEC" w:rsidRPr="00E87CEC" w:rsidRDefault="00E87CEC" w:rsidP="00E87CEC">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proofErr w:type="spellStart"/>
      <w:r w:rsidRPr="00E87CEC">
        <w:rPr>
          <w:rFonts w:ascii="Times New Roman" w:eastAsia="Calibri" w:hAnsi="Times New Roman" w:cs="Times New Roman"/>
          <w:sz w:val="24"/>
          <w:szCs w:val="24"/>
        </w:rPr>
        <w:t>Quetzalcoatl</w:t>
      </w:r>
      <w:proofErr w:type="spellEnd"/>
      <w:r w:rsidRPr="00E87CEC">
        <w:rPr>
          <w:rFonts w:ascii="Times New Roman" w:eastAsia="Calibri" w:hAnsi="Times New Roman" w:cs="Times New Roman"/>
          <w:sz w:val="24"/>
          <w:szCs w:val="24"/>
        </w:rPr>
        <w:t xml:space="preserve"> fue el principio dador de vida de la sociedad azteca, en oposición a Huitzilopochtli, artífice de la Guerra y de la muerte. Tan importante para el mundo indígena como Prometeo o Ulises para el mundo mediterráneo, o Moisés para la cultura judeocristiana, </w:t>
      </w:r>
      <w:proofErr w:type="spellStart"/>
      <w:r w:rsidRPr="00E87CEC">
        <w:rPr>
          <w:rFonts w:ascii="Times New Roman" w:eastAsia="Calibri" w:hAnsi="Times New Roman" w:cs="Times New Roman"/>
          <w:sz w:val="24"/>
          <w:szCs w:val="24"/>
        </w:rPr>
        <w:t>Quetzalcoatl</w:t>
      </w:r>
      <w:proofErr w:type="spellEnd"/>
      <w:r w:rsidRPr="00E87CEC">
        <w:rPr>
          <w:rFonts w:ascii="Times New Roman" w:eastAsia="Calibri" w:hAnsi="Times New Roman" w:cs="Times New Roman"/>
          <w:sz w:val="24"/>
          <w:szCs w:val="24"/>
        </w:rPr>
        <w:t xml:space="preserve"> también fue un exiliado, un viajero, un héroe que se fue y prometió regresar. Como los otros, su mito vive a través de múltiples versiones y metamorfosis, pero trascendiéndolas y enriqueciéndolas todas.</w:t>
      </w:r>
    </w:p>
    <w:p w:rsidR="00E87CEC" w:rsidRPr="00E87CEC" w:rsidRDefault="00E87CEC" w:rsidP="00E87CEC">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E87CEC">
        <w:rPr>
          <w:rFonts w:ascii="Times New Roman" w:eastAsia="Calibri" w:hAnsi="Times New Roman" w:cs="Times New Roman"/>
          <w:sz w:val="24"/>
          <w:szCs w:val="24"/>
        </w:rPr>
        <w:t xml:space="preserve">Los grandes festivales del mundo azteca no eran sino la expresión externa, ceremonial, de un tiempo en el que la naturaleza y el destino se daban la mano, eran vividos como mito y, como mito, no solo representados sino vitalmente creídos. Ningún ejemplo mejor que el de una de las versiones de la leyenda de </w:t>
      </w:r>
      <w:proofErr w:type="spellStart"/>
      <w:r w:rsidRPr="00E87CEC">
        <w:rPr>
          <w:rFonts w:ascii="Times New Roman" w:eastAsia="Calibri" w:hAnsi="Times New Roman" w:cs="Times New Roman"/>
          <w:sz w:val="24"/>
          <w:szCs w:val="24"/>
        </w:rPr>
        <w:t>Quetzalcoatl</w:t>
      </w:r>
      <w:proofErr w:type="spellEnd"/>
      <w:r w:rsidRPr="00E87CEC">
        <w:rPr>
          <w:rFonts w:ascii="Times New Roman" w:eastAsia="Calibri" w:hAnsi="Times New Roman" w:cs="Times New Roman"/>
          <w:sz w:val="24"/>
          <w:szCs w:val="24"/>
        </w:rPr>
        <w:t xml:space="preserve">, transmitida al padre Bernardino de Sahagún en México por sus informantes indígenas. De acuerdo con esta versión del mito, uno de los dioses menores del panteón indígena, un ser oscuro y eternamente joven llamado Tezcatlipoca, cuyo nombre significa “El Espejo Humeante”, les dijo a los otros demonios: “Visitemos a </w:t>
      </w:r>
      <w:proofErr w:type="spellStart"/>
      <w:r w:rsidRPr="00E87CEC">
        <w:rPr>
          <w:rFonts w:ascii="Times New Roman" w:eastAsia="Calibri" w:hAnsi="Times New Roman" w:cs="Times New Roman"/>
          <w:sz w:val="24"/>
          <w:szCs w:val="24"/>
        </w:rPr>
        <w:t>Quetzalcoatl</w:t>
      </w:r>
      <w:proofErr w:type="spellEnd"/>
      <w:r w:rsidRPr="00E87CEC">
        <w:rPr>
          <w:rFonts w:ascii="Times New Roman" w:eastAsia="Calibri" w:hAnsi="Times New Roman" w:cs="Times New Roman"/>
          <w:sz w:val="24"/>
          <w:szCs w:val="24"/>
        </w:rPr>
        <w:t xml:space="preserve">, y llevémosle un regalo.” Se dirigieron al palacio del dios en la ciudad de Tula y le entregaron el regalo, envuelto en algodón. “¿Qué es?”, preguntó </w:t>
      </w:r>
      <w:proofErr w:type="spellStart"/>
      <w:r w:rsidRPr="00E87CEC">
        <w:rPr>
          <w:rFonts w:ascii="Times New Roman" w:eastAsia="Calibri" w:hAnsi="Times New Roman" w:cs="Times New Roman"/>
          <w:sz w:val="24"/>
          <w:szCs w:val="24"/>
        </w:rPr>
        <w:t>Quetzalcoatl</w:t>
      </w:r>
      <w:proofErr w:type="spellEnd"/>
      <w:r w:rsidRPr="00E87CEC">
        <w:rPr>
          <w:rFonts w:ascii="Times New Roman" w:eastAsia="Calibri" w:hAnsi="Times New Roman" w:cs="Times New Roman"/>
          <w:sz w:val="24"/>
          <w:szCs w:val="24"/>
        </w:rPr>
        <w:t xml:space="preserve"> mientras desenvolvía el obsequio. Era un espejo. El dios se </w:t>
      </w:r>
      <w:proofErr w:type="spellStart"/>
      <w:r w:rsidRPr="00E87CEC">
        <w:rPr>
          <w:rFonts w:ascii="Times New Roman" w:eastAsia="Calibri" w:hAnsi="Times New Roman" w:cs="Times New Roman"/>
          <w:sz w:val="24"/>
          <w:szCs w:val="24"/>
        </w:rPr>
        <w:t>vió</w:t>
      </w:r>
      <w:proofErr w:type="spellEnd"/>
      <w:r w:rsidRPr="00E87CEC">
        <w:rPr>
          <w:rFonts w:ascii="Times New Roman" w:eastAsia="Calibri" w:hAnsi="Times New Roman" w:cs="Times New Roman"/>
          <w:sz w:val="24"/>
          <w:szCs w:val="24"/>
        </w:rPr>
        <w:t xml:space="preserve"> reflejado y gritó. Creía que, siendo un dios, carecía de rostro. Ahora, reflejado en el espejo enterrado, vio su propio rostro. Era, después de todo, la cara de un hombre, la cara de la criatura del dios. Así, </w:t>
      </w:r>
      <w:proofErr w:type="spellStart"/>
      <w:r w:rsidRPr="00E87CEC">
        <w:rPr>
          <w:rFonts w:ascii="Times New Roman" w:eastAsia="Calibri" w:hAnsi="Times New Roman" w:cs="Times New Roman"/>
          <w:sz w:val="24"/>
          <w:szCs w:val="24"/>
        </w:rPr>
        <w:t>Quetzalcoatl</w:t>
      </w:r>
      <w:proofErr w:type="spellEnd"/>
      <w:r w:rsidRPr="00E87CEC">
        <w:rPr>
          <w:rFonts w:ascii="Times New Roman" w:eastAsia="Calibri" w:hAnsi="Times New Roman" w:cs="Times New Roman"/>
          <w:sz w:val="24"/>
          <w:szCs w:val="24"/>
        </w:rPr>
        <w:t xml:space="preserve"> se dio cuenta de </w:t>
      </w:r>
      <w:proofErr w:type="gramStart"/>
      <w:r w:rsidRPr="00E87CEC">
        <w:rPr>
          <w:rFonts w:ascii="Times New Roman" w:eastAsia="Calibri" w:hAnsi="Times New Roman" w:cs="Times New Roman"/>
          <w:sz w:val="24"/>
          <w:szCs w:val="24"/>
        </w:rPr>
        <w:t>que</w:t>
      </w:r>
      <w:proofErr w:type="gramEnd"/>
      <w:r w:rsidRPr="00E87CEC">
        <w:rPr>
          <w:rFonts w:ascii="Times New Roman" w:eastAsia="Calibri" w:hAnsi="Times New Roman" w:cs="Times New Roman"/>
          <w:sz w:val="24"/>
          <w:szCs w:val="24"/>
        </w:rPr>
        <w:t xml:space="preserve"> al tener un rostro humano, debía, también, tener un destino humano.</w:t>
      </w:r>
    </w:p>
    <w:p w:rsidR="00E87CEC" w:rsidRPr="00E87CEC" w:rsidRDefault="00E87CEC" w:rsidP="00E87CEC">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E87CEC">
        <w:rPr>
          <w:rFonts w:ascii="Times New Roman" w:eastAsia="Calibri" w:hAnsi="Times New Roman" w:cs="Times New Roman"/>
          <w:sz w:val="24"/>
          <w:szCs w:val="24"/>
        </w:rPr>
        <w:t xml:space="preserve">Los demonios nocturnos desaparecieron vociferando alegremente y </w:t>
      </w:r>
      <w:proofErr w:type="spellStart"/>
      <w:r w:rsidRPr="00E87CEC">
        <w:rPr>
          <w:rFonts w:ascii="Times New Roman" w:eastAsia="Calibri" w:hAnsi="Times New Roman" w:cs="Times New Roman"/>
          <w:sz w:val="24"/>
          <w:szCs w:val="24"/>
        </w:rPr>
        <w:t>Quetzalcoatl</w:t>
      </w:r>
      <w:proofErr w:type="spellEnd"/>
      <w:r w:rsidRPr="00E87CEC">
        <w:rPr>
          <w:rFonts w:ascii="Times New Roman" w:eastAsia="Calibri" w:hAnsi="Times New Roman" w:cs="Times New Roman"/>
          <w:sz w:val="24"/>
          <w:szCs w:val="24"/>
        </w:rPr>
        <w:t xml:space="preserve">, esa noche, bebió hasta el estupor y fornicó con su hermana. Al día siguiente, lleno de vergüenza, se embarcó en una balsa de serpientes navegando hacia el Oriente. Prometió que regresaría en una fecha fija, Ce </w:t>
      </w:r>
      <w:proofErr w:type="spellStart"/>
      <w:r w:rsidRPr="00E87CEC">
        <w:rPr>
          <w:rFonts w:ascii="Times New Roman" w:eastAsia="Calibri" w:hAnsi="Times New Roman" w:cs="Times New Roman"/>
          <w:sz w:val="24"/>
          <w:szCs w:val="24"/>
        </w:rPr>
        <w:t>Acatl</w:t>
      </w:r>
      <w:proofErr w:type="spellEnd"/>
      <w:r w:rsidRPr="00E87CEC">
        <w:rPr>
          <w:rFonts w:ascii="Times New Roman" w:eastAsia="Calibri" w:hAnsi="Times New Roman" w:cs="Times New Roman"/>
          <w:sz w:val="24"/>
          <w:szCs w:val="24"/>
        </w:rPr>
        <w:t>, el día de la caña en el calendario azteca.</w:t>
      </w:r>
    </w:p>
    <w:p w:rsidR="00E87CEC" w:rsidRDefault="00E87CEC" w:rsidP="00E87CEC">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Pr="00E87CEC">
        <w:rPr>
          <w:rFonts w:ascii="Times New Roman" w:eastAsia="Calibri" w:hAnsi="Times New Roman" w:cs="Times New Roman"/>
          <w:sz w:val="24"/>
          <w:szCs w:val="24"/>
        </w:rPr>
        <w:t>Cuando los tiempos del destino y la naturaleza coincidían bajo un símbolo de pavor, el universo indígena era sacudido hasta las raíces y el mundo entero temía perder su alma. Esto es exactamente lo que ocurrió cuando, después de una espantosa serie de augurios, el capitán español Hernán Cortes desembarcó en la costa del Golfo de México, el Jueves Santo de 1519.</w:t>
      </w:r>
    </w:p>
    <w:p w:rsidR="00E72FB8" w:rsidRPr="00DD08FB" w:rsidRDefault="00E72FB8" w:rsidP="00E87CEC">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EL NUEVO MUNDO:</w:t>
      </w:r>
    </w:p>
    <w:p w:rsidR="00E72FB8" w:rsidRPr="00DD08FB" w:rsidRDefault="00E87CEC"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72FB8" w:rsidRPr="00DD08FB">
        <w:rPr>
          <w:rFonts w:ascii="Times New Roman" w:eastAsia="Calibri" w:hAnsi="Times New Roman" w:cs="Times New Roman"/>
          <w:sz w:val="24"/>
          <w:szCs w:val="24"/>
        </w:rPr>
        <w:t xml:space="preserve">Después de la huida de los españoles, el único imperio vulnerable fue el Incásico, allí os españoles saquearon y </w:t>
      </w:r>
      <w:r w:rsidR="004C3BD9" w:rsidRPr="00DD08FB">
        <w:rPr>
          <w:rFonts w:ascii="Times New Roman" w:eastAsia="Calibri" w:hAnsi="Times New Roman" w:cs="Times New Roman"/>
          <w:sz w:val="24"/>
          <w:szCs w:val="24"/>
        </w:rPr>
        <w:t>atacaron</w:t>
      </w:r>
      <w:r w:rsidR="00E72FB8" w:rsidRPr="00DD08FB">
        <w:rPr>
          <w:rFonts w:ascii="Times New Roman" w:eastAsia="Calibri" w:hAnsi="Times New Roman" w:cs="Times New Roman"/>
          <w:sz w:val="24"/>
          <w:szCs w:val="24"/>
        </w:rPr>
        <w:t xml:space="preserve"> a uno de los imperios más importantes en América. Cabe </w:t>
      </w:r>
      <w:r w:rsidR="004C3BD9" w:rsidRPr="00DD08FB">
        <w:rPr>
          <w:rFonts w:ascii="Times New Roman" w:eastAsia="Calibri" w:hAnsi="Times New Roman" w:cs="Times New Roman"/>
          <w:sz w:val="24"/>
          <w:szCs w:val="24"/>
        </w:rPr>
        <w:t>recalcar</w:t>
      </w:r>
      <w:r w:rsidR="00E72FB8" w:rsidRPr="00DD08FB">
        <w:rPr>
          <w:rFonts w:ascii="Times New Roman" w:eastAsia="Calibri" w:hAnsi="Times New Roman" w:cs="Times New Roman"/>
          <w:sz w:val="24"/>
          <w:szCs w:val="24"/>
        </w:rPr>
        <w:t xml:space="preserve"> como destaca Carlos Fuentes, ningún soldado español fue asesinado o atacado como sucedió en México. A pesar de que </w:t>
      </w:r>
      <w:proofErr w:type="gramStart"/>
      <w:r w:rsidR="00E72FB8" w:rsidRPr="00DD08FB">
        <w:rPr>
          <w:rFonts w:ascii="Times New Roman" w:eastAsia="Calibri" w:hAnsi="Times New Roman" w:cs="Times New Roman"/>
          <w:sz w:val="24"/>
          <w:szCs w:val="24"/>
        </w:rPr>
        <w:t>Huayna  Cápac</w:t>
      </w:r>
      <w:proofErr w:type="gramEnd"/>
      <w:r w:rsidR="00E72FB8" w:rsidRPr="00DD08FB">
        <w:rPr>
          <w:rFonts w:ascii="Times New Roman" w:eastAsia="Calibri" w:hAnsi="Times New Roman" w:cs="Times New Roman"/>
          <w:sz w:val="24"/>
          <w:szCs w:val="24"/>
        </w:rPr>
        <w:t xml:space="preserve">, había </w:t>
      </w:r>
      <w:r w:rsidR="004C3BD9" w:rsidRPr="00DD08FB">
        <w:rPr>
          <w:rFonts w:ascii="Times New Roman" w:eastAsia="Calibri" w:hAnsi="Times New Roman" w:cs="Times New Roman"/>
          <w:sz w:val="24"/>
          <w:szCs w:val="24"/>
        </w:rPr>
        <w:t>profetizado</w:t>
      </w:r>
      <w:r w:rsidR="00E72FB8" w:rsidRPr="00DD08FB">
        <w:rPr>
          <w:rFonts w:ascii="Times New Roman" w:eastAsia="Calibri" w:hAnsi="Times New Roman" w:cs="Times New Roman"/>
          <w:sz w:val="24"/>
          <w:szCs w:val="24"/>
        </w:rPr>
        <w:t xml:space="preserve"> algo similar en donde llegarían embarcaciones con hombres de largas barbas a destruir nuestro mundo. De esta manera la conquista que se ejerció sobre el imperio Inca fue lapidaria; las reacciones fueron en cadena; la captura de Atahualpa, la invasión española, la </w:t>
      </w:r>
      <w:r w:rsidR="004C3BD9" w:rsidRPr="00DD08FB">
        <w:rPr>
          <w:rFonts w:ascii="Times New Roman" w:eastAsia="Calibri" w:hAnsi="Times New Roman" w:cs="Times New Roman"/>
          <w:sz w:val="24"/>
          <w:szCs w:val="24"/>
        </w:rPr>
        <w:t>división</w:t>
      </w:r>
      <w:r w:rsidR="00E72FB8" w:rsidRPr="00DD08FB">
        <w:rPr>
          <w:rFonts w:ascii="Times New Roman" w:eastAsia="Calibri" w:hAnsi="Times New Roman" w:cs="Times New Roman"/>
          <w:sz w:val="24"/>
          <w:szCs w:val="24"/>
        </w:rPr>
        <w:t xml:space="preserve"> de los territorios entre Huáscar y su </w:t>
      </w:r>
      <w:r w:rsidR="004C3BD9" w:rsidRPr="00DD08FB">
        <w:rPr>
          <w:rFonts w:ascii="Times New Roman" w:eastAsia="Calibri" w:hAnsi="Times New Roman" w:cs="Times New Roman"/>
          <w:sz w:val="24"/>
          <w:szCs w:val="24"/>
        </w:rPr>
        <w:t xml:space="preserve">hermano. Todo esto durante los años 1536- 1544, que fueron los años fulminantes para los grandes imperios americanos. Quienes en 1572 estaban prácticamente liquidados. </w:t>
      </w:r>
    </w:p>
    <w:p w:rsidR="004C3BD9" w:rsidRPr="00DD08FB" w:rsidRDefault="00E13E3B"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C3BD9" w:rsidRPr="00DD08FB">
        <w:rPr>
          <w:rFonts w:ascii="Times New Roman" w:eastAsia="Calibri" w:hAnsi="Times New Roman" w:cs="Times New Roman"/>
          <w:sz w:val="24"/>
          <w:szCs w:val="24"/>
        </w:rPr>
        <w:t>Todas estas atrocidades fueron veneradas y dadas el beneplácito por la corina, quienes casi incluso los llegaron a ver como héroes y descubridores que brindaron o dotaron de “conocimiento” a los pueblos de América; incluso varios de ellos llegaron a señalar que los aborígenes y habitantes de América no tenían alma y que no podían ser considerados humanos.</w:t>
      </w:r>
    </w:p>
    <w:p w:rsidR="004C3BD9" w:rsidRPr="00DD08FB" w:rsidRDefault="004C3BD9"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PADRE Y MADRE</w:t>
      </w:r>
    </w:p>
    <w:p w:rsidR="00E13E3B" w:rsidRPr="00E13E3B" w:rsidRDefault="00E13E3B" w:rsidP="00E13E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E13E3B">
        <w:rPr>
          <w:rFonts w:ascii="Times New Roman" w:eastAsia="Calibri" w:hAnsi="Times New Roman" w:cs="Times New Roman"/>
          <w:sz w:val="24"/>
          <w:szCs w:val="24"/>
        </w:rPr>
        <w:t xml:space="preserve">La maravillosa capilla de Tonantzintla cerca de Cholula, en México, es una de las más llamativas confirmaciones del sincretismo como elemento dinámico de la cultura de la </w:t>
      </w:r>
      <w:r w:rsidRPr="00E13E3B">
        <w:rPr>
          <w:rFonts w:ascii="Times New Roman" w:eastAsia="Calibri" w:hAnsi="Times New Roman" w:cs="Times New Roman"/>
          <w:sz w:val="24"/>
          <w:szCs w:val="24"/>
        </w:rPr>
        <w:lastRenderedPageBreak/>
        <w:t>contra</w:t>
      </w:r>
      <w:r>
        <w:rPr>
          <w:rFonts w:ascii="Times New Roman" w:eastAsia="Calibri" w:hAnsi="Times New Roman" w:cs="Times New Roman"/>
          <w:sz w:val="24"/>
          <w:szCs w:val="24"/>
        </w:rPr>
        <w:t xml:space="preserve"> </w:t>
      </w:r>
      <w:r w:rsidRPr="00E13E3B">
        <w:rPr>
          <w:rFonts w:ascii="Times New Roman" w:eastAsia="Calibri" w:hAnsi="Times New Roman" w:cs="Times New Roman"/>
          <w:sz w:val="24"/>
          <w:szCs w:val="24"/>
        </w:rPr>
        <w:t>conquista. Lo que aquí ocurrió se repitió a lo largo y ancho de la América Latina. Los artesanos indígenas recibieron grabados de los santos y otros motivos religiosos de manos de los evangelizadores cristianos, quienes les pidieron reproducirlos dentro de las iglesias. Pero los antiguos albañiles y artesanos de los templos indígenas querían hacer algo más que copiar. Deseaban celebrar a sus dioses viejos, al lado de los nuevos dioses, pero esta intención hubo de enmascararse mediante una mezcla del elogio de la naturaleza con el elogio del cielo, fundiéndolos de manera indistinguible.</w:t>
      </w:r>
    </w:p>
    <w:p w:rsidR="00E13E3B" w:rsidRPr="00E13E3B" w:rsidRDefault="00E13E3B" w:rsidP="00E13E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E13E3B">
        <w:rPr>
          <w:rFonts w:ascii="Times New Roman" w:eastAsia="Calibri" w:hAnsi="Times New Roman" w:cs="Times New Roman"/>
          <w:sz w:val="24"/>
          <w:szCs w:val="24"/>
        </w:rPr>
        <w:t>Tonantzintla es, en efecto, una recreación indígena del paraíso indígena, blanca y dorada, la capilla es una cornucopia de la abundancia en la que todas las frutas y flores del trópico ascienden hacia la cúpula, hacia el sueño de la abundancia infinita. El sincretismo religioso triunfó y, con él, de alguna manera, los conquistadores fueron conquistados.</w:t>
      </w:r>
    </w:p>
    <w:p w:rsidR="00E13E3B" w:rsidRDefault="00E13E3B" w:rsidP="00E13E3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E13E3B">
        <w:rPr>
          <w:rFonts w:ascii="Times New Roman" w:eastAsia="Calibri" w:hAnsi="Times New Roman" w:cs="Times New Roman"/>
          <w:sz w:val="24"/>
          <w:szCs w:val="24"/>
        </w:rPr>
        <w:t>En Tonantzintla, los indígenas se pintan a sí mismos como ángeles inocentes rumbo al paraíso, en tanto que los conquistadores españoles son descritos como diablos feroces, bífidos y pelirrojos. El paraíso, después de todo, puede ser recobrado.</w:t>
      </w:r>
    </w:p>
    <w:p w:rsidR="0013403D" w:rsidRPr="00DD08FB" w:rsidRDefault="004C3BD9"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SIGLO DE ORO</w:t>
      </w:r>
    </w:p>
    <w:p w:rsidR="004C3BD9" w:rsidRPr="00DD08FB" w:rsidRDefault="00E13E3B"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C7A74" w:rsidRPr="00DD08FB">
        <w:rPr>
          <w:rFonts w:ascii="Times New Roman" w:eastAsia="Calibri" w:hAnsi="Times New Roman" w:cs="Times New Roman"/>
          <w:sz w:val="24"/>
          <w:szCs w:val="24"/>
        </w:rPr>
        <w:t xml:space="preserve">En este siglo Cervantes revoluciona el mundo de las letras con la pareja más importante de la literatura; Don Quijote de la Mancha un escudero y su Hidalgo Santo Panza. La unión entre el deseo de la utopía con la cruda y ferviente realidad que aqueja al mundo. Un soñador con personaje picaresco de la supervivencia marginal. Con este texto, Miguel de Cervantes funda lo que hoy en día conoceríamos como la novela moderna. A pesar de los turbios tiempo que España se contaba la llegada de los textos de Cervantes condicionan los puntos de vista que pueden existir con la realidad a través de pasajes inolvidables del caballero andante </w:t>
      </w:r>
      <w:proofErr w:type="gramStart"/>
      <w:r w:rsidR="00EC7A74" w:rsidRPr="00DD08FB">
        <w:rPr>
          <w:rFonts w:ascii="Times New Roman" w:eastAsia="Calibri" w:hAnsi="Times New Roman" w:cs="Times New Roman"/>
          <w:sz w:val="24"/>
          <w:szCs w:val="24"/>
        </w:rPr>
        <w:t>( Don</w:t>
      </w:r>
      <w:proofErr w:type="gramEnd"/>
      <w:r w:rsidR="00EC7A74" w:rsidRPr="00DD08FB">
        <w:rPr>
          <w:rFonts w:ascii="Times New Roman" w:eastAsia="Calibri" w:hAnsi="Times New Roman" w:cs="Times New Roman"/>
          <w:sz w:val="24"/>
          <w:szCs w:val="24"/>
        </w:rPr>
        <w:t xml:space="preserve"> Quijote).</w:t>
      </w:r>
    </w:p>
    <w:p w:rsidR="0042072C" w:rsidRPr="00DD08FB" w:rsidRDefault="00E13E3B"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00EC7A74" w:rsidRPr="00DD08FB">
        <w:rPr>
          <w:rFonts w:ascii="Times New Roman" w:eastAsia="Calibri" w:hAnsi="Times New Roman" w:cs="Times New Roman"/>
          <w:sz w:val="24"/>
          <w:szCs w:val="24"/>
        </w:rPr>
        <w:t xml:space="preserve">España y la modernidad se encaminaron directamente en el mundo de los libros y las palabras y quienes muchos </w:t>
      </w:r>
      <w:proofErr w:type="gramStart"/>
      <w:r w:rsidR="00EC7A74" w:rsidRPr="00DD08FB">
        <w:rPr>
          <w:rFonts w:ascii="Times New Roman" w:eastAsia="Calibri" w:hAnsi="Times New Roman" w:cs="Times New Roman"/>
          <w:sz w:val="24"/>
          <w:szCs w:val="24"/>
        </w:rPr>
        <w:t>aseguran ,</w:t>
      </w:r>
      <w:proofErr w:type="gramEnd"/>
      <w:r w:rsidR="00EC7A74" w:rsidRPr="00DD08FB">
        <w:rPr>
          <w:rFonts w:ascii="Times New Roman" w:eastAsia="Calibri" w:hAnsi="Times New Roman" w:cs="Times New Roman"/>
          <w:sz w:val="24"/>
          <w:szCs w:val="24"/>
        </w:rPr>
        <w:t xml:space="preserve"> por cierto, que fue el Nuevo Renacimiento para el mundo español  que se basaba en los vientos de cambio y las múltiples interpretaciones del pensamiento contemporáneo a través de este célebre personaje que se convirtió en incono del siglo de oro español. </w:t>
      </w:r>
    </w:p>
    <w:p w:rsidR="00E13E3B" w:rsidRDefault="00E13E3B" w:rsidP="00DD08FB">
      <w:pPr>
        <w:spacing w:line="480" w:lineRule="auto"/>
        <w:jc w:val="both"/>
        <w:rPr>
          <w:rStyle w:val="Textoennegrita"/>
          <w:rFonts w:ascii="Verdana" w:hAnsi="Verdana"/>
          <w:color w:val="222222"/>
          <w:sz w:val="23"/>
          <w:szCs w:val="23"/>
          <w:shd w:val="clear" w:color="auto" w:fill="FFFFFF"/>
        </w:rPr>
      </w:pPr>
      <w:r>
        <w:rPr>
          <w:rStyle w:val="Textoennegrita"/>
          <w:rFonts w:ascii="Verdana" w:hAnsi="Verdana"/>
          <w:color w:val="222222"/>
          <w:sz w:val="23"/>
          <w:szCs w:val="23"/>
          <w:shd w:val="clear" w:color="auto" w:fill="FFFFFF"/>
        </w:rPr>
        <w:t>EL BARROCO DEL NUEVO MUNDO</w:t>
      </w:r>
    </w:p>
    <w:p w:rsidR="00EC7A74" w:rsidRPr="00DD08FB" w:rsidRDefault="00E13E3B"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C7A74" w:rsidRPr="00DD08FB">
        <w:rPr>
          <w:rFonts w:ascii="Times New Roman" w:eastAsia="Calibri" w:hAnsi="Times New Roman" w:cs="Times New Roman"/>
          <w:sz w:val="24"/>
          <w:szCs w:val="24"/>
        </w:rPr>
        <w:t xml:space="preserve">Para el nuevo mundo, el desarrollo humanístico de la celebración corporal como el espíritu rebelde invadió rápidamente al conteniente americano. La legada de la cultura afro desde África se tornaba gran parte del sector occidental del conteniente y el caribe. Este segmento histórico sirvió para que Fuentes considere la importancia e influencia de la cultura negra dentro del continente americano luego del posicionamiento español dentro del continente. </w:t>
      </w:r>
    </w:p>
    <w:p w:rsidR="00EC7A74" w:rsidRPr="00DD08FB" w:rsidRDefault="00ED4B6F"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EC7A74" w:rsidRPr="00DD08FB">
        <w:rPr>
          <w:rFonts w:ascii="Times New Roman" w:eastAsia="Calibri" w:hAnsi="Times New Roman" w:cs="Times New Roman"/>
          <w:sz w:val="24"/>
          <w:szCs w:val="24"/>
        </w:rPr>
        <w:t xml:space="preserve">Escritores de la talla de José </w:t>
      </w:r>
      <w:proofErr w:type="gramStart"/>
      <w:r w:rsidR="00EC7A74" w:rsidRPr="00DD08FB">
        <w:rPr>
          <w:rFonts w:ascii="Times New Roman" w:eastAsia="Calibri" w:hAnsi="Times New Roman" w:cs="Times New Roman"/>
          <w:sz w:val="24"/>
          <w:szCs w:val="24"/>
        </w:rPr>
        <w:t>Martí ,</w:t>
      </w:r>
      <w:proofErr w:type="gramEnd"/>
      <w:r w:rsidR="00EC7A74" w:rsidRPr="00DD08FB">
        <w:rPr>
          <w:rFonts w:ascii="Times New Roman" w:eastAsia="Calibri" w:hAnsi="Times New Roman" w:cs="Times New Roman"/>
          <w:sz w:val="24"/>
          <w:szCs w:val="24"/>
        </w:rPr>
        <w:t xml:space="preserve"> revindicaron la influencia de la cultura negra en el ámbito cultural y artístico que sirvieron de ejemplo para conocer la idiosincrasia fundada dentro de este tipo de castas, que dentro del escalafón social de la colonia eran considerado lo más bajo junto con los zambos. </w:t>
      </w:r>
    </w:p>
    <w:p w:rsidR="00EC7A74" w:rsidRPr="00DD08FB" w:rsidRDefault="00FA753B"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 xml:space="preserve">PARA COMPRENDER EL SIGLO ESPAÑOL. </w:t>
      </w:r>
    </w:p>
    <w:p w:rsidR="00EC7A74" w:rsidRPr="00DD08FB" w:rsidRDefault="003829CE"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FA753B" w:rsidRPr="00DD08FB">
        <w:rPr>
          <w:rFonts w:ascii="Times New Roman" w:eastAsia="Calibri" w:hAnsi="Times New Roman" w:cs="Times New Roman"/>
          <w:sz w:val="24"/>
          <w:szCs w:val="24"/>
        </w:rPr>
        <w:t xml:space="preserve">Carlos Fuentes manifiesta la importancia de tres acontecimientos fundamentales para </w:t>
      </w:r>
      <w:r w:rsidRPr="00DD08FB">
        <w:rPr>
          <w:rFonts w:ascii="Times New Roman" w:eastAsia="Calibri" w:hAnsi="Times New Roman" w:cs="Times New Roman"/>
          <w:sz w:val="24"/>
          <w:szCs w:val="24"/>
        </w:rPr>
        <w:t>comprender la</w:t>
      </w:r>
      <w:r w:rsidR="00FA753B" w:rsidRPr="00DD08FB">
        <w:rPr>
          <w:rFonts w:ascii="Times New Roman" w:eastAsia="Calibri" w:hAnsi="Times New Roman" w:cs="Times New Roman"/>
          <w:sz w:val="24"/>
          <w:szCs w:val="24"/>
        </w:rPr>
        <w:t xml:space="preserve"> </w:t>
      </w:r>
      <w:r w:rsidRPr="00DD08FB">
        <w:rPr>
          <w:rFonts w:ascii="Times New Roman" w:eastAsia="Calibri" w:hAnsi="Times New Roman" w:cs="Times New Roman"/>
          <w:sz w:val="24"/>
          <w:szCs w:val="24"/>
        </w:rPr>
        <w:t>realidad española</w:t>
      </w:r>
      <w:r w:rsidR="00FA753B" w:rsidRPr="00DD08FB">
        <w:rPr>
          <w:rFonts w:ascii="Times New Roman" w:eastAsia="Calibri" w:hAnsi="Times New Roman" w:cs="Times New Roman"/>
          <w:sz w:val="24"/>
          <w:szCs w:val="24"/>
        </w:rPr>
        <w:t xml:space="preserve"> manifestada en la consolidación de la conquista de los pueblos americanos:</w:t>
      </w:r>
    </w:p>
    <w:p w:rsidR="00FA753B" w:rsidRPr="00DD08FB" w:rsidRDefault="00FA753B" w:rsidP="00DD08FB">
      <w:pPr>
        <w:pStyle w:val="Prrafodelista"/>
        <w:numPr>
          <w:ilvl w:val="0"/>
          <w:numId w:val="1"/>
        </w:num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La revolución </w:t>
      </w:r>
      <w:proofErr w:type="gramStart"/>
      <w:r w:rsidRPr="00DD08FB">
        <w:rPr>
          <w:rFonts w:ascii="Times New Roman" w:eastAsia="Calibri" w:hAnsi="Times New Roman" w:cs="Times New Roman"/>
          <w:sz w:val="24"/>
          <w:szCs w:val="24"/>
        </w:rPr>
        <w:t>Francesa</w:t>
      </w:r>
      <w:proofErr w:type="gramEnd"/>
    </w:p>
    <w:p w:rsidR="00FA753B" w:rsidRPr="00DD08FB" w:rsidRDefault="00FA753B" w:rsidP="00DD08FB">
      <w:pPr>
        <w:pStyle w:val="Prrafodelista"/>
        <w:numPr>
          <w:ilvl w:val="0"/>
          <w:numId w:val="1"/>
        </w:num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La independencia de </w:t>
      </w:r>
      <w:proofErr w:type="gramStart"/>
      <w:r w:rsidRPr="00DD08FB">
        <w:rPr>
          <w:rFonts w:ascii="Times New Roman" w:eastAsia="Calibri" w:hAnsi="Times New Roman" w:cs="Times New Roman"/>
          <w:sz w:val="24"/>
          <w:szCs w:val="24"/>
        </w:rPr>
        <w:t>Norteamericana</w:t>
      </w:r>
      <w:proofErr w:type="gramEnd"/>
      <w:r w:rsidRPr="00DD08FB">
        <w:rPr>
          <w:rFonts w:ascii="Times New Roman" w:eastAsia="Calibri" w:hAnsi="Times New Roman" w:cs="Times New Roman"/>
          <w:sz w:val="24"/>
          <w:szCs w:val="24"/>
        </w:rPr>
        <w:t xml:space="preserve"> </w:t>
      </w:r>
    </w:p>
    <w:p w:rsidR="00FA753B" w:rsidRPr="00DD08FB" w:rsidRDefault="00FA753B" w:rsidP="00DD08FB">
      <w:pPr>
        <w:pStyle w:val="Prrafodelista"/>
        <w:numPr>
          <w:ilvl w:val="0"/>
          <w:numId w:val="1"/>
        </w:num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Invasión de Napoleón a España </w:t>
      </w:r>
    </w:p>
    <w:p w:rsidR="0013403D" w:rsidRPr="00DD08FB" w:rsidRDefault="003829CE"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00FA753B" w:rsidRPr="00DD08FB">
        <w:rPr>
          <w:rFonts w:ascii="Times New Roman" w:eastAsia="Calibri" w:hAnsi="Times New Roman" w:cs="Times New Roman"/>
          <w:sz w:val="24"/>
          <w:szCs w:val="24"/>
        </w:rPr>
        <w:t xml:space="preserve">Estos tres momentos históricos hacen a Fuentes reflexionar profundamente sobre la posibilidad de que si era posible expulsar a los colones e instaurar un nuevo orden em América; </w:t>
      </w:r>
      <w:proofErr w:type="gramStart"/>
      <w:r w:rsidR="00FA753B" w:rsidRPr="00DD08FB">
        <w:rPr>
          <w:rFonts w:ascii="Times New Roman" w:eastAsia="Calibri" w:hAnsi="Times New Roman" w:cs="Times New Roman"/>
          <w:sz w:val="24"/>
          <w:szCs w:val="24"/>
        </w:rPr>
        <w:t>¿ estábamos</w:t>
      </w:r>
      <w:proofErr w:type="gramEnd"/>
      <w:r w:rsidR="00FA753B" w:rsidRPr="00DD08FB">
        <w:rPr>
          <w:rFonts w:ascii="Times New Roman" w:eastAsia="Calibri" w:hAnsi="Times New Roman" w:cs="Times New Roman"/>
          <w:sz w:val="24"/>
          <w:szCs w:val="24"/>
        </w:rPr>
        <w:t xml:space="preserve"> en condiciones? ¿Cómo lo íbamos a hacer? ¿de qué manera y para qué?, son varias de las </w:t>
      </w:r>
      <w:r w:rsidR="008E2016" w:rsidRPr="00DD08FB">
        <w:rPr>
          <w:rFonts w:ascii="Times New Roman" w:eastAsia="Calibri" w:hAnsi="Times New Roman" w:cs="Times New Roman"/>
          <w:sz w:val="24"/>
          <w:szCs w:val="24"/>
        </w:rPr>
        <w:t>preguntas que</w:t>
      </w:r>
      <w:r w:rsidR="00FA753B" w:rsidRPr="00DD08FB">
        <w:rPr>
          <w:rFonts w:ascii="Times New Roman" w:eastAsia="Calibri" w:hAnsi="Times New Roman" w:cs="Times New Roman"/>
          <w:sz w:val="24"/>
          <w:szCs w:val="24"/>
        </w:rPr>
        <w:t xml:space="preserve"> Carlos Fuentes se cuestiona enfáticamente; además de la clara intención de </w:t>
      </w:r>
      <w:proofErr w:type="gramStart"/>
      <w:r w:rsidR="00FA753B" w:rsidRPr="00DD08FB">
        <w:rPr>
          <w:rFonts w:ascii="Times New Roman" w:eastAsia="Calibri" w:hAnsi="Times New Roman" w:cs="Times New Roman"/>
          <w:sz w:val="24"/>
          <w:szCs w:val="24"/>
        </w:rPr>
        <w:t>ser poder crecer</w:t>
      </w:r>
      <w:proofErr w:type="gramEnd"/>
      <w:r w:rsidR="00FA753B" w:rsidRPr="00DD08FB">
        <w:rPr>
          <w:rFonts w:ascii="Times New Roman" w:eastAsia="Calibri" w:hAnsi="Times New Roman" w:cs="Times New Roman"/>
          <w:sz w:val="24"/>
          <w:szCs w:val="24"/>
        </w:rPr>
        <w:t xml:space="preserve"> como sociedades modernas, hablar de libertad e instaurar una identidad propia. ¿podría habar sido posible? ¿Había los </w:t>
      </w:r>
      <w:r w:rsidR="008E2016" w:rsidRPr="00DD08FB">
        <w:rPr>
          <w:rFonts w:ascii="Times New Roman" w:eastAsia="Calibri" w:hAnsi="Times New Roman" w:cs="Times New Roman"/>
          <w:sz w:val="24"/>
          <w:szCs w:val="24"/>
        </w:rPr>
        <w:t>medios?</w:t>
      </w:r>
    </w:p>
    <w:p w:rsidR="00FA753B" w:rsidRPr="00DD08FB" w:rsidRDefault="003829CE"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8E2016" w:rsidRPr="00DD08FB">
        <w:rPr>
          <w:rFonts w:ascii="Times New Roman" w:eastAsia="Calibri" w:hAnsi="Times New Roman" w:cs="Times New Roman"/>
          <w:sz w:val="24"/>
          <w:szCs w:val="24"/>
        </w:rPr>
        <w:t>De acuerdo con</w:t>
      </w:r>
      <w:r w:rsidR="00FA753B" w:rsidRPr="00DD08FB">
        <w:rPr>
          <w:rFonts w:ascii="Times New Roman" w:eastAsia="Calibri" w:hAnsi="Times New Roman" w:cs="Times New Roman"/>
          <w:sz w:val="24"/>
          <w:szCs w:val="24"/>
        </w:rPr>
        <w:t xml:space="preserve"> las reflexiones de Fuentes se acercan más a la </w:t>
      </w:r>
      <w:r w:rsidR="008E2016" w:rsidRPr="00DD08FB">
        <w:rPr>
          <w:rFonts w:ascii="Times New Roman" w:eastAsia="Calibri" w:hAnsi="Times New Roman" w:cs="Times New Roman"/>
          <w:sz w:val="24"/>
          <w:szCs w:val="24"/>
        </w:rPr>
        <w:t>posibilidad,</w:t>
      </w:r>
      <w:r w:rsidR="00FA753B" w:rsidRPr="00DD08FB">
        <w:rPr>
          <w:rFonts w:ascii="Times New Roman" w:eastAsia="Calibri" w:hAnsi="Times New Roman" w:cs="Times New Roman"/>
          <w:sz w:val="24"/>
          <w:szCs w:val="24"/>
        </w:rPr>
        <w:t xml:space="preserve"> ya que las </w:t>
      </w:r>
      <w:r w:rsidR="008E2016" w:rsidRPr="00DD08FB">
        <w:rPr>
          <w:rFonts w:ascii="Times New Roman" w:eastAsia="Calibri" w:hAnsi="Times New Roman" w:cs="Times New Roman"/>
          <w:sz w:val="24"/>
          <w:szCs w:val="24"/>
        </w:rPr>
        <w:t>decisiones de</w:t>
      </w:r>
      <w:r w:rsidR="00FA753B" w:rsidRPr="00DD08FB">
        <w:rPr>
          <w:rFonts w:ascii="Times New Roman" w:eastAsia="Calibri" w:hAnsi="Times New Roman" w:cs="Times New Roman"/>
          <w:sz w:val="24"/>
          <w:szCs w:val="24"/>
        </w:rPr>
        <w:t xml:space="preserve"> </w:t>
      </w:r>
      <w:r w:rsidR="008E2016" w:rsidRPr="00DD08FB">
        <w:rPr>
          <w:rFonts w:ascii="Times New Roman" w:eastAsia="Calibri" w:hAnsi="Times New Roman" w:cs="Times New Roman"/>
          <w:sz w:val="24"/>
          <w:szCs w:val="24"/>
        </w:rPr>
        <w:t>actuar unidamente</w:t>
      </w:r>
      <w:r w:rsidR="00FA753B" w:rsidRPr="00DD08FB">
        <w:rPr>
          <w:rFonts w:ascii="Times New Roman" w:eastAsia="Calibri" w:hAnsi="Times New Roman" w:cs="Times New Roman"/>
          <w:sz w:val="24"/>
          <w:szCs w:val="24"/>
        </w:rPr>
        <w:t xml:space="preserve"> eran casi incompatibles, pues estaban ya ligadas a intereses muy </w:t>
      </w:r>
      <w:r w:rsidR="008E2016" w:rsidRPr="00DD08FB">
        <w:rPr>
          <w:rFonts w:ascii="Times New Roman" w:eastAsia="Calibri" w:hAnsi="Times New Roman" w:cs="Times New Roman"/>
          <w:sz w:val="24"/>
          <w:szCs w:val="24"/>
        </w:rPr>
        <w:t>poderosos,</w:t>
      </w:r>
      <w:r w:rsidR="00FA753B" w:rsidRPr="00DD08FB">
        <w:rPr>
          <w:rFonts w:ascii="Times New Roman" w:eastAsia="Calibri" w:hAnsi="Times New Roman" w:cs="Times New Roman"/>
          <w:sz w:val="24"/>
          <w:szCs w:val="24"/>
        </w:rPr>
        <w:t xml:space="preserve"> y no podrían efectuarse de la manera en que algunas grandes figuras del continente europeo sí lo consiguieron. </w:t>
      </w:r>
      <w:r w:rsidR="008E2016" w:rsidRPr="00DD08FB">
        <w:rPr>
          <w:rFonts w:ascii="Times New Roman" w:eastAsia="Calibri" w:hAnsi="Times New Roman" w:cs="Times New Roman"/>
          <w:sz w:val="24"/>
          <w:szCs w:val="24"/>
        </w:rPr>
        <w:t>Napoleón,</w:t>
      </w:r>
      <w:r w:rsidR="00FA753B" w:rsidRPr="00DD08FB">
        <w:rPr>
          <w:rFonts w:ascii="Times New Roman" w:eastAsia="Calibri" w:hAnsi="Times New Roman" w:cs="Times New Roman"/>
          <w:sz w:val="24"/>
          <w:szCs w:val="24"/>
        </w:rPr>
        <w:t xml:space="preserve"> por ejemplo, quien fue expulso después de independencias provisiones que terminaron más en reinstituir al rey Fernando que después de las prominentes intenciones de </w:t>
      </w:r>
      <w:r w:rsidR="008E2016" w:rsidRPr="00DD08FB">
        <w:rPr>
          <w:rFonts w:ascii="Times New Roman" w:eastAsia="Calibri" w:hAnsi="Times New Roman" w:cs="Times New Roman"/>
          <w:sz w:val="24"/>
          <w:szCs w:val="24"/>
        </w:rPr>
        <w:t>separarse de</w:t>
      </w:r>
      <w:r w:rsidR="007226F6" w:rsidRPr="00DD08FB">
        <w:rPr>
          <w:rFonts w:ascii="Times New Roman" w:eastAsia="Calibri" w:hAnsi="Times New Roman" w:cs="Times New Roman"/>
          <w:sz w:val="24"/>
          <w:szCs w:val="24"/>
        </w:rPr>
        <w:t xml:space="preserve"> la </w:t>
      </w:r>
      <w:r w:rsidR="00FA753B" w:rsidRPr="00DD08FB">
        <w:rPr>
          <w:rFonts w:ascii="Times New Roman" w:eastAsia="Calibri" w:hAnsi="Times New Roman" w:cs="Times New Roman"/>
          <w:sz w:val="24"/>
          <w:szCs w:val="24"/>
        </w:rPr>
        <w:t xml:space="preserve">corona. </w:t>
      </w:r>
    </w:p>
    <w:p w:rsidR="00FA753B" w:rsidRPr="00DD08FB" w:rsidRDefault="003829CE"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226F6" w:rsidRPr="00DD08FB">
        <w:rPr>
          <w:rFonts w:ascii="Times New Roman" w:eastAsia="Calibri" w:hAnsi="Times New Roman" w:cs="Times New Roman"/>
          <w:sz w:val="24"/>
          <w:szCs w:val="24"/>
        </w:rPr>
        <w:t xml:space="preserve">En América se dieron casos similares de insurrección de forma mas de modo, en los años 1800 se dio la expulsión y persecución </w:t>
      </w:r>
      <w:r w:rsidR="008E2016" w:rsidRPr="00DD08FB">
        <w:rPr>
          <w:rFonts w:ascii="Times New Roman" w:eastAsia="Calibri" w:hAnsi="Times New Roman" w:cs="Times New Roman"/>
          <w:sz w:val="24"/>
          <w:szCs w:val="24"/>
        </w:rPr>
        <w:t>de los</w:t>
      </w:r>
      <w:r w:rsidR="007226F6" w:rsidRPr="00DD08FB">
        <w:rPr>
          <w:rFonts w:ascii="Times New Roman" w:eastAsia="Calibri" w:hAnsi="Times New Roman" w:cs="Times New Roman"/>
          <w:sz w:val="24"/>
          <w:szCs w:val="24"/>
        </w:rPr>
        <w:t xml:space="preserve"> jesuitas, de los que escribieron algunos libros y crónicas sobre la idea de exilio y expulsión de la religión católica dentro del continente. Varias de estas decisiones se vieron truncadas </w:t>
      </w:r>
      <w:r w:rsidR="008E2016" w:rsidRPr="00DD08FB">
        <w:rPr>
          <w:rFonts w:ascii="Times New Roman" w:eastAsia="Calibri" w:hAnsi="Times New Roman" w:cs="Times New Roman"/>
          <w:sz w:val="24"/>
          <w:szCs w:val="24"/>
        </w:rPr>
        <w:t>debido al fuerte posicionamiento</w:t>
      </w:r>
      <w:r w:rsidR="007226F6" w:rsidRPr="00DD08FB">
        <w:rPr>
          <w:rFonts w:ascii="Times New Roman" w:eastAsia="Calibri" w:hAnsi="Times New Roman" w:cs="Times New Roman"/>
          <w:sz w:val="24"/>
          <w:szCs w:val="24"/>
        </w:rPr>
        <w:t xml:space="preserve"> </w:t>
      </w:r>
      <w:r w:rsidR="008E2016" w:rsidRPr="00DD08FB">
        <w:rPr>
          <w:rFonts w:ascii="Times New Roman" w:eastAsia="Calibri" w:hAnsi="Times New Roman" w:cs="Times New Roman"/>
          <w:sz w:val="24"/>
          <w:szCs w:val="24"/>
        </w:rPr>
        <w:t>de la</w:t>
      </w:r>
      <w:r w:rsidR="007226F6" w:rsidRPr="00DD08FB">
        <w:rPr>
          <w:rFonts w:ascii="Times New Roman" w:eastAsia="Calibri" w:hAnsi="Times New Roman" w:cs="Times New Roman"/>
          <w:sz w:val="24"/>
          <w:szCs w:val="24"/>
        </w:rPr>
        <w:t xml:space="preserve"> religión en el continente promulgadas por altos </w:t>
      </w:r>
      <w:r w:rsidR="008E2016" w:rsidRPr="00DD08FB">
        <w:rPr>
          <w:rFonts w:ascii="Times New Roman" w:eastAsia="Calibri" w:hAnsi="Times New Roman" w:cs="Times New Roman"/>
          <w:sz w:val="24"/>
          <w:szCs w:val="24"/>
        </w:rPr>
        <w:t>clérigos,</w:t>
      </w:r>
      <w:r w:rsidR="007226F6" w:rsidRPr="00DD08FB">
        <w:rPr>
          <w:rFonts w:ascii="Times New Roman" w:eastAsia="Calibri" w:hAnsi="Times New Roman" w:cs="Times New Roman"/>
          <w:sz w:val="24"/>
          <w:szCs w:val="24"/>
        </w:rPr>
        <w:t xml:space="preserve"> intelectuales, oficiales del ejército, entre algunos más que decidieron darle continuidad y lealtad a la corona española. </w:t>
      </w:r>
    </w:p>
    <w:p w:rsidR="007226F6" w:rsidRPr="00DD08FB" w:rsidRDefault="007226F6"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 xml:space="preserve">LAS NOTICAS DEL NUEVO MUNDO: BOLÍVAR Y SAN MARTÍN </w:t>
      </w:r>
    </w:p>
    <w:p w:rsidR="007226F6" w:rsidRPr="00DD08FB" w:rsidRDefault="008E2016"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226F6" w:rsidRPr="00DD08FB">
        <w:rPr>
          <w:rFonts w:ascii="Times New Roman" w:eastAsia="Calibri" w:hAnsi="Times New Roman" w:cs="Times New Roman"/>
          <w:sz w:val="24"/>
          <w:szCs w:val="24"/>
        </w:rPr>
        <w:t xml:space="preserve">Histórica y culturalmente para Carlos Fuentes la América ya españolizada renegó de sus orígenes, cambiando la traducción cultural por la barbaridad. De igual forma sucedió con los negros y la </w:t>
      </w:r>
      <w:r w:rsidRPr="00DD08FB">
        <w:rPr>
          <w:rFonts w:ascii="Times New Roman" w:eastAsia="Calibri" w:hAnsi="Times New Roman" w:cs="Times New Roman"/>
          <w:sz w:val="24"/>
          <w:szCs w:val="24"/>
        </w:rPr>
        <w:t>esclavitud,</w:t>
      </w:r>
      <w:r w:rsidR="007226F6" w:rsidRPr="00DD08FB">
        <w:rPr>
          <w:rFonts w:ascii="Times New Roman" w:eastAsia="Calibri" w:hAnsi="Times New Roman" w:cs="Times New Roman"/>
          <w:sz w:val="24"/>
          <w:szCs w:val="24"/>
        </w:rPr>
        <w:t xml:space="preserve"> se dejó de lado su </w:t>
      </w:r>
      <w:r w:rsidRPr="00DD08FB">
        <w:rPr>
          <w:rFonts w:ascii="Times New Roman" w:eastAsia="Calibri" w:hAnsi="Times New Roman" w:cs="Times New Roman"/>
          <w:sz w:val="24"/>
          <w:szCs w:val="24"/>
        </w:rPr>
        <w:t>identidad,</w:t>
      </w:r>
      <w:r w:rsidR="007226F6" w:rsidRPr="00DD08FB">
        <w:rPr>
          <w:rFonts w:ascii="Times New Roman" w:eastAsia="Calibri" w:hAnsi="Times New Roman" w:cs="Times New Roman"/>
          <w:sz w:val="24"/>
          <w:szCs w:val="24"/>
        </w:rPr>
        <w:t xml:space="preserve"> y se vieron obligados al servicio de los más asedados y la corona. </w:t>
      </w:r>
    </w:p>
    <w:p w:rsidR="007226F6" w:rsidRPr="00DD08FB" w:rsidRDefault="008E2016"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007226F6" w:rsidRPr="00DD08FB">
        <w:rPr>
          <w:rFonts w:ascii="Times New Roman" w:eastAsia="Calibri" w:hAnsi="Times New Roman" w:cs="Times New Roman"/>
          <w:sz w:val="24"/>
          <w:szCs w:val="24"/>
        </w:rPr>
        <w:t xml:space="preserve">La cultura española dividió notablemente a los independentistas y a quienes querían mantener el servicio a la corona y la cristiandad. Las luchas independentistas intentaron retomar lo perdido y cuestionar lo que la española colonial había impuesto. Grandes pensadores de la época de cuestionaron el por qué la España de la colonia no permitía la libertad de culto, democrática y la </w:t>
      </w:r>
      <w:r w:rsidRPr="00DD08FB">
        <w:rPr>
          <w:rFonts w:ascii="Times New Roman" w:eastAsia="Calibri" w:hAnsi="Times New Roman" w:cs="Times New Roman"/>
          <w:sz w:val="24"/>
          <w:szCs w:val="24"/>
        </w:rPr>
        <w:t>económica,</w:t>
      </w:r>
      <w:r w:rsidR="007226F6" w:rsidRPr="00DD08FB">
        <w:rPr>
          <w:rFonts w:ascii="Times New Roman" w:eastAsia="Calibri" w:hAnsi="Times New Roman" w:cs="Times New Roman"/>
          <w:sz w:val="24"/>
          <w:szCs w:val="24"/>
        </w:rPr>
        <w:t xml:space="preserve"> como si sucedía en el resto de </w:t>
      </w:r>
      <w:r w:rsidRPr="00DD08FB">
        <w:rPr>
          <w:rFonts w:ascii="Times New Roman" w:eastAsia="Calibri" w:hAnsi="Times New Roman" w:cs="Times New Roman"/>
          <w:sz w:val="24"/>
          <w:szCs w:val="24"/>
        </w:rPr>
        <w:t>los países</w:t>
      </w:r>
      <w:r w:rsidR="007226F6" w:rsidRPr="00DD08FB">
        <w:rPr>
          <w:rFonts w:ascii="Times New Roman" w:eastAsia="Calibri" w:hAnsi="Times New Roman" w:cs="Times New Roman"/>
          <w:sz w:val="24"/>
          <w:szCs w:val="24"/>
        </w:rPr>
        <w:t xml:space="preserve"> europeos. </w:t>
      </w:r>
    </w:p>
    <w:p w:rsidR="007226F6" w:rsidRPr="00DD08FB" w:rsidRDefault="008E2016"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226F6" w:rsidRPr="00DD08FB">
        <w:rPr>
          <w:rFonts w:ascii="Times New Roman" w:eastAsia="Calibri" w:hAnsi="Times New Roman" w:cs="Times New Roman"/>
          <w:sz w:val="24"/>
          <w:szCs w:val="24"/>
        </w:rPr>
        <w:t xml:space="preserve">Los mismos pensadores años después pusieron en tela de duda estas aristas; </w:t>
      </w:r>
      <w:r w:rsidR="00753BCB" w:rsidRPr="00DD08FB">
        <w:rPr>
          <w:rFonts w:ascii="Times New Roman" w:eastAsia="Calibri" w:hAnsi="Times New Roman" w:cs="Times New Roman"/>
          <w:sz w:val="24"/>
          <w:szCs w:val="24"/>
        </w:rPr>
        <w:t>concluyeron</w:t>
      </w:r>
      <w:r w:rsidR="007226F6" w:rsidRPr="00DD08FB">
        <w:rPr>
          <w:rFonts w:ascii="Times New Roman" w:eastAsia="Calibri" w:hAnsi="Times New Roman" w:cs="Times New Roman"/>
          <w:sz w:val="24"/>
          <w:szCs w:val="24"/>
        </w:rPr>
        <w:t xml:space="preserve"> que eran la propia España </w:t>
      </w:r>
      <w:r w:rsidR="00753BCB" w:rsidRPr="00DD08FB">
        <w:rPr>
          <w:rFonts w:ascii="Times New Roman" w:eastAsia="Calibri" w:hAnsi="Times New Roman" w:cs="Times New Roman"/>
          <w:sz w:val="24"/>
          <w:szCs w:val="24"/>
        </w:rPr>
        <w:t xml:space="preserve">dueña de los males y problemas dogmáticos y conformistas, ya que al continente no llegaron precisamente las mentes más lucidas sino, en calidad de exploración la peor escoria del viejo continente, quienes no tenían la idea de un sentido de libertad. Nuestra América había sido invadida y saqueada por lo que en Europa consideraba la peor escoria y verdaderos mercenarios de las libertades que no permitían nada a la modernidad. </w:t>
      </w:r>
    </w:p>
    <w:p w:rsidR="007226F6" w:rsidRPr="00DD08FB" w:rsidRDefault="008E2016"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53BCB" w:rsidRPr="00DD08FB">
        <w:rPr>
          <w:rFonts w:ascii="Times New Roman" w:eastAsia="Calibri" w:hAnsi="Times New Roman" w:cs="Times New Roman"/>
          <w:sz w:val="24"/>
          <w:szCs w:val="24"/>
        </w:rPr>
        <w:t xml:space="preserve">Es por eso </w:t>
      </w:r>
      <w:proofErr w:type="gramStart"/>
      <w:r w:rsidR="00753BCB" w:rsidRPr="00DD08FB">
        <w:rPr>
          <w:rFonts w:ascii="Times New Roman" w:eastAsia="Calibri" w:hAnsi="Times New Roman" w:cs="Times New Roman"/>
          <w:sz w:val="24"/>
          <w:szCs w:val="24"/>
        </w:rPr>
        <w:t>que</w:t>
      </w:r>
      <w:proofErr w:type="gramEnd"/>
      <w:r w:rsidR="00753BCB" w:rsidRPr="00DD08FB">
        <w:rPr>
          <w:rFonts w:ascii="Times New Roman" w:eastAsia="Calibri" w:hAnsi="Times New Roman" w:cs="Times New Roman"/>
          <w:sz w:val="24"/>
          <w:szCs w:val="24"/>
        </w:rPr>
        <w:t xml:space="preserve"> el pensamiento independentista, y cuestionadores al mismo surgieron con el paso de los años entre ellos Bolívar y San </w:t>
      </w:r>
      <w:r w:rsidRPr="00DD08FB">
        <w:rPr>
          <w:rFonts w:ascii="Times New Roman" w:eastAsia="Calibri" w:hAnsi="Times New Roman" w:cs="Times New Roman"/>
          <w:sz w:val="24"/>
          <w:szCs w:val="24"/>
        </w:rPr>
        <w:t>Martín.</w:t>
      </w:r>
      <w:r w:rsidR="00753BCB" w:rsidRPr="00DD08FB">
        <w:rPr>
          <w:rFonts w:ascii="Times New Roman" w:eastAsia="Calibri" w:hAnsi="Times New Roman" w:cs="Times New Roman"/>
          <w:sz w:val="24"/>
          <w:szCs w:val="24"/>
        </w:rPr>
        <w:t xml:space="preserve"> Y es precisamente el primero de ellos quien cuestiona el accionar político de nuestra América, pues carecíamos de sentido de identidad y autoridad sobre nosotros mismos. América carecía de nulidad y desconocimiento de lo que realmente significaba el poder popular y sus derechos. Fuentes cita un pequeño fragmento del novelista venezolano Artur Uslar Pietri, quien señala prolíficamente que América no es sino </w:t>
      </w:r>
      <w:r w:rsidRPr="00DD08FB">
        <w:rPr>
          <w:rFonts w:ascii="Times New Roman" w:eastAsia="Calibri" w:hAnsi="Times New Roman" w:cs="Times New Roman"/>
          <w:sz w:val="24"/>
          <w:szCs w:val="24"/>
        </w:rPr>
        <w:t>“todos</w:t>
      </w:r>
      <w:r w:rsidR="00753BCB" w:rsidRPr="00DD08FB">
        <w:rPr>
          <w:rFonts w:ascii="Times New Roman" w:eastAsia="Calibri" w:hAnsi="Times New Roman" w:cs="Times New Roman"/>
          <w:sz w:val="24"/>
          <w:szCs w:val="24"/>
        </w:rPr>
        <w:t xml:space="preserve"> somos, a través </w:t>
      </w:r>
      <w:r w:rsidRPr="00DD08FB">
        <w:rPr>
          <w:rFonts w:ascii="Times New Roman" w:eastAsia="Calibri" w:hAnsi="Times New Roman" w:cs="Times New Roman"/>
          <w:sz w:val="24"/>
          <w:szCs w:val="24"/>
        </w:rPr>
        <w:t>de nuestras</w:t>
      </w:r>
      <w:r w:rsidR="00753BCB" w:rsidRPr="00DD08FB">
        <w:rPr>
          <w:rFonts w:ascii="Times New Roman" w:eastAsia="Calibri" w:hAnsi="Times New Roman" w:cs="Times New Roman"/>
          <w:sz w:val="24"/>
          <w:szCs w:val="24"/>
        </w:rPr>
        <w:t xml:space="preserve"> nenas negras o </w:t>
      </w:r>
      <w:r w:rsidRPr="00DD08FB">
        <w:rPr>
          <w:rFonts w:ascii="Times New Roman" w:eastAsia="Calibri" w:hAnsi="Times New Roman" w:cs="Times New Roman"/>
          <w:sz w:val="24"/>
          <w:szCs w:val="24"/>
        </w:rPr>
        <w:t>indas,</w:t>
      </w:r>
      <w:r w:rsidR="00753BCB" w:rsidRPr="00DD08FB">
        <w:rPr>
          <w:rFonts w:ascii="Times New Roman" w:eastAsia="Calibri" w:hAnsi="Times New Roman" w:cs="Times New Roman"/>
          <w:sz w:val="24"/>
          <w:szCs w:val="24"/>
        </w:rPr>
        <w:t xml:space="preserve"> </w:t>
      </w:r>
      <w:proofErr w:type="spellStart"/>
      <w:r w:rsidR="00753BCB" w:rsidRPr="00DD08FB">
        <w:rPr>
          <w:rFonts w:ascii="Times New Roman" w:eastAsia="Calibri" w:hAnsi="Times New Roman" w:cs="Times New Roman"/>
          <w:sz w:val="24"/>
          <w:szCs w:val="24"/>
        </w:rPr>
        <w:t>triculturales</w:t>
      </w:r>
      <w:proofErr w:type="spellEnd"/>
      <w:r w:rsidR="00753BCB" w:rsidRPr="00DD08FB">
        <w:rPr>
          <w:rFonts w:ascii="Times New Roman" w:eastAsia="Calibri" w:hAnsi="Times New Roman" w:cs="Times New Roman"/>
          <w:sz w:val="24"/>
          <w:szCs w:val="24"/>
        </w:rPr>
        <w:t xml:space="preserve"> en la América española. Aun cuando seamos blancos puros, también somos negros e indios. Pero también un puro negro o un indio puro participa del mundo europeo.”</w:t>
      </w:r>
    </w:p>
    <w:p w:rsidR="00753BCB" w:rsidRPr="00DD08FB" w:rsidRDefault="008E2016"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53BCB" w:rsidRPr="00DD08FB">
        <w:rPr>
          <w:rFonts w:ascii="Times New Roman" w:eastAsia="Calibri" w:hAnsi="Times New Roman" w:cs="Times New Roman"/>
          <w:sz w:val="24"/>
          <w:szCs w:val="24"/>
        </w:rPr>
        <w:t xml:space="preserve">Es decir, para Bolívar el acto independentista no solo </w:t>
      </w:r>
      <w:r w:rsidR="0042072C" w:rsidRPr="00DD08FB">
        <w:rPr>
          <w:rFonts w:ascii="Times New Roman" w:eastAsia="Calibri" w:hAnsi="Times New Roman" w:cs="Times New Roman"/>
          <w:sz w:val="24"/>
          <w:szCs w:val="24"/>
        </w:rPr>
        <w:t xml:space="preserve">significo </w:t>
      </w:r>
      <w:r w:rsidR="00753BCB" w:rsidRPr="00DD08FB">
        <w:rPr>
          <w:rFonts w:ascii="Times New Roman" w:eastAsia="Calibri" w:hAnsi="Times New Roman" w:cs="Times New Roman"/>
          <w:sz w:val="24"/>
          <w:szCs w:val="24"/>
        </w:rPr>
        <w:t xml:space="preserve">una acción de forma, si no que revindicara las raíces, la unidad de toda </w:t>
      </w:r>
      <w:r w:rsidRPr="00DD08FB">
        <w:rPr>
          <w:rFonts w:ascii="Times New Roman" w:eastAsia="Calibri" w:hAnsi="Times New Roman" w:cs="Times New Roman"/>
          <w:sz w:val="24"/>
          <w:szCs w:val="24"/>
        </w:rPr>
        <w:t>América,</w:t>
      </w:r>
      <w:r w:rsidR="00753BCB" w:rsidRPr="00DD08FB">
        <w:rPr>
          <w:rFonts w:ascii="Times New Roman" w:eastAsia="Calibri" w:hAnsi="Times New Roman" w:cs="Times New Roman"/>
          <w:sz w:val="24"/>
          <w:szCs w:val="24"/>
        </w:rPr>
        <w:t xml:space="preserve"> que </w:t>
      </w:r>
      <w:r w:rsidR="0042072C" w:rsidRPr="00DD08FB">
        <w:rPr>
          <w:rFonts w:ascii="Times New Roman" w:eastAsia="Calibri" w:hAnsi="Times New Roman" w:cs="Times New Roman"/>
          <w:sz w:val="24"/>
          <w:szCs w:val="24"/>
        </w:rPr>
        <w:t>exista</w:t>
      </w:r>
      <w:r w:rsidR="00753BCB" w:rsidRPr="00DD08FB">
        <w:rPr>
          <w:rFonts w:ascii="Times New Roman" w:eastAsia="Calibri" w:hAnsi="Times New Roman" w:cs="Times New Roman"/>
          <w:sz w:val="24"/>
          <w:szCs w:val="24"/>
        </w:rPr>
        <w:t xml:space="preserve"> un sentido de </w:t>
      </w:r>
      <w:r w:rsidR="00753BCB" w:rsidRPr="00DD08FB">
        <w:rPr>
          <w:rFonts w:ascii="Times New Roman" w:eastAsia="Calibri" w:hAnsi="Times New Roman" w:cs="Times New Roman"/>
          <w:sz w:val="24"/>
          <w:szCs w:val="24"/>
        </w:rPr>
        <w:lastRenderedPageBreak/>
        <w:t xml:space="preserve">voluntad y reivindicación. Uno de los casos similares fue Benito Juárez, quién en 1867, </w:t>
      </w:r>
      <w:r w:rsidRPr="00DD08FB">
        <w:rPr>
          <w:rFonts w:ascii="Times New Roman" w:eastAsia="Calibri" w:hAnsi="Times New Roman" w:cs="Times New Roman"/>
          <w:sz w:val="24"/>
          <w:szCs w:val="24"/>
        </w:rPr>
        <w:t>triunfo y</w:t>
      </w:r>
      <w:r w:rsidR="00753BCB" w:rsidRPr="00DD08FB">
        <w:rPr>
          <w:rFonts w:ascii="Times New Roman" w:eastAsia="Calibri" w:hAnsi="Times New Roman" w:cs="Times New Roman"/>
          <w:sz w:val="24"/>
          <w:szCs w:val="24"/>
        </w:rPr>
        <w:t xml:space="preserve"> logró </w:t>
      </w:r>
      <w:r w:rsidRPr="00DD08FB">
        <w:rPr>
          <w:rFonts w:ascii="Times New Roman" w:eastAsia="Calibri" w:hAnsi="Times New Roman" w:cs="Times New Roman"/>
          <w:sz w:val="24"/>
          <w:szCs w:val="24"/>
        </w:rPr>
        <w:t>restaurar republica</w:t>
      </w:r>
      <w:r w:rsidR="00753BCB" w:rsidRPr="00DD08FB">
        <w:rPr>
          <w:rFonts w:ascii="Times New Roman" w:eastAsia="Calibri" w:hAnsi="Times New Roman" w:cs="Times New Roman"/>
          <w:sz w:val="24"/>
          <w:szCs w:val="24"/>
        </w:rPr>
        <w:t xml:space="preserve"> liberal dentro del </w:t>
      </w:r>
      <w:r w:rsidR="005E561D" w:rsidRPr="00DD08FB">
        <w:rPr>
          <w:rFonts w:ascii="Times New Roman" w:eastAsia="Calibri" w:hAnsi="Times New Roman" w:cs="Times New Roman"/>
          <w:sz w:val="24"/>
          <w:szCs w:val="24"/>
        </w:rPr>
        <w:t>continente</w:t>
      </w:r>
      <w:r w:rsidR="00753BCB" w:rsidRPr="00DD08FB">
        <w:rPr>
          <w:rFonts w:ascii="Times New Roman" w:eastAsia="Calibri" w:hAnsi="Times New Roman" w:cs="Times New Roman"/>
          <w:sz w:val="24"/>
          <w:szCs w:val="24"/>
        </w:rPr>
        <w:t xml:space="preserve">. El precio de desconocer e intentar levantar las </w:t>
      </w:r>
      <w:r w:rsidR="005E561D" w:rsidRPr="00DD08FB">
        <w:rPr>
          <w:rFonts w:ascii="Times New Roman" w:eastAsia="Calibri" w:hAnsi="Times New Roman" w:cs="Times New Roman"/>
          <w:sz w:val="24"/>
          <w:szCs w:val="24"/>
        </w:rPr>
        <w:t>raíces</w:t>
      </w:r>
      <w:r w:rsidR="00753BCB" w:rsidRPr="00DD08FB">
        <w:rPr>
          <w:rFonts w:ascii="Times New Roman" w:eastAsia="Calibri" w:hAnsi="Times New Roman" w:cs="Times New Roman"/>
          <w:sz w:val="24"/>
          <w:szCs w:val="24"/>
        </w:rPr>
        <w:t xml:space="preserve"> de los pueblos para Carlos Fuentes fue alto: las culturas de indios y negros </w:t>
      </w:r>
      <w:r w:rsidR="005E561D" w:rsidRPr="00DD08FB">
        <w:rPr>
          <w:rFonts w:ascii="Times New Roman" w:eastAsia="Calibri" w:hAnsi="Times New Roman" w:cs="Times New Roman"/>
          <w:sz w:val="24"/>
          <w:szCs w:val="24"/>
        </w:rPr>
        <w:t>siempre</w:t>
      </w:r>
      <w:r w:rsidR="00753BCB" w:rsidRPr="00DD08FB">
        <w:rPr>
          <w:rFonts w:ascii="Times New Roman" w:eastAsia="Calibri" w:hAnsi="Times New Roman" w:cs="Times New Roman"/>
          <w:sz w:val="24"/>
          <w:szCs w:val="24"/>
        </w:rPr>
        <w:t xml:space="preserve"> fueron consideradas obstáculos para el </w:t>
      </w:r>
      <w:r w:rsidR="005E561D" w:rsidRPr="00DD08FB">
        <w:rPr>
          <w:rFonts w:ascii="Times New Roman" w:eastAsia="Calibri" w:hAnsi="Times New Roman" w:cs="Times New Roman"/>
          <w:sz w:val="24"/>
          <w:szCs w:val="24"/>
        </w:rPr>
        <w:t>progreso</w:t>
      </w:r>
      <w:r w:rsidR="00753BCB" w:rsidRPr="00DD08FB">
        <w:rPr>
          <w:rFonts w:ascii="Times New Roman" w:eastAsia="Calibri" w:hAnsi="Times New Roman" w:cs="Times New Roman"/>
          <w:sz w:val="24"/>
          <w:szCs w:val="24"/>
        </w:rPr>
        <w:t xml:space="preserve"> de los grandes asedados y </w:t>
      </w:r>
      <w:r w:rsidR="005E561D" w:rsidRPr="00DD08FB">
        <w:rPr>
          <w:rFonts w:ascii="Times New Roman" w:eastAsia="Calibri" w:hAnsi="Times New Roman" w:cs="Times New Roman"/>
          <w:sz w:val="24"/>
          <w:szCs w:val="24"/>
        </w:rPr>
        <w:t>burguesías</w:t>
      </w:r>
      <w:r w:rsidR="00753BCB" w:rsidRPr="00DD08FB">
        <w:rPr>
          <w:rFonts w:ascii="Times New Roman" w:eastAsia="Calibri" w:hAnsi="Times New Roman" w:cs="Times New Roman"/>
          <w:sz w:val="24"/>
          <w:szCs w:val="24"/>
        </w:rPr>
        <w:t xml:space="preserve"> de la época, </w:t>
      </w:r>
      <w:r w:rsidR="005E561D" w:rsidRPr="00DD08FB">
        <w:rPr>
          <w:rFonts w:ascii="Times New Roman" w:eastAsia="Calibri" w:hAnsi="Times New Roman" w:cs="Times New Roman"/>
          <w:sz w:val="24"/>
          <w:szCs w:val="24"/>
        </w:rPr>
        <w:t xml:space="preserve">quienes </w:t>
      </w:r>
      <w:r w:rsidR="00753BCB" w:rsidRPr="00DD08FB">
        <w:rPr>
          <w:rFonts w:ascii="Times New Roman" w:eastAsia="Calibri" w:hAnsi="Times New Roman" w:cs="Times New Roman"/>
          <w:sz w:val="24"/>
          <w:szCs w:val="24"/>
        </w:rPr>
        <w:t xml:space="preserve">incluso </w:t>
      </w:r>
      <w:r w:rsidR="005E561D" w:rsidRPr="00DD08FB">
        <w:rPr>
          <w:rFonts w:ascii="Times New Roman" w:eastAsia="Calibri" w:hAnsi="Times New Roman" w:cs="Times New Roman"/>
          <w:sz w:val="24"/>
          <w:szCs w:val="24"/>
        </w:rPr>
        <w:t xml:space="preserve">intentaron repelerlos como salvajes quienes no tenían formación o educación y así crecer el estigma de grupos rebeldes que actuaban sin sentido. Eso </w:t>
      </w:r>
      <w:proofErr w:type="gramStart"/>
      <w:r w:rsidR="005E561D" w:rsidRPr="00DD08FB">
        <w:rPr>
          <w:rFonts w:ascii="Times New Roman" w:eastAsia="Calibri" w:hAnsi="Times New Roman" w:cs="Times New Roman"/>
          <w:sz w:val="24"/>
          <w:szCs w:val="24"/>
        </w:rPr>
        <w:t>también  se</w:t>
      </w:r>
      <w:proofErr w:type="gramEnd"/>
      <w:r w:rsidR="005E561D" w:rsidRPr="00DD08FB">
        <w:rPr>
          <w:rFonts w:ascii="Times New Roman" w:eastAsia="Calibri" w:hAnsi="Times New Roman" w:cs="Times New Roman"/>
          <w:sz w:val="24"/>
          <w:szCs w:val="24"/>
        </w:rPr>
        <w:t xml:space="preserve"> construyó gracias a sectores de la prensa cuyos dueños de igual manera era parte de la elite y estuvieron a sus servicio y configuraron discursos en contra de todo proceso de reiniciación cultural e histórico. </w:t>
      </w:r>
    </w:p>
    <w:p w:rsidR="00753BCB" w:rsidRPr="00DD08FB" w:rsidRDefault="005E561D"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Pensadores desde el cono sur como Faustino Domingo Sarmiento, replantearon la idea de la barbarie y justamente haciendo hincapié si es que la barbarie provenían desde el campo o desde la cuidad, de donde nacían las ideologías de </w:t>
      </w:r>
      <w:proofErr w:type="gramStart"/>
      <w:r w:rsidRPr="00DD08FB">
        <w:rPr>
          <w:rFonts w:ascii="Times New Roman" w:eastAsia="Calibri" w:hAnsi="Times New Roman" w:cs="Times New Roman"/>
          <w:sz w:val="24"/>
          <w:szCs w:val="24"/>
        </w:rPr>
        <w:t>progreso  y</w:t>
      </w:r>
      <w:proofErr w:type="gramEnd"/>
      <w:r w:rsidRPr="00DD08FB">
        <w:rPr>
          <w:rFonts w:ascii="Times New Roman" w:eastAsia="Calibri" w:hAnsi="Times New Roman" w:cs="Times New Roman"/>
          <w:sz w:val="24"/>
          <w:szCs w:val="24"/>
        </w:rPr>
        <w:t xml:space="preserve"> rebeldía , y si la conquista había terminado o sería un mal que nos  aquejaría para siempre. </w:t>
      </w:r>
    </w:p>
    <w:p w:rsidR="00753BCB" w:rsidRPr="00DD08FB" w:rsidRDefault="005E561D"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TIERRA Y LIBERTAD</w:t>
      </w:r>
    </w:p>
    <w:p w:rsidR="008E2016" w:rsidRPr="008E2016" w:rsidRDefault="008E2016" w:rsidP="008E2016">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8E2016">
        <w:rPr>
          <w:rFonts w:ascii="Times New Roman" w:eastAsia="Calibri" w:hAnsi="Times New Roman" w:cs="Times New Roman"/>
          <w:sz w:val="24"/>
          <w:szCs w:val="24"/>
        </w:rPr>
        <w:t xml:space="preserve">Demasiado lento en sus formas para satisfacer a sus amigos, demasiado débil con sus enemigos, Madero fue socavado por una conspiración del ejército, los terratenientes y el embajador norteamericano, Henry Lane Wilson. En lo </w:t>
      </w:r>
      <w:proofErr w:type="spellStart"/>
      <w:r w:rsidRPr="008E2016">
        <w:rPr>
          <w:rFonts w:ascii="Times New Roman" w:eastAsia="Calibri" w:hAnsi="Times New Roman" w:cs="Times New Roman"/>
          <w:sz w:val="24"/>
          <w:szCs w:val="24"/>
        </w:rPr>
        <w:t>mÁs</w:t>
      </w:r>
      <w:proofErr w:type="spellEnd"/>
      <w:r w:rsidRPr="008E2016">
        <w:rPr>
          <w:rFonts w:ascii="Times New Roman" w:eastAsia="Calibri" w:hAnsi="Times New Roman" w:cs="Times New Roman"/>
          <w:sz w:val="24"/>
          <w:szCs w:val="24"/>
        </w:rPr>
        <w:t xml:space="preserve"> </w:t>
      </w:r>
      <w:proofErr w:type="spellStart"/>
      <w:r w:rsidRPr="008E2016">
        <w:rPr>
          <w:rFonts w:ascii="Times New Roman" w:eastAsia="Calibri" w:hAnsi="Times New Roman" w:cs="Times New Roman"/>
          <w:sz w:val="24"/>
          <w:szCs w:val="24"/>
        </w:rPr>
        <w:t>critico</w:t>
      </w:r>
      <w:proofErr w:type="spellEnd"/>
      <w:r w:rsidRPr="008E2016">
        <w:rPr>
          <w:rFonts w:ascii="Times New Roman" w:eastAsia="Calibri" w:hAnsi="Times New Roman" w:cs="Times New Roman"/>
          <w:sz w:val="24"/>
          <w:szCs w:val="24"/>
        </w:rPr>
        <w:t xml:space="preserve"> del levantamiento en la Ciudad de México, otro comandante militar designado por Madero, el general Victoriano Huerta, lo traicionó, apoyado por el embajador Wilson, quien se erigió a </w:t>
      </w:r>
      <w:proofErr w:type="spellStart"/>
      <w:r w:rsidRPr="008E2016">
        <w:rPr>
          <w:rFonts w:ascii="Times New Roman" w:eastAsia="Calibri" w:hAnsi="Times New Roman" w:cs="Times New Roman"/>
          <w:sz w:val="24"/>
          <w:szCs w:val="24"/>
        </w:rPr>
        <w:t>si</w:t>
      </w:r>
      <w:proofErr w:type="spellEnd"/>
      <w:r w:rsidRPr="008E2016">
        <w:rPr>
          <w:rFonts w:ascii="Times New Roman" w:eastAsia="Calibri" w:hAnsi="Times New Roman" w:cs="Times New Roman"/>
          <w:sz w:val="24"/>
          <w:szCs w:val="24"/>
        </w:rPr>
        <w:t xml:space="preserve"> mismo como juez de lo que </w:t>
      </w:r>
      <w:proofErr w:type="gramStart"/>
      <w:r w:rsidRPr="008E2016">
        <w:rPr>
          <w:rFonts w:ascii="Times New Roman" w:eastAsia="Calibri" w:hAnsi="Times New Roman" w:cs="Times New Roman"/>
          <w:sz w:val="24"/>
          <w:szCs w:val="24"/>
        </w:rPr>
        <w:t>llamo ”</w:t>
      </w:r>
      <w:proofErr w:type="gramEnd"/>
      <w:r w:rsidRPr="008E2016">
        <w:rPr>
          <w:rFonts w:ascii="Times New Roman" w:eastAsia="Calibri" w:hAnsi="Times New Roman" w:cs="Times New Roman"/>
          <w:sz w:val="24"/>
          <w:szCs w:val="24"/>
        </w:rPr>
        <w:t xml:space="preserve"> los inmaduros mexicanos” y “la emotiva raza latina”. Pero más que al ineficiente Madero, la administración del presidente </w:t>
      </w:r>
      <w:proofErr w:type="spellStart"/>
      <w:r w:rsidRPr="008E2016">
        <w:rPr>
          <w:rFonts w:ascii="Times New Roman" w:eastAsia="Calibri" w:hAnsi="Times New Roman" w:cs="Times New Roman"/>
          <w:sz w:val="24"/>
          <w:szCs w:val="24"/>
        </w:rPr>
        <w:t>Taft</w:t>
      </w:r>
      <w:proofErr w:type="spellEnd"/>
      <w:r w:rsidRPr="008E2016">
        <w:rPr>
          <w:rFonts w:ascii="Times New Roman" w:eastAsia="Calibri" w:hAnsi="Times New Roman" w:cs="Times New Roman"/>
          <w:sz w:val="24"/>
          <w:szCs w:val="24"/>
        </w:rPr>
        <w:t xml:space="preserve"> temía a los jefes populares, Villa y Zapata, firmes en su exigencia de redistribuir la tierra y ejercer el autogobierno para las comunidades agrarias.</w:t>
      </w:r>
    </w:p>
    <w:p w:rsidR="008E2016" w:rsidRPr="008E2016" w:rsidRDefault="008E2016" w:rsidP="008E2016">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Pr="008E2016">
        <w:rPr>
          <w:rFonts w:ascii="Times New Roman" w:eastAsia="Calibri" w:hAnsi="Times New Roman" w:cs="Times New Roman"/>
          <w:sz w:val="24"/>
          <w:szCs w:val="24"/>
        </w:rPr>
        <w:t xml:space="preserve">Regresaron a su mundo agrario, distribuyendo tierras, estableciendo escuelas, proponiendo un modelo alternativo de desarrollo. Y en efecto, durante un año increíble (1914-1915), Emiliano Zapata y el pueblo de Morelos se gobernaron a </w:t>
      </w:r>
      <w:proofErr w:type="spellStart"/>
      <w:r w:rsidRPr="008E2016">
        <w:rPr>
          <w:rFonts w:ascii="Times New Roman" w:eastAsia="Calibri" w:hAnsi="Times New Roman" w:cs="Times New Roman"/>
          <w:sz w:val="24"/>
          <w:szCs w:val="24"/>
        </w:rPr>
        <w:t>si</w:t>
      </w:r>
      <w:proofErr w:type="spellEnd"/>
      <w:r w:rsidRPr="008E2016">
        <w:rPr>
          <w:rFonts w:ascii="Times New Roman" w:eastAsia="Calibri" w:hAnsi="Times New Roman" w:cs="Times New Roman"/>
          <w:sz w:val="24"/>
          <w:szCs w:val="24"/>
        </w:rPr>
        <w:t xml:space="preserve"> mismos sin intervención del centro, creando una de las sociedades </w:t>
      </w:r>
      <w:proofErr w:type="spellStart"/>
      <w:r w:rsidRPr="008E2016">
        <w:rPr>
          <w:rFonts w:ascii="Times New Roman" w:eastAsia="Calibri" w:hAnsi="Times New Roman" w:cs="Times New Roman"/>
          <w:sz w:val="24"/>
          <w:szCs w:val="24"/>
        </w:rPr>
        <w:t>mas</w:t>
      </w:r>
      <w:proofErr w:type="spellEnd"/>
      <w:r w:rsidRPr="008E2016">
        <w:rPr>
          <w:rFonts w:ascii="Times New Roman" w:eastAsia="Calibri" w:hAnsi="Times New Roman" w:cs="Times New Roman"/>
          <w:sz w:val="24"/>
          <w:szCs w:val="24"/>
        </w:rPr>
        <w:t xml:space="preserve"> viables jamás vistas en América Latina. Las tierras fueron distribuidas de acuerdo con la voluntad de las aldeas: propiedad comunal o individual; la agricultura fue no sólo restaurada, sino aumentada notablemente. Zapata y sus compañeros, desde luego, eran aldeanos, labriegos y aparceros; su autoridad surgía de los consejos locales y descansaba sobre la fidelidad a los textos legales que ellos se estaban encargando de convertir en realidad. Tal fue la base para lo que podemos llamar una política de confianza. En su historia definitiva del movimiento zapatista, John </w:t>
      </w:r>
      <w:proofErr w:type="spellStart"/>
      <w:r w:rsidRPr="008E2016">
        <w:rPr>
          <w:rFonts w:ascii="Times New Roman" w:eastAsia="Calibri" w:hAnsi="Times New Roman" w:cs="Times New Roman"/>
          <w:sz w:val="24"/>
          <w:szCs w:val="24"/>
        </w:rPr>
        <w:t>Womack</w:t>
      </w:r>
      <w:proofErr w:type="spellEnd"/>
      <w:r w:rsidRPr="008E2016">
        <w:rPr>
          <w:rFonts w:ascii="Times New Roman" w:eastAsia="Calibri" w:hAnsi="Times New Roman" w:cs="Times New Roman"/>
          <w:sz w:val="24"/>
          <w:szCs w:val="24"/>
        </w:rPr>
        <w:t xml:space="preserve"> hace notar que “significativamente, Zapata nunca organizó una policía estatal; los consejos de las aldeas se encargaron de aplicar la ley de una manera flexible”. Se les prohibió a los jefes militares intervenir en los asuntos de los pueblos, y cuando el propio Zapata hubo de arbitrar conflictos locales, siempre limitó su acción a apoyar las decisiones que los habitantes del pueblo ya habían tomado por su propia cuenta.</w:t>
      </w:r>
    </w:p>
    <w:p w:rsidR="008E2016" w:rsidRPr="008E2016" w:rsidRDefault="008E2016" w:rsidP="008E2016">
      <w:pPr>
        <w:spacing w:line="480" w:lineRule="auto"/>
        <w:jc w:val="both"/>
        <w:rPr>
          <w:rFonts w:ascii="Times New Roman" w:eastAsia="Calibri" w:hAnsi="Times New Roman" w:cs="Times New Roman"/>
          <w:sz w:val="24"/>
          <w:szCs w:val="24"/>
        </w:rPr>
      </w:pPr>
    </w:p>
    <w:p w:rsidR="008E2016" w:rsidRDefault="008E2016" w:rsidP="008E2016">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8E2016">
        <w:rPr>
          <w:rFonts w:ascii="Times New Roman" w:eastAsia="Calibri" w:hAnsi="Times New Roman" w:cs="Times New Roman"/>
          <w:sz w:val="24"/>
          <w:szCs w:val="24"/>
        </w:rPr>
        <w:t xml:space="preserve">Lejos de anclarse en la resignación, demostraron que una cultura agraria podía escapar al fatalismo y adquirir una organización civil y económica, humana y funcional, sobre bases locales. Ellos demostraron que los mexicanos podían gobernarse a </w:t>
      </w:r>
      <w:proofErr w:type="spellStart"/>
      <w:r w:rsidRPr="008E2016">
        <w:rPr>
          <w:rFonts w:ascii="Times New Roman" w:eastAsia="Calibri" w:hAnsi="Times New Roman" w:cs="Times New Roman"/>
          <w:sz w:val="24"/>
          <w:szCs w:val="24"/>
        </w:rPr>
        <w:t>si</w:t>
      </w:r>
      <w:proofErr w:type="spellEnd"/>
      <w:r w:rsidRPr="008E2016">
        <w:rPr>
          <w:rFonts w:ascii="Times New Roman" w:eastAsia="Calibri" w:hAnsi="Times New Roman" w:cs="Times New Roman"/>
          <w:sz w:val="24"/>
          <w:szCs w:val="24"/>
        </w:rPr>
        <w:t xml:space="preserve"> mismos democráticamente. Y, sin embargo, fueron exactamente estos valores del sistema zapatista los que lo condenaron a muerte; la arcadia morelense iba en sentido contrario al diseño nacional. En efecto, la visión del Estado nacional mexicano presuponía la desaparición de las peculiaridades provinciales en favor de la empresa nacional mayor. El pequeño Morelos debía ser sacrificado al gran México, la fuerza dinámica, </w:t>
      </w:r>
      <w:r w:rsidRPr="008E2016">
        <w:rPr>
          <w:rFonts w:ascii="Times New Roman" w:eastAsia="Calibri" w:hAnsi="Times New Roman" w:cs="Times New Roman"/>
          <w:sz w:val="24"/>
          <w:szCs w:val="24"/>
        </w:rPr>
        <w:lastRenderedPageBreak/>
        <w:t>responsable, sin escrúpulos y centralizada que tomaba forma en torno a Carranza y sus ambiciosos lugartenientes Obregón y Calles.</w:t>
      </w:r>
    </w:p>
    <w:p w:rsidR="00753BCB" w:rsidRPr="00DD08FB" w:rsidRDefault="002A7F24" w:rsidP="008E2016">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LATINOAMÉRICA.</w:t>
      </w:r>
    </w:p>
    <w:p w:rsidR="00CF436E" w:rsidRPr="00CF436E" w:rsidRDefault="00CF436E" w:rsidP="00CF436E">
      <w:pPr>
        <w:spacing w:line="480" w:lineRule="auto"/>
        <w:jc w:val="both"/>
        <w:rPr>
          <w:rFonts w:ascii="Times New Roman" w:eastAsia="Calibri" w:hAnsi="Times New Roman" w:cs="Times New Roman"/>
          <w:sz w:val="24"/>
          <w:szCs w:val="24"/>
        </w:rPr>
      </w:pPr>
      <w:r w:rsidRPr="00CF436E">
        <w:rPr>
          <w:rFonts w:ascii="Times New Roman" w:eastAsia="Calibri" w:hAnsi="Times New Roman" w:cs="Times New Roman"/>
          <w:sz w:val="24"/>
          <w:szCs w:val="24"/>
        </w:rPr>
        <w:t>EL INICIO DE LA INVASION CULTURAL HISPANA EN ESTADOS UNIDOS</w:t>
      </w:r>
    </w:p>
    <w:p w:rsidR="00CF436E" w:rsidRPr="00CF436E" w:rsidRDefault="00B160EF" w:rsidP="00CF436E">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CF436E" w:rsidRPr="00CF436E">
        <w:rPr>
          <w:rFonts w:ascii="Times New Roman" w:eastAsia="Calibri" w:hAnsi="Times New Roman" w:cs="Times New Roman"/>
          <w:sz w:val="24"/>
          <w:szCs w:val="24"/>
        </w:rPr>
        <w:t xml:space="preserve">En el fresco pintado por el artista José Clemente Orozco en Pomona </w:t>
      </w:r>
      <w:proofErr w:type="spellStart"/>
      <w:r w:rsidR="00CF436E" w:rsidRPr="00CF436E">
        <w:rPr>
          <w:rFonts w:ascii="Times New Roman" w:eastAsia="Calibri" w:hAnsi="Times New Roman" w:cs="Times New Roman"/>
          <w:sz w:val="24"/>
          <w:szCs w:val="24"/>
        </w:rPr>
        <w:t>College</w:t>
      </w:r>
      <w:proofErr w:type="spellEnd"/>
      <w:r w:rsidR="00CF436E" w:rsidRPr="00CF436E">
        <w:rPr>
          <w:rFonts w:ascii="Times New Roman" w:eastAsia="Calibri" w:hAnsi="Times New Roman" w:cs="Times New Roman"/>
          <w:sz w:val="24"/>
          <w:szCs w:val="24"/>
        </w:rPr>
        <w:t>, California, la figura de Prometeo simboliza la visión trágica de la humanidad, originada en la antigüedad clásica, el Mediterráneo, el Mare Nostrum.</w:t>
      </w:r>
    </w:p>
    <w:p w:rsidR="00CF436E" w:rsidRPr="00CF436E" w:rsidRDefault="00B160EF" w:rsidP="00CF436E">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CF436E" w:rsidRPr="00CF436E">
        <w:rPr>
          <w:rFonts w:ascii="Times New Roman" w:eastAsia="Calibri" w:hAnsi="Times New Roman" w:cs="Times New Roman"/>
          <w:sz w:val="24"/>
          <w:szCs w:val="24"/>
        </w:rPr>
        <w:t xml:space="preserve">En otro gran mural de Orozco, el de la Biblioteca Baker en Dartmouth </w:t>
      </w:r>
      <w:proofErr w:type="spellStart"/>
      <w:r w:rsidR="00CF436E" w:rsidRPr="00CF436E">
        <w:rPr>
          <w:rFonts w:ascii="Times New Roman" w:eastAsia="Calibri" w:hAnsi="Times New Roman" w:cs="Times New Roman"/>
          <w:sz w:val="24"/>
          <w:szCs w:val="24"/>
        </w:rPr>
        <w:t>College</w:t>
      </w:r>
      <w:proofErr w:type="spellEnd"/>
      <w:r w:rsidR="00CF436E" w:rsidRPr="00CF436E">
        <w:rPr>
          <w:rFonts w:ascii="Times New Roman" w:eastAsia="Calibri" w:hAnsi="Times New Roman" w:cs="Times New Roman"/>
          <w:sz w:val="24"/>
          <w:szCs w:val="24"/>
        </w:rPr>
        <w:t xml:space="preserve">, </w:t>
      </w:r>
      <w:proofErr w:type="gramStart"/>
      <w:r w:rsidR="00CF436E" w:rsidRPr="00CF436E">
        <w:rPr>
          <w:rFonts w:ascii="Times New Roman" w:eastAsia="Calibri" w:hAnsi="Times New Roman" w:cs="Times New Roman"/>
          <w:sz w:val="24"/>
          <w:szCs w:val="24"/>
        </w:rPr>
        <w:t>New Hampshire</w:t>
      </w:r>
      <w:proofErr w:type="gramEnd"/>
      <w:r w:rsidR="00CF436E" w:rsidRPr="00CF436E">
        <w:rPr>
          <w:rFonts w:ascii="Times New Roman" w:eastAsia="Calibri" w:hAnsi="Times New Roman" w:cs="Times New Roman"/>
          <w:sz w:val="24"/>
          <w:szCs w:val="24"/>
        </w:rPr>
        <w:t xml:space="preserve">, el mito de </w:t>
      </w:r>
      <w:proofErr w:type="spellStart"/>
      <w:r w:rsidR="00CF436E" w:rsidRPr="00CF436E">
        <w:rPr>
          <w:rFonts w:ascii="Times New Roman" w:eastAsia="Calibri" w:hAnsi="Times New Roman" w:cs="Times New Roman"/>
          <w:sz w:val="24"/>
          <w:szCs w:val="24"/>
        </w:rPr>
        <w:t>Quetzalcoatl</w:t>
      </w:r>
      <w:proofErr w:type="spellEnd"/>
      <w:r w:rsidR="00CF436E" w:rsidRPr="00CF436E">
        <w:rPr>
          <w:rFonts w:ascii="Times New Roman" w:eastAsia="Calibri" w:hAnsi="Times New Roman" w:cs="Times New Roman"/>
          <w:sz w:val="24"/>
          <w:szCs w:val="24"/>
        </w:rPr>
        <w:t>, la serpiente emplumada, le da la cara al mito mediterráneo de Prometeo.</w:t>
      </w:r>
    </w:p>
    <w:p w:rsidR="00CF436E" w:rsidRPr="00CF436E" w:rsidRDefault="00B160EF" w:rsidP="00CF436E">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CF436E" w:rsidRPr="00CF436E">
        <w:rPr>
          <w:rFonts w:ascii="Times New Roman" w:eastAsia="Calibri" w:hAnsi="Times New Roman" w:cs="Times New Roman"/>
          <w:sz w:val="24"/>
          <w:szCs w:val="24"/>
        </w:rPr>
        <w:t xml:space="preserve">En Orozco, los dos mundos, el Viejo y el Nuevo, el europeo y el americano, se funden en el calor de la llama, en la agitación del océano y en la soledad aérea y transparente de la montaña. Los elementos se humanizan. Pero también se comunican universalmente, se reúnen y se abrazan. El arte de Orozco reitera la convicción de que pocas culturas del mundo poseen la continuidad de la cultura creada en Indo afro </w:t>
      </w:r>
      <w:proofErr w:type="spellStart"/>
      <w:r w:rsidR="00CF436E" w:rsidRPr="00CF436E">
        <w:rPr>
          <w:rFonts w:ascii="Times New Roman" w:eastAsia="Calibri" w:hAnsi="Times New Roman" w:cs="Times New Roman"/>
          <w:sz w:val="24"/>
          <w:szCs w:val="24"/>
        </w:rPr>
        <w:t>iberoamerica</w:t>
      </w:r>
      <w:proofErr w:type="spellEnd"/>
      <w:r w:rsidR="00CF436E" w:rsidRPr="00CF436E">
        <w:rPr>
          <w:rFonts w:ascii="Times New Roman" w:eastAsia="Calibri" w:hAnsi="Times New Roman" w:cs="Times New Roman"/>
          <w:sz w:val="24"/>
          <w:szCs w:val="24"/>
        </w:rPr>
        <w:t>. Y esta es, precisamente, la razón por la cual la falta de una continuidad comparable en la vida política y económica nos hiere tan profundamente.</w:t>
      </w:r>
    </w:p>
    <w:p w:rsidR="00B160EF" w:rsidRDefault="00B160EF" w:rsidP="00CF436E">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CF436E" w:rsidRPr="00CF436E">
        <w:rPr>
          <w:rFonts w:ascii="Times New Roman" w:eastAsia="Calibri" w:hAnsi="Times New Roman" w:cs="Times New Roman"/>
          <w:sz w:val="24"/>
          <w:szCs w:val="24"/>
        </w:rPr>
        <w:t xml:space="preserve">La cultura es la respuesta a los desafíos de la existencia. Incluye maneras de ser, de pensar, de vestir, de comer y de amar, de amueblar, de cantar, de luchar y de soñar. Un hecho cultural simboliza y conjuga toda una manera de ser. Una pintura, un poema, una obra </w:t>
      </w:r>
      <w:r w:rsidRPr="00CF436E">
        <w:rPr>
          <w:rFonts w:ascii="Times New Roman" w:eastAsia="Calibri" w:hAnsi="Times New Roman" w:cs="Times New Roman"/>
          <w:sz w:val="24"/>
          <w:szCs w:val="24"/>
        </w:rPr>
        <w:t>cinematográfica</w:t>
      </w:r>
      <w:r w:rsidR="00CF436E" w:rsidRPr="00CF436E">
        <w:rPr>
          <w:rFonts w:ascii="Times New Roman" w:eastAsia="Calibri" w:hAnsi="Times New Roman" w:cs="Times New Roman"/>
          <w:sz w:val="24"/>
          <w:szCs w:val="24"/>
        </w:rPr>
        <w:t xml:space="preserve"> indican como somos, que podemos hacer, que nos falta por hacer.</w:t>
      </w:r>
    </w:p>
    <w:p w:rsidR="00FC1EEB" w:rsidRPr="00DD08FB" w:rsidRDefault="00027FCE" w:rsidP="00CF436E">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b/>
          <w:sz w:val="24"/>
          <w:szCs w:val="24"/>
        </w:rPr>
        <w:t xml:space="preserve">LA CABEZA DE GOLIAT </w:t>
      </w:r>
    </w:p>
    <w:p w:rsidR="00027FCE" w:rsidRPr="00DD08FB" w:rsidRDefault="00CF436E"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00027FCE" w:rsidRPr="00DD08FB">
        <w:rPr>
          <w:rFonts w:ascii="Times New Roman" w:eastAsia="Calibri" w:hAnsi="Times New Roman" w:cs="Times New Roman"/>
          <w:sz w:val="24"/>
          <w:szCs w:val="24"/>
        </w:rPr>
        <w:t xml:space="preserve">Durante este periodo las </w:t>
      </w:r>
      <w:r w:rsidR="00B160EF" w:rsidRPr="00DD08FB">
        <w:rPr>
          <w:rFonts w:ascii="Times New Roman" w:eastAsia="Calibri" w:hAnsi="Times New Roman" w:cs="Times New Roman"/>
          <w:sz w:val="24"/>
          <w:szCs w:val="24"/>
        </w:rPr>
        <w:t>actividades de</w:t>
      </w:r>
      <w:r w:rsidR="00027FCE" w:rsidRPr="00DD08FB">
        <w:rPr>
          <w:rFonts w:ascii="Times New Roman" w:eastAsia="Calibri" w:hAnsi="Times New Roman" w:cs="Times New Roman"/>
          <w:sz w:val="24"/>
          <w:szCs w:val="24"/>
        </w:rPr>
        <w:t xml:space="preserve"> importación y exportación tuvo una crisis </w:t>
      </w:r>
      <w:r w:rsidR="00B160EF" w:rsidRPr="00DD08FB">
        <w:rPr>
          <w:rFonts w:ascii="Times New Roman" w:eastAsia="Calibri" w:hAnsi="Times New Roman" w:cs="Times New Roman"/>
          <w:sz w:val="24"/>
          <w:szCs w:val="24"/>
        </w:rPr>
        <w:t>económica en</w:t>
      </w:r>
      <w:r w:rsidR="00203679" w:rsidRPr="00DD08FB">
        <w:rPr>
          <w:rFonts w:ascii="Times New Roman" w:eastAsia="Calibri" w:hAnsi="Times New Roman" w:cs="Times New Roman"/>
          <w:sz w:val="24"/>
          <w:szCs w:val="24"/>
        </w:rPr>
        <w:t xml:space="preserve"> América Latina </w:t>
      </w:r>
      <w:r w:rsidR="00027FCE" w:rsidRPr="00DD08FB">
        <w:rPr>
          <w:rFonts w:ascii="Times New Roman" w:eastAsia="Calibri" w:hAnsi="Times New Roman" w:cs="Times New Roman"/>
          <w:sz w:val="24"/>
          <w:szCs w:val="24"/>
        </w:rPr>
        <w:t>sin embargo</w:t>
      </w:r>
      <w:r w:rsidR="00203679" w:rsidRPr="00DD08FB">
        <w:rPr>
          <w:rFonts w:ascii="Times New Roman" w:eastAsia="Calibri" w:hAnsi="Times New Roman" w:cs="Times New Roman"/>
          <w:sz w:val="24"/>
          <w:szCs w:val="24"/>
        </w:rPr>
        <w:t>,</w:t>
      </w:r>
      <w:r w:rsidR="00027FCE" w:rsidRPr="00DD08FB">
        <w:rPr>
          <w:rFonts w:ascii="Times New Roman" w:eastAsia="Calibri" w:hAnsi="Times New Roman" w:cs="Times New Roman"/>
          <w:sz w:val="24"/>
          <w:szCs w:val="24"/>
        </w:rPr>
        <w:t xml:space="preserve"> algunos países latinoamericanos seguían exportando uno de ellos fue </w:t>
      </w:r>
      <w:r w:rsidR="00B160EF" w:rsidRPr="00DD08FB">
        <w:rPr>
          <w:rFonts w:ascii="Times New Roman" w:eastAsia="Calibri" w:hAnsi="Times New Roman" w:cs="Times New Roman"/>
          <w:sz w:val="24"/>
          <w:szCs w:val="24"/>
        </w:rPr>
        <w:t>Argentina, se</w:t>
      </w:r>
      <w:r w:rsidR="00027FCE" w:rsidRPr="00DD08FB">
        <w:rPr>
          <w:rFonts w:ascii="Times New Roman" w:eastAsia="Calibri" w:hAnsi="Times New Roman" w:cs="Times New Roman"/>
          <w:sz w:val="24"/>
          <w:szCs w:val="24"/>
        </w:rPr>
        <w:t xml:space="preserve"> </w:t>
      </w:r>
      <w:proofErr w:type="spellStart"/>
      <w:r w:rsidR="00027FCE" w:rsidRPr="00DD08FB">
        <w:rPr>
          <w:rFonts w:ascii="Times New Roman" w:eastAsia="Calibri" w:hAnsi="Times New Roman" w:cs="Times New Roman"/>
          <w:sz w:val="24"/>
          <w:szCs w:val="24"/>
        </w:rPr>
        <w:t>dedico</w:t>
      </w:r>
      <w:proofErr w:type="spellEnd"/>
      <w:r w:rsidR="00027FCE" w:rsidRPr="00DD08FB">
        <w:rPr>
          <w:rFonts w:ascii="Times New Roman" w:eastAsia="Calibri" w:hAnsi="Times New Roman" w:cs="Times New Roman"/>
          <w:sz w:val="24"/>
          <w:szCs w:val="24"/>
        </w:rPr>
        <w:t xml:space="preserve"> a exportar materias primas como una manera de sustentar al país </w:t>
      </w:r>
      <w:proofErr w:type="gramStart"/>
      <w:r w:rsidR="00027FCE" w:rsidRPr="00DD08FB">
        <w:rPr>
          <w:rFonts w:ascii="Times New Roman" w:eastAsia="Calibri" w:hAnsi="Times New Roman" w:cs="Times New Roman"/>
          <w:sz w:val="24"/>
          <w:szCs w:val="24"/>
        </w:rPr>
        <w:t>pero  esta</w:t>
      </w:r>
      <w:proofErr w:type="gramEnd"/>
      <w:r w:rsidR="00027FCE" w:rsidRPr="00DD08FB">
        <w:rPr>
          <w:rFonts w:ascii="Times New Roman" w:eastAsia="Calibri" w:hAnsi="Times New Roman" w:cs="Times New Roman"/>
          <w:sz w:val="24"/>
          <w:szCs w:val="24"/>
        </w:rPr>
        <w:t xml:space="preserve"> fue incapaz de desarrollar  una buena base industrial. </w:t>
      </w:r>
    </w:p>
    <w:p w:rsidR="00FC1EEB" w:rsidRPr="00DD08FB" w:rsidRDefault="00CF436E"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027FCE" w:rsidRPr="00DD08FB">
        <w:rPr>
          <w:rFonts w:ascii="Times New Roman" w:eastAsia="Calibri" w:hAnsi="Times New Roman" w:cs="Times New Roman"/>
          <w:sz w:val="24"/>
          <w:szCs w:val="24"/>
        </w:rPr>
        <w:t xml:space="preserve">Después de unos </w:t>
      </w:r>
      <w:proofErr w:type="gramStart"/>
      <w:r w:rsidR="00027FCE" w:rsidRPr="00DD08FB">
        <w:rPr>
          <w:rFonts w:ascii="Times New Roman" w:eastAsia="Calibri" w:hAnsi="Times New Roman" w:cs="Times New Roman"/>
          <w:sz w:val="24"/>
          <w:szCs w:val="24"/>
        </w:rPr>
        <w:t>años ,</w:t>
      </w:r>
      <w:proofErr w:type="gramEnd"/>
      <w:r w:rsidR="00027FCE" w:rsidRPr="00DD08FB">
        <w:rPr>
          <w:rFonts w:ascii="Times New Roman" w:eastAsia="Calibri" w:hAnsi="Times New Roman" w:cs="Times New Roman"/>
          <w:sz w:val="24"/>
          <w:szCs w:val="24"/>
        </w:rPr>
        <w:t xml:space="preserve"> se renueva la industria de una manera fatal y/o reprímet, debido  al gobierno civil que poco después seria derrocado por un golpe militar  la que fue envenenada por la tiranía  y el caos. El cementerio de la Recoleta en Buenos </w:t>
      </w:r>
      <w:proofErr w:type="gramStart"/>
      <w:r w:rsidR="00027FCE" w:rsidRPr="00DD08FB">
        <w:rPr>
          <w:rFonts w:ascii="Times New Roman" w:eastAsia="Calibri" w:hAnsi="Times New Roman" w:cs="Times New Roman"/>
          <w:sz w:val="24"/>
          <w:szCs w:val="24"/>
        </w:rPr>
        <w:t>Aires  según</w:t>
      </w:r>
      <w:proofErr w:type="gramEnd"/>
      <w:r w:rsidR="00027FCE" w:rsidRPr="00DD08FB">
        <w:rPr>
          <w:rFonts w:ascii="Times New Roman" w:eastAsia="Calibri" w:hAnsi="Times New Roman" w:cs="Times New Roman"/>
          <w:sz w:val="24"/>
          <w:szCs w:val="24"/>
        </w:rPr>
        <w:t xml:space="preserve"> Fuentes  y otros autores  simboliza  un país </w:t>
      </w:r>
      <w:proofErr w:type="spellStart"/>
      <w:r w:rsidR="00027FCE" w:rsidRPr="00DD08FB">
        <w:rPr>
          <w:rFonts w:ascii="Times New Roman" w:eastAsia="Calibri" w:hAnsi="Times New Roman" w:cs="Times New Roman"/>
          <w:sz w:val="24"/>
          <w:szCs w:val="24"/>
        </w:rPr>
        <w:t>necrofilicto</w:t>
      </w:r>
      <w:proofErr w:type="spellEnd"/>
      <w:r w:rsidR="00027FCE" w:rsidRPr="00DD08FB">
        <w:rPr>
          <w:rFonts w:ascii="Times New Roman" w:eastAsia="Calibri" w:hAnsi="Times New Roman" w:cs="Times New Roman"/>
          <w:sz w:val="24"/>
          <w:szCs w:val="24"/>
        </w:rPr>
        <w:t xml:space="preserve">. Y </w:t>
      </w:r>
      <w:proofErr w:type="gramStart"/>
      <w:r w:rsidR="00027FCE" w:rsidRPr="00DD08FB">
        <w:rPr>
          <w:rFonts w:ascii="Times New Roman" w:eastAsia="Calibri" w:hAnsi="Times New Roman" w:cs="Times New Roman"/>
          <w:sz w:val="24"/>
          <w:szCs w:val="24"/>
        </w:rPr>
        <w:t>quizás  el</w:t>
      </w:r>
      <w:proofErr w:type="gramEnd"/>
      <w:r w:rsidR="00027FCE" w:rsidRPr="00DD08FB">
        <w:rPr>
          <w:rFonts w:ascii="Times New Roman" w:eastAsia="Calibri" w:hAnsi="Times New Roman" w:cs="Times New Roman"/>
          <w:sz w:val="24"/>
          <w:szCs w:val="24"/>
        </w:rPr>
        <w:t xml:space="preserve"> cadáver mas ilustre sea la propia Argentina.</w:t>
      </w:r>
    </w:p>
    <w:p w:rsidR="002A7F24" w:rsidRPr="00DD08FB" w:rsidRDefault="008305B1"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 xml:space="preserve">ALEPH CULTURAL </w:t>
      </w:r>
    </w:p>
    <w:p w:rsidR="00027FCE" w:rsidRPr="00DD08FB" w:rsidRDefault="008305B1" w:rsidP="00DD08FB">
      <w:pPr>
        <w:spacing w:line="480" w:lineRule="auto"/>
        <w:jc w:val="both"/>
        <w:rPr>
          <w:rFonts w:ascii="Times New Roman" w:eastAsia="Calibri" w:hAnsi="Times New Roman" w:cs="Times New Roman"/>
          <w:sz w:val="24"/>
          <w:szCs w:val="24"/>
        </w:rPr>
      </w:pPr>
      <w:r w:rsidRPr="00DD08FB">
        <w:rPr>
          <w:rFonts w:ascii="Times New Roman" w:eastAsia="Calibri" w:hAnsi="Times New Roman" w:cs="Times New Roman"/>
          <w:sz w:val="24"/>
          <w:szCs w:val="24"/>
        </w:rPr>
        <w:t xml:space="preserve"> </w:t>
      </w:r>
      <w:r w:rsidR="00350C7E">
        <w:rPr>
          <w:rFonts w:ascii="Times New Roman" w:eastAsia="Calibri" w:hAnsi="Times New Roman" w:cs="Times New Roman"/>
          <w:sz w:val="24"/>
          <w:szCs w:val="24"/>
        </w:rPr>
        <w:t xml:space="preserve">     </w:t>
      </w:r>
      <w:r w:rsidRPr="00DD08FB">
        <w:rPr>
          <w:rFonts w:ascii="Times New Roman" w:eastAsia="Calibri" w:hAnsi="Times New Roman" w:cs="Times New Roman"/>
          <w:sz w:val="24"/>
          <w:szCs w:val="24"/>
        </w:rPr>
        <w:t xml:space="preserve">Fuentes hace énfasis </w:t>
      </w:r>
      <w:proofErr w:type="gramStart"/>
      <w:r w:rsidRPr="00DD08FB">
        <w:rPr>
          <w:rFonts w:ascii="Times New Roman" w:eastAsia="Calibri" w:hAnsi="Times New Roman" w:cs="Times New Roman"/>
          <w:sz w:val="24"/>
          <w:szCs w:val="24"/>
        </w:rPr>
        <w:t>en  que</w:t>
      </w:r>
      <w:proofErr w:type="gramEnd"/>
      <w:r w:rsidRPr="00DD08FB">
        <w:rPr>
          <w:rFonts w:ascii="Times New Roman" w:eastAsia="Calibri" w:hAnsi="Times New Roman" w:cs="Times New Roman"/>
          <w:sz w:val="24"/>
          <w:szCs w:val="24"/>
        </w:rPr>
        <w:t xml:space="preserve"> estos hechos que ha atravesado América latina , mas que nunca nos obligaron  a considerar que estábamos obligados o sometidos  a un mundo de comunicaciones instantáneas  y de integración global. </w:t>
      </w:r>
      <w:proofErr w:type="gramStart"/>
      <w:r w:rsidRPr="00DD08FB">
        <w:rPr>
          <w:rFonts w:ascii="Times New Roman" w:eastAsia="Calibri" w:hAnsi="Times New Roman" w:cs="Times New Roman"/>
          <w:sz w:val="24"/>
          <w:szCs w:val="24"/>
        </w:rPr>
        <w:t>¿ pero</w:t>
      </w:r>
      <w:proofErr w:type="gramEnd"/>
      <w:r w:rsidRPr="00DD08FB">
        <w:rPr>
          <w:rFonts w:ascii="Times New Roman" w:eastAsia="Calibri" w:hAnsi="Times New Roman" w:cs="Times New Roman"/>
          <w:sz w:val="24"/>
          <w:szCs w:val="24"/>
        </w:rPr>
        <w:t xml:space="preserve"> sometidos a que clase de problemas? Y </w:t>
      </w:r>
      <w:proofErr w:type="gramStart"/>
      <w:r w:rsidRPr="00DD08FB">
        <w:rPr>
          <w:rFonts w:ascii="Times New Roman" w:eastAsia="Calibri" w:hAnsi="Times New Roman" w:cs="Times New Roman"/>
          <w:sz w:val="24"/>
          <w:szCs w:val="24"/>
        </w:rPr>
        <w:t>¿ A</w:t>
      </w:r>
      <w:proofErr w:type="gramEnd"/>
      <w:r w:rsidRPr="00DD08FB">
        <w:rPr>
          <w:rFonts w:ascii="Times New Roman" w:eastAsia="Calibri" w:hAnsi="Times New Roman" w:cs="Times New Roman"/>
          <w:sz w:val="24"/>
          <w:szCs w:val="24"/>
        </w:rPr>
        <w:t xml:space="preserve"> que nos enfrentaríamos? </w:t>
      </w:r>
      <w:r w:rsidR="00BB47D3" w:rsidRPr="00DD08FB">
        <w:rPr>
          <w:rFonts w:ascii="Times New Roman" w:eastAsia="Calibri" w:hAnsi="Times New Roman" w:cs="Times New Roman"/>
          <w:sz w:val="24"/>
          <w:szCs w:val="24"/>
        </w:rPr>
        <w:t xml:space="preserve">, databan de la época anterior de la conquista. Nuestra </w:t>
      </w:r>
      <w:proofErr w:type="gramStart"/>
      <w:r w:rsidR="00BB47D3" w:rsidRPr="00DD08FB">
        <w:rPr>
          <w:rFonts w:ascii="Times New Roman" w:eastAsia="Calibri" w:hAnsi="Times New Roman" w:cs="Times New Roman"/>
          <w:sz w:val="24"/>
          <w:szCs w:val="24"/>
        </w:rPr>
        <w:t>obligación  consistió</w:t>
      </w:r>
      <w:proofErr w:type="gramEnd"/>
      <w:r w:rsidR="00BB47D3" w:rsidRPr="00DD08FB">
        <w:rPr>
          <w:rFonts w:ascii="Times New Roman" w:eastAsia="Calibri" w:hAnsi="Times New Roman" w:cs="Times New Roman"/>
          <w:sz w:val="24"/>
          <w:szCs w:val="24"/>
        </w:rPr>
        <w:t xml:space="preserve"> en poner cartas en el asunto ´para así comprender a nosotros mismos  es decir conocer nuestra cultura: nuestro pasado , presente , las tradiciones aborígenes y mestizas como fuente  de una nueva creación.  </w:t>
      </w:r>
    </w:p>
    <w:p w:rsidR="00027FCE" w:rsidRPr="00DD08FB" w:rsidRDefault="005F7359"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B47D3" w:rsidRPr="00DD08FB">
        <w:rPr>
          <w:rFonts w:ascii="Times New Roman" w:eastAsia="Calibri" w:hAnsi="Times New Roman" w:cs="Times New Roman"/>
          <w:sz w:val="24"/>
          <w:szCs w:val="24"/>
        </w:rPr>
        <w:t xml:space="preserve">Principalmente Carlos Fuentes hace </w:t>
      </w:r>
      <w:proofErr w:type="gramStart"/>
      <w:r w:rsidR="00BB47D3" w:rsidRPr="00DD08FB">
        <w:rPr>
          <w:rFonts w:ascii="Times New Roman" w:eastAsia="Calibri" w:hAnsi="Times New Roman" w:cs="Times New Roman"/>
          <w:sz w:val="24"/>
          <w:szCs w:val="24"/>
        </w:rPr>
        <w:t>hincapié  en</w:t>
      </w:r>
      <w:proofErr w:type="gramEnd"/>
      <w:r w:rsidR="00BB47D3" w:rsidRPr="00DD08FB">
        <w:rPr>
          <w:rFonts w:ascii="Times New Roman" w:eastAsia="Calibri" w:hAnsi="Times New Roman" w:cs="Times New Roman"/>
          <w:sz w:val="24"/>
          <w:szCs w:val="24"/>
        </w:rPr>
        <w:t xml:space="preserve"> comprender  primero nuestra cultura latino americana para después comprender las otras , notablemente las dos grandes reflexiones que realiza el autor son en prolongaciones de nosotros mismos  en Europa , Estados Unidos y  las comunidades  hispánicas en Norteamérica.</w:t>
      </w:r>
    </w:p>
    <w:p w:rsidR="00BB47D3" w:rsidRPr="00DD08FB" w:rsidRDefault="00BB47D3"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 xml:space="preserve">LA ESPAÑA CONTEMPORÁNEA </w:t>
      </w:r>
    </w:p>
    <w:p w:rsidR="00027FCE" w:rsidRPr="00DD08FB" w:rsidRDefault="005F7359"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B47D3" w:rsidRPr="00DD08FB">
        <w:rPr>
          <w:rFonts w:ascii="Times New Roman" w:eastAsia="Calibri" w:hAnsi="Times New Roman" w:cs="Times New Roman"/>
          <w:sz w:val="24"/>
          <w:szCs w:val="24"/>
        </w:rPr>
        <w:t xml:space="preserve">El autor se </w:t>
      </w:r>
      <w:r w:rsidR="00FC1EEB" w:rsidRPr="00DD08FB">
        <w:rPr>
          <w:rFonts w:ascii="Times New Roman" w:eastAsia="Calibri" w:hAnsi="Times New Roman" w:cs="Times New Roman"/>
          <w:sz w:val="24"/>
          <w:szCs w:val="24"/>
        </w:rPr>
        <w:t>cuestiona</w:t>
      </w:r>
      <w:r w:rsidR="00BB47D3" w:rsidRPr="00DD08FB">
        <w:rPr>
          <w:rFonts w:ascii="Times New Roman" w:eastAsia="Calibri" w:hAnsi="Times New Roman" w:cs="Times New Roman"/>
          <w:sz w:val="24"/>
          <w:szCs w:val="24"/>
        </w:rPr>
        <w:t xml:space="preserve"> si los pueblos </w:t>
      </w:r>
      <w:r w:rsidR="00FC1EEB" w:rsidRPr="00DD08FB">
        <w:rPr>
          <w:rFonts w:ascii="Times New Roman" w:eastAsia="Calibri" w:hAnsi="Times New Roman" w:cs="Times New Roman"/>
          <w:sz w:val="24"/>
          <w:szCs w:val="24"/>
        </w:rPr>
        <w:t>hispanohablantes</w:t>
      </w:r>
      <w:r w:rsidR="00BB47D3" w:rsidRPr="00DD08FB">
        <w:rPr>
          <w:rFonts w:ascii="Times New Roman" w:eastAsia="Calibri" w:hAnsi="Times New Roman" w:cs="Times New Roman"/>
          <w:sz w:val="24"/>
          <w:szCs w:val="24"/>
        </w:rPr>
        <w:t xml:space="preserve">   </w:t>
      </w:r>
      <w:r w:rsidR="00FC1EEB" w:rsidRPr="00DD08FB">
        <w:rPr>
          <w:rFonts w:ascii="Times New Roman" w:eastAsia="Calibri" w:hAnsi="Times New Roman" w:cs="Times New Roman"/>
          <w:sz w:val="24"/>
          <w:szCs w:val="24"/>
        </w:rPr>
        <w:t>progresan</w:t>
      </w:r>
      <w:r w:rsidR="00BB47D3" w:rsidRPr="00DD08FB">
        <w:rPr>
          <w:rFonts w:ascii="Times New Roman" w:eastAsia="Calibri" w:hAnsi="Times New Roman" w:cs="Times New Roman"/>
          <w:sz w:val="24"/>
          <w:szCs w:val="24"/>
        </w:rPr>
        <w:t xml:space="preserve"> con un sentido de tradición o </w:t>
      </w:r>
      <w:r w:rsidR="00FC1EEB" w:rsidRPr="00DD08FB">
        <w:rPr>
          <w:rFonts w:ascii="Times New Roman" w:eastAsia="Calibri" w:hAnsi="Times New Roman" w:cs="Times New Roman"/>
          <w:sz w:val="24"/>
          <w:szCs w:val="24"/>
        </w:rPr>
        <w:t xml:space="preserve">vive </w:t>
      </w:r>
      <w:r w:rsidR="00BB47D3" w:rsidRPr="00DD08FB">
        <w:rPr>
          <w:rFonts w:ascii="Times New Roman" w:eastAsia="Calibri" w:hAnsi="Times New Roman" w:cs="Times New Roman"/>
          <w:sz w:val="24"/>
          <w:szCs w:val="24"/>
        </w:rPr>
        <w:t xml:space="preserve">en un mundo globalizado </w:t>
      </w:r>
      <w:r w:rsidR="00FC1EEB" w:rsidRPr="00DD08FB">
        <w:rPr>
          <w:rFonts w:ascii="Times New Roman" w:eastAsia="Calibri" w:hAnsi="Times New Roman" w:cs="Times New Roman"/>
          <w:sz w:val="24"/>
          <w:szCs w:val="24"/>
        </w:rPr>
        <w:t xml:space="preserve">dejando aun lado sus tradiciones y raíces </w:t>
      </w:r>
      <w:proofErr w:type="gramStart"/>
      <w:r w:rsidR="00FC1EEB" w:rsidRPr="00DD08FB">
        <w:rPr>
          <w:rFonts w:ascii="Times New Roman" w:eastAsia="Calibri" w:hAnsi="Times New Roman" w:cs="Times New Roman"/>
          <w:sz w:val="24"/>
          <w:szCs w:val="24"/>
        </w:rPr>
        <w:lastRenderedPageBreak/>
        <w:t>propias  para</w:t>
      </w:r>
      <w:proofErr w:type="gramEnd"/>
      <w:r w:rsidR="00FC1EEB" w:rsidRPr="00DD08FB">
        <w:rPr>
          <w:rFonts w:ascii="Times New Roman" w:eastAsia="Calibri" w:hAnsi="Times New Roman" w:cs="Times New Roman"/>
          <w:sz w:val="24"/>
          <w:szCs w:val="24"/>
        </w:rPr>
        <w:t xml:space="preserve"> adoptar otras las cuales no nos pertenecen .  entre estas preguntas el autor hace una reflexión y afirma que ahora América latina esta colonizada minuciosamente por el continente norteamericano ya que nos introdujo a un mundo globalizado donde ellos son los dominantes y notros los dominados por el capitalismo que prevalece aún y es por esto que sur América desprecia su autóctono por falta de identidad cultural y acepta otras culturas que no son las nuestras así buscando en que apropiarse  de otras dejando aun lado de la memoria lo autóctono. No obstante Fuentes propone una solución la cual es en primer lugar es apropiarnos de lo nuestro y luego ver hacia el </w:t>
      </w:r>
      <w:proofErr w:type="gramStart"/>
      <w:r w:rsidR="00FC1EEB" w:rsidRPr="00DD08FB">
        <w:rPr>
          <w:rFonts w:ascii="Times New Roman" w:eastAsia="Calibri" w:hAnsi="Times New Roman" w:cs="Times New Roman"/>
          <w:sz w:val="24"/>
          <w:szCs w:val="24"/>
        </w:rPr>
        <w:t>exterior  y</w:t>
      </w:r>
      <w:proofErr w:type="gramEnd"/>
      <w:r w:rsidR="00FC1EEB" w:rsidRPr="00DD08FB">
        <w:rPr>
          <w:rFonts w:ascii="Times New Roman" w:eastAsia="Calibri" w:hAnsi="Times New Roman" w:cs="Times New Roman"/>
          <w:sz w:val="24"/>
          <w:szCs w:val="24"/>
        </w:rPr>
        <w:t xml:space="preserve"> poder tener una concepción mas amplia de lo que nos rodea para no estar sometidos a una cultural la cual no nos pertenece y por ende tenemos una falta de identidad.</w:t>
      </w:r>
    </w:p>
    <w:p w:rsidR="00027FCE" w:rsidRPr="00DD08FB" w:rsidRDefault="00203679" w:rsidP="00DD08FB">
      <w:pPr>
        <w:spacing w:line="480" w:lineRule="auto"/>
        <w:jc w:val="both"/>
        <w:rPr>
          <w:rFonts w:ascii="Times New Roman" w:eastAsia="Calibri" w:hAnsi="Times New Roman" w:cs="Times New Roman"/>
          <w:b/>
          <w:sz w:val="24"/>
          <w:szCs w:val="24"/>
        </w:rPr>
      </w:pPr>
      <w:r w:rsidRPr="00DD08FB">
        <w:rPr>
          <w:rFonts w:ascii="Times New Roman" w:eastAsia="Calibri" w:hAnsi="Times New Roman" w:cs="Times New Roman"/>
          <w:b/>
          <w:sz w:val="24"/>
          <w:szCs w:val="24"/>
        </w:rPr>
        <w:t>EL SIGLO XXI</w:t>
      </w:r>
    </w:p>
    <w:p w:rsidR="00203679" w:rsidRPr="00DD08FB" w:rsidRDefault="005F7359"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203679" w:rsidRPr="00DD08FB">
        <w:rPr>
          <w:rFonts w:ascii="Times New Roman" w:eastAsia="Calibri" w:hAnsi="Times New Roman" w:cs="Times New Roman"/>
          <w:sz w:val="24"/>
          <w:szCs w:val="24"/>
        </w:rPr>
        <w:t xml:space="preserve">El siglo XXI para América </w:t>
      </w:r>
      <w:r w:rsidR="00981F6B" w:rsidRPr="00DD08FB">
        <w:rPr>
          <w:rFonts w:ascii="Times New Roman" w:eastAsia="Calibri" w:hAnsi="Times New Roman" w:cs="Times New Roman"/>
          <w:sz w:val="24"/>
          <w:szCs w:val="24"/>
        </w:rPr>
        <w:t>Latina se</w:t>
      </w:r>
      <w:r w:rsidR="00203679" w:rsidRPr="00DD08FB">
        <w:rPr>
          <w:rFonts w:ascii="Times New Roman" w:eastAsia="Calibri" w:hAnsi="Times New Roman" w:cs="Times New Roman"/>
          <w:sz w:val="24"/>
          <w:szCs w:val="24"/>
        </w:rPr>
        <w:t xml:space="preserve"> crea </w:t>
      </w:r>
      <w:r w:rsidR="00981F6B" w:rsidRPr="00DD08FB">
        <w:rPr>
          <w:rFonts w:ascii="Times New Roman" w:eastAsia="Calibri" w:hAnsi="Times New Roman" w:cs="Times New Roman"/>
          <w:sz w:val="24"/>
          <w:szCs w:val="24"/>
        </w:rPr>
        <w:t xml:space="preserve">un discurso </w:t>
      </w:r>
      <w:proofErr w:type="spellStart"/>
      <w:r w:rsidR="00203679" w:rsidRPr="00DD08FB">
        <w:rPr>
          <w:rFonts w:ascii="Times New Roman" w:eastAsia="Calibri" w:hAnsi="Times New Roman" w:cs="Times New Roman"/>
          <w:sz w:val="24"/>
          <w:szCs w:val="24"/>
        </w:rPr>
        <w:t>homologante</w:t>
      </w:r>
      <w:proofErr w:type="spellEnd"/>
      <w:r w:rsidR="00203679" w:rsidRPr="00DD08FB">
        <w:rPr>
          <w:rFonts w:ascii="Times New Roman" w:eastAsia="Calibri" w:hAnsi="Times New Roman" w:cs="Times New Roman"/>
          <w:sz w:val="24"/>
          <w:szCs w:val="24"/>
        </w:rPr>
        <w:t xml:space="preserve"> caracterizado </w:t>
      </w:r>
      <w:proofErr w:type="gramStart"/>
      <w:r w:rsidR="00203679" w:rsidRPr="00DD08FB">
        <w:rPr>
          <w:rFonts w:ascii="Times New Roman" w:eastAsia="Calibri" w:hAnsi="Times New Roman" w:cs="Times New Roman"/>
          <w:sz w:val="24"/>
          <w:szCs w:val="24"/>
        </w:rPr>
        <w:t>por  el</w:t>
      </w:r>
      <w:proofErr w:type="gramEnd"/>
      <w:r w:rsidR="00203679" w:rsidRPr="00DD08FB">
        <w:rPr>
          <w:rFonts w:ascii="Times New Roman" w:eastAsia="Calibri" w:hAnsi="Times New Roman" w:cs="Times New Roman"/>
          <w:sz w:val="24"/>
          <w:szCs w:val="24"/>
        </w:rPr>
        <w:t xml:space="preserve"> falso “sueño americano” y una falsa conciencia de clase concepto desarrollado  por el marxismo durante el siglo pasado. </w:t>
      </w:r>
      <w:proofErr w:type="gramStart"/>
      <w:r w:rsidR="00203679" w:rsidRPr="00DD08FB">
        <w:rPr>
          <w:rFonts w:ascii="Times New Roman" w:eastAsia="Calibri" w:hAnsi="Times New Roman" w:cs="Times New Roman"/>
          <w:sz w:val="24"/>
          <w:szCs w:val="24"/>
        </w:rPr>
        <w:t>Para  Carlos</w:t>
      </w:r>
      <w:proofErr w:type="gramEnd"/>
      <w:r w:rsidR="00203679" w:rsidRPr="00DD08FB">
        <w:rPr>
          <w:rFonts w:ascii="Times New Roman" w:eastAsia="Calibri" w:hAnsi="Times New Roman" w:cs="Times New Roman"/>
          <w:sz w:val="24"/>
          <w:szCs w:val="24"/>
        </w:rPr>
        <w:t xml:space="preserve"> Fuentes , este nuevo orden se superpone a la destrucción total de la reflexión y la autocrítica, que se ha dejado llevar por discursos   y conceptos simplistas por el propio liberalismo. La identidad es una cuestión </w:t>
      </w:r>
      <w:proofErr w:type="gramStart"/>
      <w:r w:rsidR="00203679" w:rsidRPr="00DD08FB">
        <w:rPr>
          <w:rFonts w:ascii="Times New Roman" w:eastAsia="Calibri" w:hAnsi="Times New Roman" w:cs="Times New Roman"/>
          <w:sz w:val="24"/>
          <w:szCs w:val="24"/>
        </w:rPr>
        <w:t>impostergable,  que</w:t>
      </w:r>
      <w:proofErr w:type="gramEnd"/>
      <w:r w:rsidR="00203679" w:rsidRPr="00DD08FB">
        <w:rPr>
          <w:rFonts w:ascii="Times New Roman" w:eastAsia="Calibri" w:hAnsi="Times New Roman" w:cs="Times New Roman"/>
          <w:sz w:val="24"/>
          <w:szCs w:val="24"/>
        </w:rPr>
        <w:t xml:space="preserve"> poco a poco se va desvaneciendo. La imagen de la grada familia de Gaudí persiste y se magnifica con el paso del tiempo. </w:t>
      </w:r>
    </w:p>
    <w:p w:rsidR="00203679" w:rsidRPr="00DD08FB" w:rsidRDefault="005F7359"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203679" w:rsidRPr="00DD08FB">
        <w:rPr>
          <w:rFonts w:ascii="Times New Roman" w:eastAsia="Calibri" w:hAnsi="Times New Roman" w:cs="Times New Roman"/>
          <w:sz w:val="24"/>
          <w:szCs w:val="24"/>
        </w:rPr>
        <w:t xml:space="preserve">En este sentido, el efecto, al que Carlos Fuentes trabaja durante todo el texto responde netamente a conceptos y reflexiones ya conocidas: la globalización del capitalismo. Misma que desconfigura los procesos históricos sociales de los pueblos, </w:t>
      </w:r>
      <w:proofErr w:type="gramStart"/>
      <w:r w:rsidR="00203679" w:rsidRPr="00DD08FB">
        <w:rPr>
          <w:rFonts w:ascii="Times New Roman" w:eastAsia="Calibri" w:hAnsi="Times New Roman" w:cs="Times New Roman"/>
          <w:sz w:val="24"/>
          <w:szCs w:val="24"/>
        </w:rPr>
        <w:t>por ,modelos</w:t>
      </w:r>
      <w:proofErr w:type="gramEnd"/>
      <w:r w:rsidR="00203679" w:rsidRPr="00DD08FB">
        <w:rPr>
          <w:rFonts w:ascii="Times New Roman" w:eastAsia="Calibri" w:hAnsi="Times New Roman" w:cs="Times New Roman"/>
          <w:sz w:val="24"/>
          <w:szCs w:val="24"/>
        </w:rPr>
        <w:t xml:space="preserve"> simplistas; se han alterado los procesos de cultura y culturalización. </w:t>
      </w:r>
    </w:p>
    <w:p w:rsidR="00203679" w:rsidRPr="00DD08FB" w:rsidRDefault="005F7359"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203679" w:rsidRPr="00DD08FB">
        <w:rPr>
          <w:rFonts w:ascii="Times New Roman" w:eastAsia="Calibri" w:hAnsi="Times New Roman" w:cs="Times New Roman"/>
          <w:sz w:val="24"/>
          <w:szCs w:val="24"/>
        </w:rPr>
        <w:t xml:space="preserve">Por ello existe referencias importantes como señala el autor en el texto y la de Miguel de Unamuno con Loan de </w:t>
      </w:r>
      <w:proofErr w:type="spellStart"/>
      <w:r w:rsidR="00203679" w:rsidRPr="00DD08FB">
        <w:rPr>
          <w:rFonts w:ascii="Times New Roman" w:eastAsia="Calibri" w:hAnsi="Times New Roman" w:cs="Times New Roman"/>
          <w:sz w:val="24"/>
          <w:szCs w:val="24"/>
        </w:rPr>
        <w:t>Astray</w:t>
      </w:r>
      <w:proofErr w:type="spellEnd"/>
      <w:r w:rsidR="00203679" w:rsidRPr="00DD08FB">
        <w:rPr>
          <w:rFonts w:ascii="Times New Roman" w:eastAsia="Calibri" w:hAnsi="Times New Roman" w:cs="Times New Roman"/>
          <w:sz w:val="24"/>
          <w:szCs w:val="24"/>
        </w:rPr>
        <w:t xml:space="preserve">, el neo </w:t>
      </w:r>
      <w:proofErr w:type="gramStart"/>
      <w:r w:rsidR="00B60843" w:rsidRPr="00DD08FB">
        <w:rPr>
          <w:rFonts w:ascii="Times New Roman" w:eastAsia="Calibri" w:hAnsi="Times New Roman" w:cs="Times New Roman"/>
          <w:sz w:val="24"/>
          <w:szCs w:val="24"/>
        </w:rPr>
        <w:t xml:space="preserve">fascismo </w:t>
      </w:r>
      <w:r w:rsidR="00203679" w:rsidRPr="00DD08FB">
        <w:rPr>
          <w:rFonts w:ascii="Times New Roman" w:eastAsia="Calibri" w:hAnsi="Times New Roman" w:cs="Times New Roman"/>
          <w:sz w:val="24"/>
          <w:szCs w:val="24"/>
        </w:rPr>
        <w:t xml:space="preserve"> </w:t>
      </w:r>
      <w:r w:rsidR="00B60843" w:rsidRPr="00DD08FB">
        <w:rPr>
          <w:rFonts w:ascii="Times New Roman" w:eastAsia="Calibri" w:hAnsi="Times New Roman" w:cs="Times New Roman"/>
          <w:sz w:val="24"/>
          <w:szCs w:val="24"/>
        </w:rPr>
        <w:t>está</w:t>
      </w:r>
      <w:proofErr w:type="gramEnd"/>
      <w:r w:rsidR="00203679" w:rsidRPr="00DD08FB">
        <w:rPr>
          <w:rFonts w:ascii="Times New Roman" w:eastAsia="Calibri" w:hAnsi="Times New Roman" w:cs="Times New Roman"/>
          <w:sz w:val="24"/>
          <w:szCs w:val="24"/>
        </w:rPr>
        <w:t xml:space="preserve"> latente. </w:t>
      </w:r>
      <w:r w:rsidR="00B60843" w:rsidRPr="00DD08FB">
        <w:rPr>
          <w:rFonts w:ascii="Times New Roman" w:eastAsia="Calibri" w:hAnsi="Times New Roman" w:cs="Times New Roman"/>
          <w:sz w:val="24"/>
          <w:szCs w:val="24"/>
        </w:rPr>
        <w:t>Quinientos</w:t>
      </w:r>
      <w:r w:rsidR="00203679" w:rsidRPr="00DD08FB">
        <w:rPr>
          <w:rFonts w:ascii="Times New Roman" w:eastAsia="Calibri" w:hAnsi="Times New Roman" w:cs="Times New Roman"/>
          <w:sz w:val="24"/>
          <w:szCs w:val="24"/>
        </w:rPr>
        <w:t xml:space="preserve"> años después </w:t>
      </w:r>
      <w:r w:rsidR="00203679" w:rsidRPr="00DD08FB">
        <w:rPr>
          <w:rFonts w:ascii="Times New Roman" w:eastAsia="Calibri" w:hAnsi="Times New Roman" w:cs="Times New Roman"/>
          <w:sz w:val="24"/>
          <w:szCs w:val="24"/>
        </w:rPr>
        <w:lastRenderedPageBreak/>
        <w:t xml:space="preserve">de la llegada de Colón </w:t>
      </w:r>
      <w:proofErr w:type="gramStart"/>
      <w:r w:rsidR="00203679" w:rsidRPr="00DD08FB">
        <w:rPr>
          <w:rFonts w:ascii="Times New Roman" w:eastAsia="Calibri" w:hAnsi="Times New Roman" w:cs="Times New Roman"/>
          <w:sz w:val="24"/>
          <w:szCs w:val="24"/>
        </w:rPr>
        <w:t>a  América</w:t>
      </w:r>
      <w:proofErr w:type="gramEnd"/>
      <w:r w:rsidR="00203679" w:rsidRPr="00DD08FB">
        <w:rPr>
          <w:rFonts w:ascii="Times New Roman" w:eastAsia="Calibri" w:hAnsi="Times New Roman" w:cs="Times New Roman"/>
          <w:sz w:val="24"/>
          <w:szCs w:val="24"/>
        </w:rPr>
        <w:t xml:space="preserve">, </w:t>
      </w:r>
      <w:r w:rsidR="00B60843" w:rsidRPr="00DD08FB">
        <w:rPr>
          <w:rFonts w:ascii="Times New Roman" w:eastAsia="Calibri" w:hAnsi="Times New Roman" w:cs="Times New Roman"/>
          <w:sz w:val="24"/>
          <w:szCs w:val="24"/>
        </w:rPr>
        <w:t xml:space="preserve">surge la siguiente interrogante: ¿ Hay que celebrar algo? </w:t>
      </w:r>
      <w:proofErr w:type="gramStart"/>
      <w:r w:rsidR="00B60843" w:rsidRPr="00DD08FB">
        <w:rPr>
          <w:rFonts w:ascii="Times New Roman" w:eastAsia="Calibri" w:hAnsi="Times New Roman" w:cs="Times New Roman"/>
          <w:sz w:val="24"/>
          <w:szCs w:val="24"/>
        </w:rPr>
        <w:t>Fuentes  seguirá</w:t>
      </w:r>
      <w:proofErr w:type="gramEnd"/>
      <w:r w:rsidR="00B60843" w:rsidRPr="00DD08FB">
        <w:rPr>
          <w:rFonts w:ascii="Times New Roman" w:eastAsia="Calibri" w:hAnsi="Times New Roman" w:cs="Times New Roman"/>
          <w:sz w:val="24"/>
          <w:szCs w:val="24"/>
        </w:rPr>
        <w:t xml:space="preserve"> recurriendo a la pregunta de cómo fue descubierta América o si fue esta encontrada o inventada, o cómo debe ser esta imagina. Los problemas son los mismos, los compartimos de manera diferente ya sea en continentes como Norteamérica y Europa</w:t>
      </w:r>
    </w:p>
    <w:p w:rsidR="00203679" w:rsidRPr="00DD08FB" w:rsidRDefault="005F7359" w:rsidP="00DD08FB">
      <w:pPr>
        <w:spacing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B60843" w:rsidRPr="00DD08FB">
        <w:rPr>
          <w:rFonts w:ascii="Times New Roman" w:eastAsia="Calibri" w:hAnsi="Times New Roman" w:cs="Times New Roman"/>
          <w:sz w:val="24"/>
          <w:szCs w:val="24"/>
        </w:rPr>
        <w:t xml:space="preserve">El rigor, ahora la identidad de los pueblos después de la colonia se vive en un mundo en el que camina de la mano con las identidades modelo, mas no una que se articule en base a las necesidades reales y locales; todo aquello que históricamente siempre quedo debiendo el reconocimiento y la justicia; </w:t>
      </w:r>
      <w:proofErr w:type="gramStart"/>
      <w:r w:rsidR="00B60843" w:rsidRPr="00DD08FB">
        <w:rPr>
          <w:rFonts w:ascii="Times New Roman" w:eastAsia="Calibri" w:hAnsi="Times New Roman" w:cs="Times New Roman"/>
          <w:sz w:val="24"/>
          <w:szCs w:val="24"/>
        </w:rPr>
        <w:t>Ahora ,</w:t>
      </w:r>
      <w:proofErr w:type="gramEnd"/>
      <w:r w:rsidR="00B60843" w:rsidRPr="00DD08FB">
        <w:rPr>
          <w:rFonts w:ascii="Times New Roman" w:eastAsia="Calibri" w:hAnsi="Times New Roman" w:cs="Times New Roman"/>
          <w:sz w:val="24"/>
          <w:szCs w:val="24"/>
        </w:rPr>
        <w:t xml:space="preserve"> lo que Fuentes siempre recalcara es la oportunidad de tener una nueva esperanza para Latinoamérica en su construcción de su propia identidad. </w:t>
      </w:r>
    </w:p>
    <w:sdt>
      <w:sdtPr>
        <w:rPr>
          <w:rFonts w:ascii="Times New Roman" w:eastAsiaTheme="minorHAnsi" w:hAnsi="Times New Roman" w:cs="Times New Roman"/>
          <w:color w:val="auto"/>
          <w:sz w:val="24"/>
          <w:szCs w:val="24"/>
          <w:lang w:val="es-ES" w:eastAsia="en-US"/>
        </w:rPr>
        <w:id w:val="2107296480"/>
        <w:docPartObj>
          <w:docPartGallery w:val="Bibliographies"/>
          <w:docPartUnique/>
        </w:docPartObj>
      </w:sdtPr>
      <w:sdtEndPr>
        <w:rPr>
          <w:lang w:val="es-EC"/>
        </w:rPr>
      </w:sdtEndPr>
      <w:sdtContent>
        <w:p w:rsidR="00B60843" w:rsidRPr="00DD08FB" w:rsidRDefault="00B60843" w:rsidP="00DD08FB">
          <w:pPr>
            <w:pStyle w:val="Ttulo1"/>
            <w:spacing w:line="480" w:lineRule="auto"/>
            <w:jc w:val="both"/>
            <w:rPr>
              <w:rFonts w:ascii="Times New Roman" w:hAnsi="Times New Roman" w:cs="Times New Roman"/>
              <w:color w:val="auto"/>
              <w:sz w:val="24"/>
              <w:szCs w:val="24"/>
            </w:rPr>
          </w:pPr>
          <w:r w:rsidRPr="00DD08FB">
            <w:rPr>
              <w:rFonts w:ascii="Times New Roman" w:hAnsi="Times New Roman" w:cs="Times New Roman"/>
              <w:color w:val="auto"/>
              <w:sz w:val="24"/>
              <w:szCs w:val="24"/>
              <w:lang w:val="es-ES"/>
            </w:rPr>
            <w:t>Bibliografía</w:t>
          </w:r>
        </w:p>
        <w:sdt>
          <w:sdtPr>
            <w:rPr>
              <w:rFonts w:ascii="Times New Roman" w:hAnsi="Times New Roman" w:cs="Times New Roman"/>
              <w:sz w:val="24"/>
              <w:szCs w:val="24"/>
            </w:rPr>
            <w:id w:val="111145805"/>
            <w:bibliography/>
          </w:sdtPr>
          <w:sdtEndPr/>
          <w:sdtContent>
            <w:p w:rsidR="00B60843" w:rsidRPr="00DD08FB" w:rsidRDefault="00B60843" w:rsidP="00DD08FB">
              <w:pPr>
                <w:pStyle w:val="Bibliografa"/>
                <w:spacing w:line="480" w:lineRule="auto"/>
                <w:ind w:left="720" w:hanging="720"/>
                <w:jc w:val="both"/>
                <w:rPr>
                  <w:rFonts w:ascii="Times New Roman" w:hAnsi="Times New Roman" w:cs="Times New Roman"/>
                  <w:noProof/>
                  <w:sz w:val="24"/>
                  <w:szCs w:val="24"/>
                  <w:lang w:val="es-ES"/>
                </w:rPr>
              </w:pPr>
              <w:r w:rsidRPr="00DD08FB">
                <w:rPr>
                  <w:rFonts w:ascii="Times New Roman" w:hAnsi="Times New Roman" w:cs="Times New Roman"/>
                  <w:sz w:val="24"/>
                  <w:szCs w:val="24"/>
                </w:rPr>
                <w:fldChar w:fldCharType="begin"/>
              </w:r>
              <w:r w:rsidRPr="00DD08FB">
                <w:rPr>
                  <w:rFonts w:ascii="Times New Roman" w:hAnsi="Times New Roman" w:cs="Times New Roman"/>
                  <w:sz w:val="24"/>
                  <w:szCs w:val="24"/>
                </w:rPr>
                <w:instrText>BIBLIOGRAPHY</w:instrText>
              </w:r>
              <w:r w:rsidRPr="00DD08FB">
                <w:rPr>
                  <w:rFonts w:ascii="Times New Roman" w:hAnsi="Times New Roman" w:cs="Times New Roman"/>
                  <w:sz w:val="24"/>
                  <w:szCs w:val="24"/>
                </w:rPr>
                <w:fldChar w:fldCharType="separate"/>
              </w:r>
              <w:r w:rsidRPr="00DD08FB">
                <w:rPr>
                  <w:rFonts w:ascii="Times New Roman" w:hAnsi="Times New Roman" w:cs="Times New Roman"/>
                  <w:noProof/>
                  <w:sz w:val="24"/>
                  <w:szCs w:val="24"/>
                  <w:lang w:val="es-ES"/>
                </w:rPr>
                <w:t xml:space="preserve">Fuentes, C. (1992). </w:t>
              </w:r>
              <w:r w:rsidRPr="00DD08FB">
                <w:rPr>
                  <w:rFonts w:ascii="Times New Roman" w:hAnsi="Times New Roman" w:cs="Times New Roman"/>
                  <w:i/>
                  <w:iCs/>
                  <w:noProof/>
                  <w:sz w:val="24"/>
                  <w:szCs w:val="24"/>
                  <w:lang w:val="es-ES"/>
                </w:rPr>
                <w:t>El espejo enterrado .</w:t>
              </w:r>
              <w:r w:rsidRPr="00DD08FB">
                <w:rPr>
                  <w:rFonts w:ascii="Times New Roman" w:hAnsi="Times New Roman" w:cs="Times New Roman"/>
                  <w:noProof/>
                  <w:sz w:val="24"/>
                  <w:szCs w:val="24"/>
                  <w:lang w:val="es-ES"/>
                </w:rPr>
                <w:t xml:space="preserve"> Mexico : Fundo de cultura ecónomica .</w:t>
              </w:r>
            </w:p>
            <w:p w:rsidR="00B60843" w:rsidRPr="00DD08FB" w:rsidRDefault="00B60843" w:rsidP="00DD08FB">
              <w:pPr>
                <w:spacing w:line="480" w:lineRule="auto"/>
                <w:jc w:val="both"/>
                <w:rPr>
                  <w:rFonts w:ascii="Times New Roman" w:hAnsi="Times New Roman" w:cs="Times New Roman"/>
                  <w:sz w:val="24"/>
                  <w:szCs w:val="24"/>
                </w:rPr>
              </w:pPr>
              <w:r w:rsidRPr="00DD08FB">
                <w:rPr>
                  <w:rFonts w:ascii="Times New Roman" w:hAnsi="Times New Roman" w:cs="Times New Roman"/>
                  <w:b/>
                  <w:bCs/>
                  <w:sz w:val="24"/>
                  <w:szCs w:val="24"/>
                </w:rPr>
                <w:fldChar w:fldCharType="end"/>
              </w:r>
            </w:p>
          </w:sdtContent>
        </w:sdt>
      </w:sdtContent>
    </w:sdt>
    <w:p w:rsidR="0013403D" w:rsidRPr="00DD08FB" w:rsidRDefault="0013403D" w:rsidP="00DD08FB">
      <w:pPr>
        <w:spacing w:line="480" w:lineRule="auto"/>
        <w:jc w:val="both"/>
        <w:rPr>
          <w:rFonts w:ascii="Times New Roman" w:hAnsi="Times New Roman" w:cs="Times New Roman"/>
          <w:sz w:val="24"/>
          <w:szCs w:val="24"/>
        </w:rPr>
      </w:pPr>
    </w:p>
    <w:p w:rsidR="0013403D" w:rsidRPr="00DD08FB" w:rsidRDefault="0013403D" w:rsidP="00DD08FB">
      <w:pPr>
        <w:spacing w:line="480" w:lineRule="auto"/>
        <w:jc w:val="both"/>
        <w:rPr>
          <w:rFonts w:ascii="Times New Roman" w:hAnsi="Times New Roman" w:cs="Times New Roman"/>
          <w:sz w:val="24"/>
          <w:szCs w:val="24"/>
        </w:rPr>
      </w:pPr>
      <w:r w:rsidRPr="00DD08FB">
        <w:rPr>
          <w:rFonts w:ascii="Times New Roman" w:hAnsi="Times New Roman" w:cs="Times New Roman"/>
          <w:sz w:val="24"/>
          <w:szCs w:val="24"/>
        </w:rPr>
        <w:t xml:space="preserve"> </w:t>
      </w:r>
    </w:p>
    <w:sectPr w:rsidR="0013403D" w:rsidRPr="00DD08F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29786A"/>
    <w:multiLevelType w:val="hybridMultilevel"/>
    <w:tmpl w:val="8A0C7BA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03D"/>
    <w:rsid w:val="00027FCE"/>
    <w:rsid w:val="000404DC"/>
    <w:rsid w:val="00072AC0"/>
    <w:rsid w:val="00074BD4"/>
    <w:rsid w:val="0013403D"/>
    <w:rsid w:val="00174742"/>
    <w:rsid w:val="001C4FA0"/>
    <w:rsid w:val="001E7A3E"/>
    <w:rsid w:val="00203679"/>
    <w:rsid w:val="0021064E"/>
    <w:rsid w:val="002A7F24"/>
    <w:rsid w:val="002F0F43"/>
    <w:rsid w:val="00350C7E"/>
    <w:rsid w:val="00366BB9"/>
    <w:rsid w:val="003829CE"/>
    <w:rsid w:val="0042072C"/>
    <w:rsid w:val="004222FE"/>
    <w:rsid w:val="004370C3"/>
    <w:rsid w:val="004C3BD9"/>
    <w:rsid w:val="004D7693"/>
    <w:rsid w:val="00513BF7"/>
    <w:rsid w:val="00545A5C"/>
    <w:rsid w:val="00547DA4"/>
    <w:rsid w:val="00556C93"/>
    <w:rsid w:val="00557A42"/>
    <w:rsid w:val="00581B60"/>
    <w:rsid w:val="0058515C"/>
    <w:rsid w:val="005D0FD6"/>
    <w:rsid w:val="005E561D"/>
    <w:rsid w:val="005E7061"/>
    <w:rsid w:val="005F13F8"/>
    <w:rsid w:val="005F7359"/>
    <w:rsid w:val="00602EDD"/>
    <w:rsid w:val="00611905"/>
    <w:rsid w:val="00625C3E"/>
    <w:rsid w:val="0065527F"/>
    <w:rsid w:val="00665AD9"/>
    <w:rsid w:val="006B7247"/>
    <w:rsid w:val="006E3526"/>
    <w:rsid w:val="006E7877"/>
    <w:rsid w:val="00703853"/>
    <w:rsid w:val="00711D4A"/>
    <w:rsid w:val="00715902"/>
    <w:rsid w:val="007226F6"/>
    <w:rsid w:val="00722D58"/>
    <w:rsid w:val="00753BCB"/>
    <w:rsid w:val="0079039F"/>
    <w:rsid w:val="008305B1"/>
    <w:rsid w:val="00842791"/>
    <w:rsid w:val="00890D60"/>
    <w:rsid w:val="008A58D7"/>
    <w:rsid w:val="008E2016"/>
    <w:rsid w:val="008F216B"/>
    <w:rsid w:val="00981F6B"/>
    <w:rsid w:val="009C4B1E"/>
    <w:rsid w:val="00A13C92"/>
    <w:rsid w:val="00A61FE2"/>
    <w:rsid w:val="00A85D0D"/>
    <w:rsid w:val="00AD7711"/>
    <w:rsid w:val="00AE2954"/>
    <w:rsid w:val="00B160EF"/>
    <w:rsid w:val="00B34C8D"/>
    <w:rsid w:val="00B60843"/>
    <w:rsid w:val="00B658FB"/>
    <w:rsid w:val="00B71F61"/>
    <w:rsid w:val="00B92535"/>
    <w:rsid w:val="00BB47D3"/>
    <w:rsid w:val="00BC2834"/>
    <w:rsid w:val="00BE1DCF"/>
    <w:rsid w:val="00CC2C49"/>
    <w:rsid w:val="00CF436E"/>
    <w:rsid w:val="00D638BB"/>
    <w:rsid w:val="00D74F46"/>
    <w:rsid w:val="00D7537B"/>
    <w:rsid w:val="00DA75B6"/>
    <w:rsid w:val="00DC1632"/>
    <w:rsid w:val="00DD08FB"/>
    <w:rsid w:val="00DE7828"/>
    <w:rsid w:val="00E13E3B"/>
    <w:rsid w:val="00E72FB8"/>
    <w:rsid w:val="00E8525F"/>
    <w:rsid w:val="00E87CEC"/>
    <w:rsid w:val="00EC7A74"/>
    <w:rsid w:val="00ED4B6F"/>
    <w:rsid w:val="00ED7556"/>
    <w:rsid w:val="00F46B36"/>
    <w:rsid w:val="00F609CE"/>
    <w:rsid w:val="00F77DA3"/>
    <w:rsid w:val="00FA753B"/>
    <w:rsid w:val="00FC1EE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FB41A"/>
  <w15:chartTrackingRefBased/>
  <w15:docId w15:val="{A6477485-5A62-4FEE-8D28-46F63BA10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B60843"/>
    <w:pPr>
      <w:keepNext/>
      <w:keepLines/>
      <w:spacing w:before="240" w:after="0"/>
      <w:outlineLvl w:val="0"/>
    </w:pPr>
    <w:rPr>
      <w:rFonts w:asciiTheme="majorHAnsi" w:eastAsiaTheme="majorEastAsia" w:hAnsiTheme="majorHAnsi" w:cstheme="majorBidi"/>
      <w:color w:val="2F5496" w:themeColor="accent1" w:themeShade="BF"/>
      <w:sz w:val="32"/>
      <w:szCs w:val="32"/>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A753B"/>
    <w:pPr>
      <w:ind w:left="720"/>
      <w:contextualSpacing/>
    </w:pPr>
  </w:style>
  <w:style w:type="character" w:customStyle="1" w:styleId="Ttulo1Car">
    <w:name w:val="Título 1 Car"/>
    <w:basedOn w:val="Fuentedeprrafopredeter"/>
    <w:link w:val="Ttulo1"/>
    <w:uiPriority w:val="9"/>
    <w:rsid w:val="00B60843"/>
    <w:rPr>
      <w:rFonts w:asciiTheme="majorHAnsi" w:eastAsiaTheme="majorEastAsia" w:hAnsiTheme="majorHAnsi" w:cstheme="majorBidi"/>
      <w:color w:val="2F5496" w:themeColor="accent1" w:themeShade="BF"/>
      <w:sz w:val="32"/>
      <w:szCs w:val="32"/>
      <w:lang w:eastAsia="es-EC"/>
    </w:rPr>
  </w:style>
  <w:style w:type="paragraph" w:styleId="Bibliografa">
    <w:name w:val="Bibliography"/>
    <w:basedOn w:val="Normal"/>
    <w:next w:val="Normal"/>
    <w:uiPriority w:val="37"/>
    <w:unhideWhenUsed/>
    <w:rsid w:val="00B60843"/>
  </w:style>
  <w:style w:type="character" w:styleId="Textoennegrita">
    <w:name w:val="Strong"/>
    <w:basedOn w:val="Fuentedeprrafopredeter"/>
    <w:uiPriority w:val="22"/>
    <w:qFormat/>
    <w:rsid w:val="00E13E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005538">
      <w:bodyDiv w:val="1"/>
      <w:marLeft w:val="0"/>
      <w:marRight w:val="0"/>
      <w:marTop w:val="0"/>
      <w:marBottom w:val="0"/>
      <w:divBdr>
        <w:top w:val="none" w:sz="0" w:space="0" w:color="auto"/>
        <w:left w:val="none" w:sz="0" w:space="0" w:color="auto"/>
        <w:bottom w:val="none" w:sz="0" w:space="0" w:color="auto"/>
        <w:right w:val="none" w:sz="0" w:space="0" w:color="auto"/>
      </w:divBdr>
    </w:div>
    <w:div w:id="949622997">
      <w:bodyDiv w:val="1"/>
      <w:marLeft w:val="0"/>
      <w:marRight w:val="0"/>
      <w:marTop w:val="0"/>
      <w:marBottom w:val="0"/>
      <w:divBdr>
        <w:top w:val="none" w:sz="0" w:space="0" w:color="auto"/>
        <w:left w:val="none" w:sz="0" w:space="0" w:color="auto"/>
        <w:bottom w:val="none" w:sz="0" w:space="0" w:color="auto"/>
        <w:right w:val="none" w:sz="0" w:space="0" w:color="auto"/>
      </w:divBdr>
    </w:div>
    <w:div w:id="1659575020">
      <w:bodyDiv w:val="1"/>
      <w:marLeft w:val="0"/>
      <w:marRight w:val="0"/>
      <w:marTop w:val="0"/>
      <w:marBottom w:val="0"/>
      <w:divBdr>
        <w:top w:val="none" w:sz="0" w:space="0" w:color="auto"/>
        <w:left w:val="none" w:sz="0" w:space="0" w:color="auto"/>
        <w:bottom w:val="none" w:sz="0" w:space="0" w:color="auto"/>
        <w:right w:val="none" w:sz="0" w:space="0" w:color="auto"/>
      </w:divBdr>
    </w:div>
    <w:div w:id="1876966521">
      <w:bodyDiv w:val="1"/>
      <w:marLeft w:val="0"/>
      <w:marRight w:val="0"/>
      <w:marTop w:val="0"/>
      <w:marBottom w:val="0"/>
      <w:divBdr>
        <w:top w:val="none" w:sz="0" w:space="0" w:color="auto"/>
        <w:left w:val="none" w:sz="0" w:space="0" w:color="auto"/>
        <w:bottom w:val="none" w:sz="0" w:space="0" w:color="auto"/>
        <w:right w:val="none" w:sz="0" w:space="0" w:color="auto"/>
      </w:divBdr>
    </w:div>
    <w:div w:id="2125689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Car92</b:Tag>
    <b:SourceType>Book</b:SourceType>
    <b:Guid>{02170FCB-9080-44DB-8D57-010DE9673EE0}</b:Guid>
    <b:Author>
      <b:Author>
        <b:NameList>
          <b:Person>
            <b:Last>Fuentes</b:Last>
            <b:First>Carlos</b:First>
          </b:Person>
        </b:NameList>
      </b:Author>
    </b:Author>
    <b:Title>El espejo enterrado </b:Title>
    <b:Year>1992</b:Year>
    <b:City>Mexico </b:City>
    <b:Publisher>Fundo de cultura ecónomica </b:Publisher>
    <b:RefOrder>1</b:RefOrder>
  </b:Source>
</b:Sources>
</file>

<file path=customXml/itemProps1.xml><?xml version="1.0" encoding="utf-8"?>
<ds:datastoreItem xmlns:ds="http://schemas.openxmlformats.org/officeDocument/2006/customXml" ds:itemID="{4E3148AA-F5FB-4B3C-9531-A28176F40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25</Pages>
  <Words>7200</Words>
  <Characters>39600</Characters>
  <Application>Microsoft Office Word</Application>
  <DocSecurity>0</DocSecurity>
  <Lines>330</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maisa silva</dc:creator>
  <cp:keywords/>
  <dc:description/>
  <cp:lastModifiedBy>Dennis</cp:lastModifiedBy>
  <cp:revision>51</cp:revision>
  <dcterms:created xsi:type="dcterms:W3CDTF">2019-01-05T12:43:00Z</dcterms:created>
  <dcterms:modified xsi:type="dcterms:W3CDTF">2019-01-05T19:33:00Z</dcterms:modified>
</cp:coreProperties>
</file>