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856" w:rsidRPr="00DF6B67" w:rsidRDefault="00DF6B67" w:rsidP="00DF6B67">
      <w:pPr>
        <w:jc w:val="center"/>
        <w:rPr>
          <w:rFonts w:ascii="Times New Roman" w:hAnsi="Times New Roman" w:cs="Times New Roman"/>
          <w:b/>
          <w:sz w:val="28"/>
        </w:rPr>
      </w:pPr>
      <w:r w:rsidRPr="00DF6B67">
        <w:rPr>
          <w:rFonts w:ascii="Times New Roman" w:hAnsi="Times New Roman" w:cs="Times New Roman"/>
          <w:b/>
          <w:sz w:val="28"/>
        </w:rPr>
        <w:t>PONTIFICA UNIVERSIDAD CATÓLICA DEL ECUADOR</w:t>
      </w:r>
    </w:p>
    <w:p w:rsidR="00DF6B67" w:rsidRPr="00DF6B67" w:rsidRDefault="00DF6B67" w:rsidP="00DF6B67">
      <w:pPr>
        <w:jc w:val="center"/>
        <w:rPr>
          <w:rFonts w:ascii="Times New Roman" w:hAnsi="Times New Roman" w:cs="Times New Roman"/>
          <w:b/>
          <w:sz w:val="26"/>
          <w:szCs w:val="26"/>
        </w:rPr>
      </w:pPr>
      <w:r w:rsidRPr="00DF6B67">
        <w:rPr>
          <w:rFonts w:ascii="Times New Roman" w:hAnsi="Times New Roman" w:cs="Times New Roman"/>
          <w:b/>
          <w:sz w:val="26"/>
          <w:szCs w:val="26"/>
        </w:rPr>
        <w:t>Facultad de Comunicación, Lingüística y Literatura</w:t>
      </w:r>
    </w:p>
    <w:p w:rsidR="00DF6B67" w:rsidRPr="00DF6B67" w:rsidRDefault="00DF6B67">
      <w:pPr>
        <w:rPr>
          <w:rFonts w:ascii="Times New Roman" w:hAnsi="Times New Roman" w:cs="Times New Roman"/>
          <w:b/>
          <w:sz w:val="24"/>
        </w:rPr>
      </w:pPr>
      <w:r w:rsidRPr="00DF6B67">
        <w:rPr>
          <w:rFonts w:ascii="Times New Roman" w:hAnsi="Times New Roman" w:cs="Times New Roman"/>
          <w:b/>
          <w:sz w:val="24"/>
        </w:rPr>
        <w:t xml:space="preserve">Nombre: </w:t>
      </w:r>
      <w:r w:rsidRPr="00DF6B67">
        <w:rPr>
          <w:rFonts w:ascii="Times New Roman" w:hAnsi="Times New Roman" w:cs="Times New Roman"/>
          <w:sz w:val="24"/>
        </w:rPr>
        <w:t>Camila Albuja</w:t>
      </w:r>
    </w:p>
    <w:p w:rsidR="00DF6B67" w:rsidRDefault="00DF6B67" w:rsidP="00DF6B67">
      <w:pPr>
        <w:jc w:val="center"/>
        <w:rPr>
          <w:rFonts w:ascii="Times New Roman" w:hAnsi="Times New Roman" w:cs="Times New Roman"/>
          <w:b/>
          <w:sz w:val="28"/>
        </w:rPr>
      </w:pPr>
      <w:r w:rsidRPr="00DF6B67">
        <w:rPr>
          <w:rFonts w:ascii="Times New Roman" w:hAnsi="Times New Roman" w:cs="Times New Roman"/>
          <w:b/>
          <w:sz w:val="28"/>
        </w:rPr>
        <w:t>Historia Universal</w:t>
      </w:r>
    </w:p>
    <w:p w:rsidR="00DF6B67" w:rsidRPr="00DF6B67" w:rsidRDefault="00DF6B67" w:rsidP="00DF6B67">
      <w:pPr>
        <w:rPr>
          <w:rFonts w:ascii="Times New Roman" w:hAnsi="Times New Roman" w:cs="Times New Roman"/>
          <w:b/>
          <w:sz w:val="24"/>
          <w:szCs w:val="24"/>
        </w:rPr>
      </w:pPr>
      <w:r w:rsidRPr="00DF6B67">
        <w:rPr>
          <w:rFonts w:ascii="Times New Roman" w:hAnsi="Times New Roman" w:cs="Times New Roman"/>
          <w:b/>
          <w:sz w:val="24"/>
          <w:szCs w:val="24"/>
        </w:rPr>
        <w:t>Actividad Individual:</w:t>
      </w:r>
    </w:p>
    <w:p w:rsidR="00DF6B67" w:rsidRDefault="00DF6B67" w:rsidP="00DF6B67">
      <w:pPr>
        <w:rPr>
          <w:rFonts w:ascii="Times New Roman" w:hAnsi="Times New Roman" w:cs="Times New Roman"/>
        </w:rPr>
      </w:pPr>
      <w:r>
        <w:rPr>
          <w:rFonts w:ascii="Times New Roman" w:hAnsi="Times New Roman" w:cs="Times New Roman"/>
        </w:rPr>
        <w:t xml:space="preserve">Elaborar un resumen del libro </w:t>
      </w:r>
      <w:r w:rsidRPr="00DF6B67">
        <w:rPr>
          <w:rFonts w:ascii="Times New Roman" w:hAnsi="Times New Roman" w:cs="Times New Roman"/>
          <w:i/>
        </w:rPr>
        <w:t>El espejo enterrado</w:t>
      </w:r>
      <w:r>
        <w:rPr>
          <w:rFonts w:ascii="Times New Roman" w:hAnsi="Times New Roman" w:cs="Times New Roman"/>
        </w:rPr>
        <w:t>, de Carlos Fuentes.</w:t>
      </w:r>
    </w:p>
    <w:p w:rsidR="00DF6B67" w:rsidRDefault="00DF6B67" w:rsidP="00DF6B67">
      <w:pPr>
        <w:rPr>
          <w:rFonts w:ascii="Times New Roman" w:hAnsi="Times New Roman" w:cs="Times New Roman"/>
          <w:b/>
        </w:rPr>
      </w:pPr>
      <w:r>
        <w:rPr>
          <w:rFonts w:ascii="Times New Roman" w:hAnsi="Times New Roman" w:cs="Times New Roman"/>
          <w:b/>
        </w:rPr>
        <w:t>1.La virgen y el toro</w:t>
      </w:r>
    </w:p>
    <w:p w:rsidR="00A7716A" w:rsidRDefault="00A7716A" w:rsidP="001F1DC5">
      <w:pPr>
        <w:spacing w:line="360" w:lineRule="auto"/>
        <w:ind w:firstLine="708"/>
        <w:jc w:val="both"/>
        <w:rPr>
          <w:rFonts w:ascii="Times New Roman" w:hAnsi="Times New Roman" w:cs="Times New Roman"/>
          <w:sz w:val="24"/>
        </w:rPr>
      </w:pPr>
      <w:r w:rsidRPr="001F1DC5">
        <w:rPr>
          <w:rFonts w:ascii="Times New Roman" w:hAnsi="Times New Roman" w:cs="Times New Roman"/>
          <w:sz w:val="24"/>
        </w:rPr>
        <w:t xml:space="preserve">Muchos de los </w:t>
      </w:r>
      <w:r w:rsidR="001F1DC5" w:rsidRPr="001F1DC5">
        <w:rPr>
          <w:rFonts w:ascii="Times New Roman" w:hAnsi="Times New Roman" w:cs="Times New Roman"/>
          <w:sz w:val="24"/>
        </w:rPr>
        <w:t>países</w:t>
      </w:r>
      <w:r w:rsidRPr="001F1DC5">
        <w:rPr>
          <w:rFonts w:ascii="Times New Roman" w:hAnsi="Times New Roman" w:cs="Times New Roman"/>
          <w:sz w:val="24"/>
        </w:rPr>
        <w:t xml:space="preserve"> </w:t>
      </w:r>
      <w:r w:rsidR="001F1DC5" w:rsidRPr="001F1DC5">
        <w:rPr>
          <w:rFonts w:ascii="Times New Roman" w:hAnsi="Times New Roman" w:cs="Times New Roman"/>
          <w:sz w:val="24"/>
        </w:rPr>
        <w:t>Latinoamericanos, a</w:t>
      </w:r>
      <w:r w:rsidRPr="001F1DC5">
        <w:rPr>
          <w:rFonts w:ascii="Times New Roman" w:hAnsi="Times New Roman" w:cs="Times New Roman"/>
          <w:sz w:val="24"/>
        </w:rPr>
        <w:t xml:space="preserve"> pesar de, la </w:t>
      </w:r>
      <w:r w:rsidR="001F1DC5" w:rsidRPr="001F1DC5">
        <w:rPr>
          <w:rFonts w:ascii="Times New Roman" w:hAnsi="Times New Roman" w:cs="Times New Roman"/>
          <w:sz w:val="24"/>
        </w:rPr>
        <w:t>independencia</w:t>
      </w:r>
      <w:r w:rsidRPr="001F1DC5">
        <w:rPr>
          <w:rFonts w:ascii="Times New Roman" w:hAnsi="Times New Roman" w:cs="Times New Roman"/>
          <w:sz w:val="24"/>
        </w:rPr>
        <w:t xml:space="preserve"> que tuvieron las naciones de la </w:t>
      </w:r>
      <w:r w:rsidR="001F1DC5" w:rsidRPr="001F1DC5">
        <w:rPr>
          <w:rFonts w:ascii="Times New Roman" w:hAnsi="Times New Roman" w:cs="Times New Roman"/>
          <w:sz w:val="24"/>
        </w:rPr>
        <w:t>corona</w:t>
      </w:r>
      <w:r w:rsidRPr="001F1DC5">
        <w:rPr>
          <w:rFonts w:ascii="Times New Roman" w:hAnsi="Times New Roman" w:cs="Times New Roman"/>
          <w:sz w:val="24"/>
        </w:rPr>
        <w:t xml:space="preserve"> </w:t>
      </w:r>
      <w:r w:rsidR="001F1DC5" w:rsidRPr="001F1DC5">
        <w:rPr>
          <w:rFonts w:ascii="Times New Roman" w:hAnsi="Times New Roman" w:cs="Times New Roman"/>
          <w:sz w:val="24"/>
        </w:rPr>
        <w:t>española, conservan</w:t>
      </w:r>
      <w:r w:rsidRPr="001F1DC5">
        <w:rPr>
          <w:rFonts w:ascii="Times New Roman" w:hAnsi="Times New Roman" w:cs="Times New Roman"/>
          <w:sz w:val="24"/>
        </w:rPr>
        <w:t xml:space="preserve"> muchas </w:t>
      </w:r>
      <w:r w:rsidR="001F1DC5" w:rsidRPr="001F1DC5">
        <w:rPr>
          <w:rFonts w:ascii="Times New Roman" w:hAnsi="Times New Roman" w:cs="Times New Roman"/>
          <w:sz w:val="24"/>
        </w:rPr>
        <w:t xml:space="preserve">costumbres de la </w:t>
      </w:r>
      <w:r w:rsidRPr="001F1DC5">
        <w:rPr>
          <w:rFonts w:ascii="Times New Roman" w:hAnsi="Times New Roman" w:cs="Times New Roman"/>
          <w:sz w:val="24"/>
        </w:rPr>
        <w:t>Hisp</w:t>
      </w:r>
      <w:r w:rsidR="001F1DC5" w:rsidRPr="001F1DC5">
        <w:rPr>
          <w:rFonts w:ascii="Times New Roman" w:hAnsi="Times New Roman" w:cs="Times New Roman"/>
          <w:sz w:val="24"/>
        </w:rPr>
        <w:t>a</w:t>
      </w:r>
      <w:r w:rsidRPr="001F1DC5">
        <w:rPr>
          <w:rFonts w:ascii="Times New Roman" w:hAnsi="Times New Roman" w:cs="Times New Roman"/>
          <w:sz w:val="24"/>
        </w:rPr>
        <w:t xml:space="preserve">nidad. Sin </w:t>
      </w:r>
      <w:r w:rsidR="001F1DC5" w:rsidRPr="001F1DC5">
        <w:rPr>
          <w:rFonts w:ascii="Times New Roman" w:hAnsi="Times New Roman" w:cs="Times New Roman"/>
          <w:sz w:val="24"/>
        </w:rPr>
        <w:t>embargo</w:t>
      </w:r>
      <w:r w:rsidRPr="001F1DC5">
        <w:rPr>
          <w:rFonts w:ascii="Times New Roman" w:hAnsi="Times New Roman" w:cs="Times New Roman"/>
          <w:sz w:val="24"/>
        </w:rPr>
        <w:t>, antes del</w:t>
      </w:r>
      <w:r w:rsidR="001F1DC5" w:rsidRPr="001F1DC5">
        <w:rPr>
          <w:rFonts w:ascii="Times New Roman" w:hAnsi="Times New Roman" w:cs="Times New Roman"/>
          <w:sz w:val="24"/>
        </w:rPr>
        <w:t xml:space="preserve"> descubrimiento del Nuevo Mundo, </w:t>
      </w:r>
      <w:r w:rsidRPr="001F1DC5">
        <w:rPr>
          <w:rFonts w:ascii="Times New Roman" w:hAnsi="Times New Roman" w:cs="Times New Roman"/>
          <w:sz w:val="24"/>
        </w:rPr>
        <w:t xml:space="preserve">en España se vivieron varios conflictos y procesos de </w:t>
      </w:r>
      <w:r w:rsidR="001F1DC5" w:rsidRPr="001F1DC5">
        <w:rPr>
          <w:rFonts w:ascii="Times New Roman" w:hAnsi="Times New Roman" w:cs="Times New Roman"/>
          <w:sz w:val="24"/>
        </w:rPr>
        <w:t>mestizaje,</w:t>
      </w:r>
      <w:r w:rsidRPr="001F1DC5">
        <w:rPr>
          <w:rFonts w:ascii="Times New Roman" w:hAnsi="Times New Roman" w:cs="Times New Roman"/>
          <w:sz w:val="24"/>
        </w:rPr>
        <w:t xml:space="preserve"> por </w:t>
      </w:r>
      <w:r w:rsidR="001F1DC5" w:rsidRPr="001F1DC5">
        <w:rPr>
          <w:rFonts w:ascii="Times New Roman" w:hAnsi="Times New Roman" w:cs="Times New Roman"/>
          <w:sz w:val="24"/>
        </w:rPr>
        <w:t>lo cual, existe presencia de ára</w:t>
      </w:r>
      <w:r w:rsidRPr="001F1DC5">
        <w:rPr>
          <w:rFonts w:ascii="Times New Roman" w:hAnsi="Times New Roman" w:cs="Times New Roman"/>
          <w:sz w:val="24"/>
        </w:rPr>
        <w:t>bes, judíos</w:t>
      </w:r>
      <w:r w:rsidR="001F1DC5" w:rsidRPr="001F1DC5">
        <w:rPr>
          <w:rFonts w:ascii="Times New Roman" w:hAnsi="Times New Roman" w:cs="Times New Roman"/>
          <w:sz w:val="24"/>
        </w:rPr>
        <w:t>, cristianos, griegos, cartagineses y romanos. Esta mezcla cu</w:t>
      </w:r>
      <w:r w:rsidR="001F1DC5">
        <w:rPr>
          <w:rFonts w:ascii="Times New Roman" w:hAnsi="Times New Roman" w:cs="Times New Roman"/>
          <w:sz w:val="24"/>
        </w:rPr>
        <w:t>lminó en la España que conquistó</w:t>
      </w:r>
      <w:r w:rsidR="001F1DC5" w:rsidRPr="001F1DC5">
        <w:rPr>
          <w:rFonts w:ascii="Times New Roman" w:hAnsi="Times New Roman" w:cs="Times New Roman"/>
          <w:sz w:val="24"/>
        </w:rPr>
        <w:t xml:space="preserve"> a las colonias americanas y, aunque en muchas es notorio la presencia indígena, los rastros de los conquistadores y sus costumbres en los americanos son evidentes.</w:t>
      </w:r>
    </w:p>
    <w:p w:rsidR="00A7716A" w:rsidRDefault="001F1DC5" w:rsidP="001F1DC5">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La España que radica en la memoria de muchos americanos, ya sea, por historias o educación, es esa España conquistadora, católica, intolerante. Aún sí, todos estos rasgos poseen un antecedente de una España que constantemente fue conquistada y cambiada que muchas veces la historia no nos ha permitido conocer y explicarnos el porqué de las acciones. </w:t>
      </w:r>
    </w:p>
    <w:p w:rsidR="001F1DC5" w:rsidRDefault="001F1DC5" w:rsidP="001F1DC5">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Los primeros pobladores de la </w:t>
      </w:r>
      <w:r w:rsidR="00354C0B">
        <w:rPr>
          <w:rFonts w:ascii="Times New Roman" w:hAnsi="Times New Roman" w:cs="Times New Roman"/>
          <w:sz w:val="24"/>
        </w:rPr>
        <w:t>península</w:t>
      </w:r>
      <w:r>
        <w:rPr>
          <w:rFonts w:ascii="Times New Roman" w:hAnsi="Times New Roman" w:cs="Times New Roman"/>
          <w:sz w:val="24"/>
        </w:rPr>
        <w:t xml:space="preserve"> Ibérica son identificados en las cuevas de </w:t>
      </w:r>
      <w:r w:rsidR="00354C0B">
        <w:rPr>
          <w:rFonts w:ascii="Times New Roman" w:hAnsi="Times New Roman" w:cs="Times New Roman"/>
          <w:sz w:val="24"/>
        </w:rPr>
        <w:t>Altamira</w:t>
      </w:r>
      <w:r>
        <w:rPr>
          <w:rFonts w:ascii="Times New Roman" w:hAnsi="Times New Roman" w:cs="Times New Roman"/>
          <w:sz w:val="24"/>
        </w:rPr>
        <w:t xml:space="preserve">, en Asturias. Estos individuos dibujaban </w:t>
      </w:r>
      <w:r w:rsidR="00354C0B">
        <w:rPr>
          <w:rFonts w:ascii="Times New Roman" w:hAnsi="Times New Roman" w:cs="Times New Roman"/>
          <w:sz w:val="24"/>
        </w:rPr>
        <w:t xml:space="preserve">hace 30000 años </w:t>
      </w:r>
      <w:r>
        <w:rPr>
          <w:rFonts w:ascii="Times New Roman" w:hAnsi="Times New Roman" w:cs="Times New Roman"/>
          <w:sz w:val="24"/>
        </w:rPr>
        <w:t xml:space="preserve">en aquellas cuevas a los toros. El toro en la historia </w:t>
      </w:r>
      <w:r w:rsidR="00354C0B">
        <w:rPr>
          <w:rFonts w:ascii="Times New Roman" w:hAnsi="Times New Roman" w:cs="Times New Roman"/>
          <w:sz w:val="24"/>
        </w:rPr>
        <w:t>ha</w:t>
      </w:r>
      <w:r>
        <w:rPr>
          <w:rFonts w:ascii="Times New Roman" w:hAnsi="Times New Roman" w:cs="Times New Roman"/>
          <w:sz w:val="24"/>
        </w:rPr>
        <w:t xml:space="preserve"> tenido gran importancia. Par</w:t>
      </w:r>
      <w:r w:rsidR="00354C0B">
        <w:rPr>
          <w:rFonts w:ascii="Times New Roman" w:hAnsi="Times New Roman" w:cs="Times New Roman"/>
          <w:sz w:val="24"/>
        </w:rPr>
        <w:t>a</w:t>
      </w:r>
      <w:r>
        <w:rPr>
          <w:rFonts w:ascii="Times New Roman" w:hAnsi="Times New Roman" w:cs="Times New Roman"/>
          <w:sz w:val="24"/>
        </w:rPr>
        <w:t xml:space="preserve"> los griegos el toro era un símbolo de pode</w:t>
      </w:r>
      <w:r w:rsidR="00354C0B">
        <w:rPr>
          <w:rFonts w:ascii="Times New Roman" w:hAnsi="Times New Roman" w:cs="Times New Roman"/>
          <w:sz w:val="24"/>
        </w:rPr>
        <w:t>r. La cultura minoica les tenía</w:t>
      </w:r>
      <w:r>
        <w:rPr>
          <w:rFonts w:ascii="Times New Roman" w:hAnsi="Times New Roman" w:cs="Times New Roman"/>
          <w:sz w:val="24"/>
        </w:rPr>
        <w:t xml:space="preserve"> </w:t>
      </w:r>
      <w:r w:rsidR="00354C0B">
        <w:rPr>
          <w:rFonts w:ascii="Times New Roman" w:hAnsi="Times New Roman" w:cs="Times New Roman"/>
          <w:sz w:val="24"/>
        </w:rPr>
        <w:t xml:space="preserve">gran </w:t>
      </w:r>
      <w:r>
        <w:rPr>
          <w:rFonts w:ascii="Times New Roman" w:hAnsi="Times New Roman" w:cs="Times New Roman"/>
          <w:sz w:val="24"/>
        </w:rPr>
        <w:t>respeto y tenía l</w:t>
      </w:r>
      <w:r w:rsidR="00354C0B">
        <w:rPr>
          <w:rFonts w:ascii="Times New Roman" w:hAnsi="Times New Roman" w:cs="Times New Roman"/>
          <w:sz w:val="24"/>
        </w:rPr>
        <w:t>a</w:t>
      </w:r>
      <w:r>
        <w:rPr>
          <w:rFonts w:ascii="Times New Roman" w:hAnsi="Times New Roman" w:cs="Times New Roman"/>
          <w:sz w:val="24"/>
        </w:rPr>
        <w:t xml:space="preserve"> costumbre de realizar </w:t>
      </w:r>
      <w:r w:rsidR="00354C0B">
        <w:rPr>
          <w:rFonts w:ascii="Times New Roman" w:hAnsi="Times New Roman" w:cs="Times New Roman"/>
          <w:sz w:val="24"/>
        </w:rPr>
        <w:t>acrobacias</w:t>
      </w:r>
      <w:r>
        <w:rPr>
          <w:rFonts w:ascii="Times New Roman" w:hAnsi="Times New Roman" w:cs="Times New Roman"/>
          <w:sz w:val="24"/>
        </w:rPr>
        <w:t xml:space="preserve"> con el toro, de igual </w:t>
      </w:r>
      <w:r w:rsidR="00354C0B">
        <w:rPr>
          <w:rFonts w:ascii="Times New Roman" w:hAnsi="Times New Roman" w:cs="Times New Roman"/>
          <w:sz w:val="24"/>
        </w:rPr>
        <w:t>forma, en la misma cultura, en C</w:t>
      </w:r>
      <w:r>
        <w:rPr>
          <w:rFonts w:ascii="Times New Roman" w:hAnsi="Times New Roman" w:cs="Times New Roman"/>
          <w:sz w:val="24"/>
        </w:rPr>
        <w:t xml:space="preserve">reta, existía </w:t>
      </w:r>
      <w:r w:rsidR="00354C0B">
        <w:rPr>
          <w:rFonts w:ascii="Times New Roman" w:hAnsi="Times New Roman" w:cs="Times New Roman"/>
          <w:sz w:val="24"/>
        </w:rPr>
        <w:t>e</w:t>
      </w:r>
      <w:r>
        <w:rPr>
          <w:rFonts w:ascii="Times New Roman" w:hAnsi="Times New Roman" w:cs="Times New Roman"/>
          <w:sz w:val="24"/>
        </w:rPr>
        <w:t xml:space="preserve">l mito del </w:t>
      </w:r>
      <w:r w:rsidR="00354C0B">
        <w:rPr>
          <w:rFonts w:ascii="Times New Roman" w:hAnsi="Times New Roman" w:cs="Times New Roman"/>
          <w:sz w:val="24"/>
        </w:rPr>
        <w:t>minotauro, mitad</w:t>
      </w:r>
      <w:r>
        <w:rPr>
          <w:rFonts w:ascii="Times New Roman" w:hAnsi="Times New Roman" w:cs="Times New Roman"/>
          <w:sz w:val="24"/>
        </w:rPr>
        <w:t xml:space="preserve"> hombre y mitad todo. </w:t>
      </w:r>
      <w:r w:rsidR="00354C0B">
        <w:rPr>
          <w:rFonts w:ascii="Times New Roman" w:hAnsi="Times New Roman" w:cs="Times New Roman"/>
          <w:sz w:val="24"/>
        </w:rPr>
        <w:t>Así, también existen muchos mitos alrededor de esta “bestia indomable”.</w:t>
      </w:r>
    </w:p>
    <w:p w:rsidR="00354C0B" w:rsidRDefault="00354C0B" w:rsidP="001F1DC5">
      <w:pPr>
        <w:spacing w:line="360" w:lineRule="auto"/>
        <w:ind w:firstLine="708"/>
        <w:jc w:val="both"/>
        <w:rPr>
          <w:rFonts w:ascii="Times New Roman" w:hAnsi="Times New Roman" w:cs="Times New Roman"/>
          <w:sz w:val="24"/>
        </w:rPr>
      </w:pPr>
      <w:r>
        <w:rPr>
          <w:rFonts w:ascii="Times New Roman" w:hAnsi="Times New Roman" w:cs="Times New Roman"/>
          <w:sz w:val="24"/>
        </w:rPr>
        <w:t>España, al igual que los cretenses, tiene muy presente en su cultura la figura del toro. Un claro rasgo de ello son las corridas de toros, presentes hasta la actualidad, que representaban un lugar para la socialización y la cultura, donde el torero, representa el héroe del pueblo y la tauromaquia el desfogue de sentimientos y simbolización de la sexualidad.</w:t>
      </w:r>
    </w:p>
    <w:p w:rsidR="00690E48" w:rsidRDefault="00354C0B" w:rsidP="001F1DC5">
      <w:pPr>
        <w:spacing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España también se ha distinguido por su religiosidad y por exaltar, entre sus costumbres, la figura de la virgen. Esta exaltación tiene una razón. Los españoles poseían figuras maternas muy importantes como La Dama de Baza, que permanecía sentada en un sillón con las manos llenas de joyería y muy similar a un toro. También, a La dama de Elche, esta figura tiene una fuerte influencia griega y se la distingue por dos enormes discos que cubren sus oídos, además, su mirada es ligeramente bizca, </w:t>
      </w:r>
      <w:r w:rsidR="00690E48">
        <w:rPr>
          <w:rFonts w:ascii="Times New Roman" w:hAnsi="Times New Roman" w:cs="Times New Roman"/>
          <w:sz w:val="24"/>
        </w:rPr>
        <w:t>que,</w:t>
      </w:r>
      <w:r>
        <w:rPr>
          <w:rFonts w:ascii="Times New Roman" w:hAnsi="Times New Roman" w:cs="Times New Roman"/>
          <w:sz w:val="24"/>
        </w:rPr>
        <w:t xml:space="preserve"> para muchos, puede llegar a ser un símbolo de sexualidad.</w:t>
      </w:r>
      <w:r w:rsidR="00690E48">
        <w:rPr>
          <w:rFonts w:ascii="Times New Roman" w:hAnsi="Times New Roman" w:cs="Times New Roman"/>
          <w:sz w:val="24"/>
        </w:rPr>
        <w:t xml:space="preserve"> </w:t>
      </w:r>
    </w:p>
    <w:p w:rsidR="00354C0B" w:rsidRPr="001F1DC5" w:rsidRDefault="00690E48" w:rsidP="001F1DC5">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Gabriel García Lorca, uno de los mayores exponentes de la literatura española, identificaba a las mujeres gitanas como aquel pecado sexual. De ellas, proviene el flamenco, como romanización de la hispanidad. Personalmente, considero irónico que una cultura que le brindaba la exaltación de la mujer gitana por su sexualidad y el deseo que provocaban, haya forjado una gran admiración y respeto a una figura divina como es la virgen. </w:t>
      </w:r>
    </w:p>
    <w:p w:rsidR="00854154" w:rsidRPr="00690E48" w:rsidRDefault="00A7716A" w:rsidP="00690E4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DF6B67" w:rsidRDefault="00DF6B67" w:rsidP="00DF6B67">
      <w:pPr>
        <w:rPr>
          <w:rFonts w:ascii="Times New Roman" w:hAnsi="Times New Roman" w:cs="Times New Roman"/>
          <w:b/>
        </w:rPr>
      </w:pPr>
      <w:r>
        <w:rPr>
          <w:rFonts w:ascii="Times New Roman" w:hAnsi="Times New Roman" w:cs="Times New Roman"/>
          <w:b/>
        </w:rPr>
        <w:t>2.La conquista de España</w:t>
      </w:r>
    </w:p>
    <w:p w:rsidR="00854154" w:rsidRDefault="00854154" w:rsidP="00854154">
      <w:pPr>
        <w:spacing w:line="360" w:lineRule="auto"/>
        <w:ind w:firstLine="708"/>
        <w:jc w:val="both"/>
        <w:rPr>
          <w:rFonts w:ascii="Times New Roman" w:hAnsi="Times New Roman" w:cs="Times New Roman"/>
          <w:sz w:val="24"/>
          <w:szCs w:val="24"/>
        </w:rPr>
      </w:pPr>
      <w:r w:rsidRPr="00854154">
        <w:rPr>
          <w:rFonts w:ascii="Times New Roman" w:hAnsi="Times New Roman" w:cs="Times New Roman"/>
          <w:sz w:val="24"/>
          <w:szCs w:val="24"/>
        </w:rPr>
        <w:t xml:space="preserve">Durante mucho tiempo el </w:t>
      </w:r>
      <w:r w:rsidRPr="00854154">
        <w:rPr>
          <w:rFonts w:ascii="Times New Roman" w:hAnsi="Times New Roman" w:cs="Times New Roman"/>
          <w:i/>
          <w:sz w:val="24"/>
          <w:szCs w:val="24"/>
        </w:rPr>
        <w:t>Mare Nostrum</w:t>
      </w:r>
      <w:r w:rsidRPr="00854154">
        <w:rPr>
          <w:rFonts w:ascii="Times New Roman" w:hAnsi="Times New Roman" w:cs="Times New Roman"/>
          <w:sz w:val="24"/>
          <w:szCs w:val="24"/>
        </w:rPr>
        <w:t xml:space="preserve"> significó para Asia, África y Europa el límite del occidente y del mundo. De este modo, el Mediterráneo se convirtió en escenario de múltiples conflictos bélicos. </w:t>
      </w:r>
      <w:r>
        <w:rPr>
          <w:rFonts w:ascii="Times New Roman" w:hAnsi="Times New Roman" w:cs="Times New Roman"/>
          <w:sz w:val="24"/>
          <w:szCs w:val="24"/>
        </w:rPr>
        <w:t xml:space="preserve">Roma quería </w:t>
      </w:r>
      <w:r w:rsidRPr="00854154">
        <w:rPr>
          <w:rFonts w:ascii="Times New Roman" w:hAnsi="Times New Roman" w:cs="Times New Roman"/>
          <w:sz w:val="24"/>
          <w:szCs w:val="24"/>
        </w:rPr>
        <w:t xml:space="preserve">conquistar a España debido a que </w:t>
      </w:r>
      <w:r>
        <w:rPr>
          <w:rFonts w:ascii="Times New Roman" w:hAnsi="Times New Roman" w:cs="Times New Roman"/>
          <w:sz w:val="24"/>
          <w:szCs w:val="24"/>
        </w:rPr>
        <w:t>se esperaba</w:t>
      </w:r>
      <w:r w:rsidRPr="00854154">
        <w:rPr>
          <w:rFonts w:ascii="Times New Roman" w:hAnsi="Times New Roman" w:cs="Times New Roman"/>
          <w:sz w:val="24"/>
          <w:szCs w:val="24"/>
        </w:rPr>
        <w:t xml:space="preserve"> transformarla como base para varios fines romanos. Además, la conquista de España era el fundamental para conquistar Cartago. Se puede destacar que la dominación por parte de los romanos a los españoles fue muy diferente a como los españoles conquistaron al Nuevo Mundo, debido a que, los romanos respetaron la cultura existente en el país y únicamente llegaron a “llenar” aquellos hueco</w:t>
      </w:r>
      <w:r>
        <w:rPr>
          <w:rFonts w:ascii="Times New Roman" w:hAnsi="Times New Roman" w:cs="Times New Roman"/>
          <w:sz w:val="24"/>
          <w:szCs w:val="24"/>
        </w:rPr>
        <w:t>s</w:t>
      </w:r>
      <w:r w:rsidRPr="00854154">
        <w:rPr>
          <w:rFonts w:ascii="Times New Roman" w:hAnsi="Times New Roman" w:cs="Times New Roman"/>
          <w:sz w:val="24"/>
          <w:szCs w:val="24"/>
        </w:rPr>
        <w:t xml:space="preserve"> que estaban desocupados portando con educación, arte y la legislación.</w:t>
      </w:r>
    </w:p>
    <w:p w:rsidR="00854154" w:rsidRDefault="00854154" w:rsidP="0085415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Mientras España en América arrasó con lo bueno y lo mano, Italia creo en España varias instituciones e implemento diferentes ideas para el desarrollo social. Los romanos identificaban a España como un pueblo en el cual el valor principal era el honor y la nacionalidad, ellos defendían sus territorios y sus causas, pero también encontraron dificultades para seguir órdenes o poder trabajar y luchar en </w:t>
      </w:r>
      <w:r w:rsidR="006B08DD">
        <w:rPr>
          <w:rFonts w:ascii="Times New Roman" w:hAnsi="Times New Roman" w:cs="Times New Roman"/>
          <w:sz w:val="24"/>
          <w:szCs w:val="24"/>
        </w:rPr>
        <w:t>comunidad. Los</w:t>
      </w:r>
      <w:r>
        <w:rPr>
          <w:rFonts w:ascii="Times New Roman" w:hAnsi="Times New Roman" w:cs="Times New Roman"/>
          <w:sz w:val="24"/>
          <w:szCs w:val="24"/>
        </w:rPr>
        <w:t xml:space="preserve"> romanos los identificaron</w:t>
      </w:r>
      <w:r w:rsidR="007E1F3A">
        <w:rPr>
          <w:rFonts w:ascii="Times New Roman" w:hAnsi="Times New Roman" w:cs="Times New Roman"/>
          <w:sz w:val="24"/>
          <w:szCs w:val="24"/>
        </w:rPr>
        <w:t xml:space="preserve"> a los españoles</w:t>
      </w:r>
      <w:r>
        <w:rPr>
          <w:rFonts w:ascii="Times New Roman" w:hAnsi="Times New Roman" w:cs="Times New Roman"/>
          <w:sz w:val="24"/>
          <w:szCs w:val="24"/>
        </w:rPr>
        <w:t xml:space="preserve"> como un pueblo individualista.</w:t>
      </w:r>
    </w:p>
    <w:p w:rsidR="006B08DD" w:rsidRDefault="006B08DD" w:rsidP="0085415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Sin embargo, también España identificó su gran destreza en la fuerza defensiva por ello, inventaron la guerra de guerrillas, la cual, se basaba en el ataque sorpresa. Aun </w:t>
      </w:r>
      <w:r>
        <w:rPr>
          <w:rFonts w:ascii="Times New Roman" w:hAnsi="Times New Roman" w:cs="Times New Roman"/>
          <w:sz w:val="24"/>
          <w:szCs w:val="24"/>
        </w:rPr>
        <w:lastRenderedPageBreak/>
        <w:t>así, el individualismo</w:t>
      </w:r>
      <w:r w:rsidR="007E1F3A">
        <w:rPr>
          <w:rFonts w:ascii="Times New Roman" w:hAnsi="Times New Roman" w:cs="Times New Roman"/>
          <w:sz w:val="24"/>
          <w:szCs w:val="24"/>
        </w:rPr>
        <w:t xml:space="preserve"> estaba presente</w:t>
      </w:r>
      <w:r>
        <w:rPr>
          <w:rFonts w:ascii="Times New Roman" w:hAnsi="Times New Roman" w:cs="Times New Roman"/>
          <w:sz w:val="24"/>
          <w:szCs w:val="24"/>
        </w:rPr>
        <w:t xml:space="preserve"> y Roma conquistó a los iberios con el manejo de la información.</w:t>
      </w:r>
    </w:p>
    <w:p w:rsidR="006B08DD" w:rsidRDefault="006B08DD" w:rsidP="0085415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Viriato </w:t>
      </w:r>
      <w:r w:rsidRPr="006B08DD">
        <w:rPr>
          <w:rFonts w:ascii="Times New Roman" w:hAnsi="Times New Roman" w:cs="Times New Roman"/>
          <w:sz w:val="24"/>
          <w:szCs w:val="24"/>
        </w:rPr>
        <w:t>fue un líder de la tribu de los lusitanos, que hizo frente a la expansión de Roma</w:t>
      </w:r>
      <w:r>
        <w:rPr>
          <w:rFonts w:ascii="Times New Roman" w:hAnsi="Times New Roman" w:cs="Times New Roman"/>
          <w:sz w:val="24"/>
          <w:szCs w:val="24"/>
        </w:rPr>
        <w:t xml:space="preserve"> y representaba el honor, individualismo, la guerrilla y la lealtad. Con él, se desarrolló la técnica de la decepción, esta consistía en fingir huir para luego atacar. Viriato fue asesinado por traición de tres de sus emisarios después de haber sido declarado como amigo de Roma. Con la muerte de Viriato y la caída de Numancia se oficializó la romanización de Iberia, en consecuencia, nació la España Romana.</w:t>
      </w:r>
    </w:p>
    <w:p w:rsidR="006B08DD" w:rsidRDefault="006B08DD" w:rsidP="0085415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Roma no impuso su cultura a España, en su lugar, se fusionó, un claro ejemplo es la lengua latina, que tomaría tres variantes romances: el habla del pueblo, de los militares y de los clérigos., idioma que además se difundirá entre las colonias españolas y ciertas partes de Estados Unidos. España se vio inmersa bajo la protección de Roma durante casi 1000 años y cuando </w:t>
      </w:r>
      <w:r w:rsidR="007E1F3A">
        <w:rPr>
          <w:rFonts w:ascii="Times New Roman" w:hAnsi="Times New Roman" w:cs="Times New Roman"/>
          <w:sz w:val="24"/>
          <w:szCs w:val="24"/>
        </w:rPr>
        <w:t>el Imperio Romano cayó</w:t>
      </w:r>
      <w:r>
        <w:rPr>
          <w:rFonts w:ascii="Times New Roman" w:hAnsi="Times New Roman" w:cs="Times New Roman"/>
          <w:sz w:val="24"/>
          <w:szCs w:val="24"/>
        </w:rPr>
        <w:t>, España se convierte en el objetivo de much</w:t>
      </w:r>
      <w:r w:rsidR="007E1F3A">
        <w:rPr>
          <w:rFonts w:ascii="Times New Roman" w:hAnsi="Times New Roman" w:cs="Times New Roman"/>
          <w:sz w:val="24"/>
          <w:szCs w:val="24"/>
        </w:rPr>
        <w:t>os y es invadida fácilmente sin la protección de Roma por los bárbaros y los cristianos. La iglesia en el estado español trato de implementar orden, para eso se fusionó el estado con la iglesia, hecho, que repercutió incluso en sus colonias en la conquista del Nuevo Mundo, los obispos de España se convirtieron en los administradores del país.</w:t>
      </w:r>
    </w:p>
    <w:p w:rsidR="007E1F3A" w:rsidRPr="00854154" w:rsidRDefault="007E1F3A" w:rsidP="00854154">
      <w:pPr>
        <w:spacing w:line="360" w:lineRule="auto"/>
        <w:ind w:firstLine="708"/>
        <w:jc w:val="both"/>
        <w:rPr>
          <w:rFonts w:ascii="Times New Roman" w:hAnsi="Times New Roman" w:cs="Times New Roman"/>
          <w:sz w:val="24"/>
          <w:szCs w:val="24"/>
        </w:rPr>
      </w:pPr>
    </w:p>
    <w:p w:rsidR="00DF6B67" w:rsidRDefault="00DF6B67" w:rsidP="00DF6B67">
      <w:pPr>
        <w:rPr>
          <w:rFonts w:ascii="Times New Roman" w:hAnsi="Times New Roman" w:cs="Times New Roman"/>
          <w:b/>
        </w:rPr>
      </w:pPr>
      <w:r>
        <w:rPr>
          <w:rFonts w:ascii="Times New Roman" w:hAnsi="Times New Roman" w:cs="Times New Roman"/>
          <w:b/>
        </w:rPr>
        <w:t>3.La reconquista de España</w:t>
      </w:r>
    </w:p>
    <w:p w:rsidR="000B0C40" w:rsidRDefault="000B0C40" w:rsidP="000B0C40">
      <w:pPr>
        <w:spacing w:line="360" w:lineRule="auto"/>
        <w:jc w:val="both"/>
        <w:rPr>
          <w:rFonts w:ascii="Times New Roman" w:hAnsi="Times New Roman" w:cs="Times New Roman"/>
          <w:sz w:val="24"/>
        </w:rPr>
      </w:pPr>
      <w:r w:rsidRPr="000B0C40">
        <w:rPr>
          <w:rFonts w:ascii="Times New Roman" w:hAnsi="Times New Roman" w:cs="Times New Roman"/>
          <w:sz w:val="24"/>
        </w:rPr>
        <w:tab/>
        <w:t>En este periodo de tiempo, se da una conquista importante que marcaría a los españoles hasta la actualidad, la conquista musulmana.  La conquista de los moros, como los españoles los llamaba despectivamente e incluso se da en la actualidad, se dio en el año 711 a.C. En este periodo se dieron grandes conflictos entre los españoles cristianos y los musulmanes. Aproximadamente la invasión islámica duro 800 años, por lo cual, muchas costumbres e incluso rastros del idioma fueron adoptadas por los españoles. Las ciudades en las que se basó la invasión musulmana fue en Córdoba, Sevilla y Granada.</w:t>
      </w:r>
      <w:r>
        <w:rPr>
          <w:rFonts w:ascii="Times New Roman" w:hAnsi="Times New Roman" w:cs="Times New Roman"/>
          <w:sz w:val="24"/>
        </w:rPr>
        <w:t xml:space="preserve"> Las tres ciudades se focalizaron en la comercialización y la rápida circulación de la moneda.</w:t>
      </w:r>
    </w:p>
    <w:p w:rsidR="000B0C40" w:rsidRDefault="000B0C40" w:rsidP="000B0C40">
      <w:pPr>
        <w:spacing w:line="360" w:lineRule="auto"/>
        <w:jc w:val="both"/>
        <w:rPr>
          <w:rFonts w:ascii="Times New Roman" w:hAnsi="Times New Roman" w:cs="Times New Roman"/>
          <w:sz w:val="24"/>
        </w:rPr>
      </w:pPr>
      <w:r>
        <w:rPr>
          <w:rFonts w:ascii="Times New Roman" w:hAnsi="Times New Roman" w:cs="Times New Roman"/>
          <w:sz w:val="24"/>
        </w:rPr>
        <w:tab/>
        <w:t xml:space="preserve">De los más importantes factores que se </w:t>
      </w:r>
      <w:r w:rsidR="000675D4">
        <w:rPr>
          <w:rFonts w:ascii="Times New Roman" w:hAnsi="Times New Roman" w:cs="Times New Roman"/>
          <w:sz w:val="24"/>
        </w:rPr>
        <w:t>implementó</w:t>
      </w:r>
      <w:r>
        <w:rPr>
          <w:rFonts w:ascii="Times New Roman" w:hAnsi="Times New Roman" w:cs="Times New Roman"/>
          <w:sz w:val="24"/>
        </w:rPr>
        <w:t xml:space="preserve"> en España </w:t>
      </w:r>
      <w:r w:rsidR="000675D4">
        <w:rPr>
          <w:rFonts w:ascii="Times New Roman" w:hAnsi="Times New Roman" w:cs="Times New Roman"/>
          <w:sz w:val="24"/>
        </w:rPr>
        <w:t>a partir de la conquista fueron: los números árabes, el número cero, el álgebra que llegó a reemplazar el sistema que había forjado los romanos. Por otro lado, se introdujo: el papel, el algodón, el arroz, la caña de azúcar, las palmeras, joyas, madera, etc.</w:t>
      </w:r>
    </w:p>
    <w:p w:rsidR="000675D4" w:rsidRDefault="005F4A99" w:rsidP="005F4A99">
      <w:pPr>
        <w:spacing w:line="36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Existieron </w:t>
      </w:r>
      <w:r w:rsidR="000675D4">
        <w:rPr>
          <w:rFonts w:ascii="Times New Roman" w:hAnsi="Times New Roman" w:cs="Times New Roman"/>
          <w:sz w:val="24"/>
        </w:rPr>
        <w:t xml:space="preserve">varias ciudades que se volvieron incluyentes y tenían una gran presencia de </w:t>
      </w:r>
      <w:r>
        <w:rPr>
          <w:rFonts w:ascii="Times New Roman" w:hAnsi="Times New Roman" w:cs="Times New Roman"/>
          <w:sz w:val="24"/>
        </w:rPr>
        <w:t>musulmanes</w:t>
      </w:r>
      <w:r w:rsidR="000675D4">
        <w:rPr>
          <w:rFonts w:ascii="Times New Roman" w:hAnsi="Times New Roman" w:cs="Times New Roman"/>
          <w:sz w:val="24"/>
        </w:rPr>
        <w:t>, entre ellas Córdova</w:t>
      </w:r>
      <w:r>
        <w:rPr>
          <w:rFonts w:ascii="Times New Roman" w:hAnsi="Times New Roman" w:cs="Times New Roman"/>
          <w:sz w:val="24"/>
        </w:rPr>
        <w:t>, Andalucía, Sevilla y Granada. En Córdova, se llegó a construir la Mezquita de Córdoba y se impuso la idea de la existencia de una religión monoteísta. Esto se extendió hasta la región de Andalucía. Los españoles se propusieron a liberar estas dos ciudades de la presencia de los moros, para ellos, los monjes se transformaron en soldados y con los reyes planearon estrategias para liberar a España.</w:t>
      </w:r>
    </w:p>
    <w:p w:rsidR="005F4A99" w:rsidRDefault="005F4A99" w:rsidP="005F4A99">
      <w:pPr>
        <w:spacing w:line="360" w:lineRule="auto"/>
        <w:ind w:firstLine="708"/>
        <w:jc w:val="both"/>
        <w:rPr>
          <w:rFonts w:ascii="Times New Roman" w:eastAsia="Times New Roman" w:hAnsi="Times New Roman" w:cs="Times New Roman"/>
          <w:sz w:val="24"/>
          <w:szCs w:val="24"/>
        </w:rPr>
      </w:pPr>
      <w:r>
        <w:rPr>
          <w:rFonts w:ascii="Times New Roman" w:hAnsi="Times New Roman" w:cs="Times New Roman"/>
          <w:sz w:val="24"/>
        </w:rPr>
        <w:t>Cid, fue el principal guerrero cristiano, él les pagaba s los soldados que poseían tierras para que los jefes de la milicia se encarguen de ellas, además, traicionó y estafó a las personas como método estratega. Finalmente, fue destituido por envidia de los españoles. Así, los cristianos creaban y repoblaban las ciudades con personas libres como estrategia de defensa de los musulmanes y del feudalismo. Además, surgió la democracia española con la creación de parlamentos.</w:t>
      </w:r>
      <w:r w:rsidRPr="005F4A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La primera ciudad en cumplir estos requisitos fue Ávila.</w:t>
      </w:r>
    </w:p>
    <w:p w:rsidR="00183EBE" w:rsidRPr="000B0C40" w:rsidRDefault="00183EBE" w:rsidP="005F4A99">
      <w:pPr>
        <w:spacing w:line="360" w:lineRule="auto"/>
        <w:ind w:firstLine="708"/>
        <w:jc w:val="both"/>
        <w:rPr>
          <w:rFonts w:ascii="Times New Roman" w:hAnsi="Times New Roman" w:cs="Times New Roman"/>
          <w:sz w:val="24"/>
        </w:rPr>
      </w:pPr>
      <w:r>
        <w:rPr>
          <w:rFonts w:ascii="Times New Roman" w:eastAsia="Times New Roman" w:hAnsi="Times New Roman" w:cs="Times New Roman"/>
          <w:sz w:val="24"/>
          <w:szCs w:val="24"/>
        </w:rPr>
        <w:t>El rey de Sevilla, después de la expulsión de los moros de su territorio, comenzó por traducir los libros para lograr una convivencia entre una España, que se desarrollaba con tres comunidades diferentes: los cristianos, judíos y musulmanes. Sin embargo, existieron costumbres que no los permitían convivir, por ejemplo: un musulmán no podía vivir en la casa de un cristiano. La liberación de España se basó en un proceso sanguinario en el que incluso muchos judíos se suicidaban al ver morir a sus familiares y aquellos judíos que sobrevivieron se casaron con los “viejos cristianos” para acceder a la iglesia católica.</w:t>
      </w:r>
    </w:p>
    <w:p w:rsidR="00690E48" w:rsidRDefault="00690E48" w:rsidP="00DF6B67">
      <w:pPr>
        <w:rPr>
          <w:rFonts w:ascii="Times New Roman" w:hAnsi="Times New Roman" w:cs="Times New Roman"/>
          <w:b/>
        </w:rPr>
      </w:pPr>
    </w:p>
    <w:p w:rsidR="00DF6B67" w:rsidRPr="007E1F3A" w:rsidRDefault="00DF6B67" w:rsidP="007E1F3A">
      <w:pPr>
        <w:spacing w:line="360" w:lineRule="auto"/>
        <w:rPr>
          <w:rFonts w:ascii="Times New Roman" w:hAnsi="Times New Roman" w:cs="Times New Roman"/>
          <w:b/>
          <w:sz w:val="24"/>
        </w:rPr>
      </w:pPr>
      <w:r>
        <w:rPr>
          <w:rFonts w:ascii="Times New Roman" w:hAnsi="Times New Roman" w:cs="Times New Roman"/>
          <w:b/>
        </w:rPr>
        <w:t>4.</w:t>
      </w:r>
      <w:r w:rsidR="00183EBE">
        <w:rPr>
          <w:rFonts w:ascii="Times New Roman" w:hAnsi="Times New Roman" w:cs="Times New Roman"/>
          <w:b/>
        </w:rPr>
        <w:t xml:space="preserve"> </w:t>
      </w:r>
      <w:r>
        <w:rPr>
          <w:rFonts w:ascii="Times New Roman" w:hAnsi="Times New Roman" w:cs="Times New Roman"/>
          <w:b/>
        </w:rPr>
        <w:t>1492. El año Crucial</w:t>
      </w:r>
    </w:p>
    <w:p w:rsidR="007E1F3A" w:rsidRDefault="007E1F3A" w:rsidP="007E1F3A">
      <w:pPr>
        <w:spacing w:line="360" w:lineRule="auto"/>
        <w:ind w:firstLine="708"/>
        <w:jc w:val="both"/>
        <w:rPr>
          <w:rFonts w:ascii="Times New Roman" w:hAnsi="Times New Roman" w:cs="Times New Roman"/>
          <w:sz w:val="24"/>
        </w:rPr>
      </w:pPr>
      <w:r w:rsidRPr="007E1F3A">
        <w:rPr>
          <w:rFonts w:ascii="Times New Roman" w:hAnsi="Times New Roman" w:cs="Times New Roman"/>
          <w:sz w:val="24"/>
        </w:rPr>
        <w:t>En la Edad Media surgió un movimiento social que obligaba al hombre a replantease su</w:t>
      </w:r>
      <w:r>
        <w:rPr>
          <w:rFonts w:ascii="Times New Roman" w:hAnsi="Times New Roman" w:cs="Times New Roman"/>
          <w:sz w:val="24"/>
        </w:rPr>
        <w:t xml:space="preserve"> lugar en el universo, se lo llamó Renacimiento, el cual obligaba a enfatizar al humano como protagonista y por vez primera quitar el protagonismo que la Iglesia Católica poseía.</w:t>
      </w:r>
    </w:p>
    <w:p w:rsidR="007268F0" w:rsidRDefault="007268F0" w:rsidP="007E1F3A">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España, tenía el propósito de derrotar al reino árabe en la península de Granada. Así, España se podría identificar como un estado unificado. Algo, que no todas naciones tenían, por ejemplo, Alemania e Italia, a diferencia de Francia, Inglaterra y España que lograron la unidad territorial. </w:t>
      </w:r>
      <w:r w:rsidR="00DE67B5">
        <w:rPr>
          <w:rFonts w:ascii="Times New Roman" w:hAnsi="Times New Roman" w:cs="Times New Roman"/>
          <w:sz w:val="24"/>
        </w:rPr>
        <w:t xml:space="preserve">España conquisto en 1492 a Granada. </w:t>
      </w:r>
      <w:r>
        <w:rPr>
          <w:rFonts w:ascii="Times New Roman" w:hAnsi="Times New Roman" w:cs="Times New Roman"/>
          <w:sz w:val="24"/>
        </w:rPr>
        <w:t xml:space="preserve">Por ello, en el </w:t>
      </w:r>
      <w:r>
        <w:rPr>
          <w:rFonts w:ascii="Times New Roman" w:hAnsi="Times New Roman" w:cs="Times New Roman"/>
          <w:sz w:val="24"/>
        </w:rPr>
        <w:lastRenderedPageBreak/>
        <w:t>territorio español entre los años 1280 y 1480 se establecieron los límites de la nación con una mejor claridad. Sin embargo, se debe recordar que en España se gobernaba bajo la monarquía y cada uno de los territorios españoles debían jurar honor a la corona del rey.</w:t>
      </w:r>
    </w:p>
    <w:p w:rsidR="007268F0" w:rsidRDefault="007268F0" w:rsidP="007E1F3A">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En la Reconquista el gobierno monárquico únicamente se estableció en la capital, con lo cual, el rey extraía el capital de los impuestos de las diferentes localidades españoles. Isabel de Castilla fue proclamada como reina </w:t>
      </w:r>
      <w:r w:rsidRPr="007268F0">
        <w:rPr>
          <w:rFonts w:ascii="Times New Roman" w:hAnsi="Times New Roman" w:cs="Times New Roman"/>
          <w:sz w:val="24"/>
        </w:rPr>
        <w:t>desde 1474 hasta 1504, reina consorte de Sicilia desd</w:t>
      </w:r>
      <w:r w:rsidR="00474411">
        <w:rPr>
          <w:rFonts w:ascii="Times New Roman" w:hAnsi="Times New Roman" w:cs="Times New Roman"/>
          <w:sz w:val="24"/>
        </w:rPr>
        <w:t>e 1469 y de Aragón desde 1479,</w:t>
      </w:r>
      <w:r w:rsidRPr="007268F0">
        <w:rPr>
          <w:rFonts w:ascii="Times New Roman" w:hAnsi="Times New Roman" w:cs="Times New Roman"/>
          <w:sz w:val="24"/>
        </w:rPr>
        <w:t xml:space="preserve"> por su matrimonio con Fernando de Aragón</w:t>
      </w:r>
      <w:r w:rsidR="00474411">
        <w:rPr>
          <w:rFonts w:ascii="Times New Roman" w:hAnsi="Times New Roman" w:cs="Times New Roman"/>
          <w:sz w:val="24"/>
        </w:rPr>
        <w:t>.</w:t>
      </w:r>
    </w:p>
    <w:p w:rsidR="00474411" w:rsidRDefault="00474411" w:rsidP="007E1F3A">
      <w:pPr>
        <w:spacing w:line="360" w:lineRule="auto"/>
        <w:ind w:firstLine="708"/>
        <w:jc w:val="both"/>
        <w:rPr>
          <w:rFonts w:ascii="Times New Roman" w:hAnsi="Times New Roman" w:cs="Times New Roman"/>
          <w:sz w:val="24"/>
        </w:rPr>
      </w:pPr>
      <w:r>
        <w:rPr>
          <w:rFonts w:ascii="Times New Roman" w:hAnsi="Times New Roman" w:cs="Times New Roman"/>
          <w:sz w:val="24"/>
        </w:rPr>
        <w:t>El matrimonio entre Isabel de Castilla y Fernando de Aragón permitió la unión de los territorios medievales de España y ubicar al orden, la legalidad y la unidad, como principales valores y poder feudal en las ciudades. Para la reina Isabel y su esposo Fernando era fundamental la conquista de Granada.</w:t>
      </w:r>
    </w:p>
    <w:p w:rsidR="00474411" w:rsidRPr="007E1F3A" w:rsidRDefault="00474411" w:rsidP="007E1F3A">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 En el año de 1492 expulsaron a los judíos de España y enviaron a Cristóbal Colón a una aventura en el mar con la intensión de ganar a los portugueses en la consecución de la ruta más rápida hacia las Indias, lo cual jamás se llegó a lograr, ya que accidentalmente Colon descubriría un nuevo continente, convirtiéndose en el tercer gran descubrimiento de 1492. El cuarto acontecimiento crucial en este año fue la publicación de Antonio Nebrija de la primera gramática de la lengua española.</w:t>
      </w:r>
      <w:r w:rsidR="00DE67B5" w:rsidRPr="00DE67B5">
        <w:t xml:space="preserve"> </w:t>
      </w:r>
      <w:r w:rsidR="00DE67B5" w:rsidRPr="00DE67B5">
        <w:rPr>
          <w:rFonts w:ascii="Times New Roman" w:hAnsi="Times New Roman" w:cs="Times New Roman"/>
          <w:sz w:val="24"/>
        </w:rPr>
        <w:t>Constituyó la primera obra que se dedicaba al estudio de la lengua castellana y sus reglas</w:t>
      </w:r>
      <w:r w:rsidR="00DE67B5">
        <w:rPr>
          <w:rFonts w:ascii="Times New Roman" w:hAnsi="Times New Roman" w:cs="Times New Roman"/>
          <w:sz w:val="24"/>
        </w:rPr>
        <w:t>.</w:t>
      </w:r>
    </w:p>
    <w:p w:rsidR="007E1F3A" w:rsidRDefault="007E1F3A" w:rsidP="00DF6B67">
      <w:pPr>
        <w:rPr>
          <w:rFonts w:ascii="Times New Roman" w:hAnsi="Times New Roman" w:cs="Times New Roman"/>
          <w:b/>
        </w:rPr>
      </w:pPr>
    </w:p>
    <w:p w:rsidR="00DF6B67" w:rsidRPr="00DE67B5" w:rsidRDefault="00DF6B67" w:rsidP="00DE67B5">
      <w:pPr>
        <w:spacing w:line="360" w:lineRule="auto"/>
        <w:rPr>
          <w:rFonts w:ascii="Times New Roman" w:hAnsi="Times New Roman" w:cs="Times New Roman"/>
          <w:b/>
          <w:sz w:val="24"/>
          <w:szCs w:val="24"/>
        </w:rPr>
      </w:pPr>
      <w:r w:rsidRPr="00DE67B5">
        <w:rPr>
          <w:rFonts w:ascii="Times New Roman" w:hAnsi="Times New Roman" w:cs="Times New Roman"/>
          <w:b/>
          <w:sz w:val="24"/>
          <w:szCs w:val="24"/>
        </w:rPr>
        <w:t>5.Vida y muerte del mundo indígena</w:t>
      </w:r>
    </w:p>
    <w:p w:rsidR="00DE67B5" w:rsidRDefault="00DE67B5" w:rsidP="00DE67B5">
      <w:pPr>
        <w:spacing w:line="360" w:lineRule="auto"/>
        <w:ind w:firstLine="708"/>
        <w:jc w:val="both"/>
        <w:rPr>
          <w:rFonts w:ascii="Times New Roman" w:hAnsi="Times New Roman" w:cs="Times New Roman"/>
          <w:sz w:val="24"/>
          <w:szCs w:val="24"/>
        </w:rPr>
      </w:pPr>
      <w:r w:rsidRPr="00DE67B5">
        <w:rPr>
          <w:rFonts w:ascii="Times New Roman" w:hAnsi="Times New Roman" w:cs="Times New Roman"/>
          <w:sz w:val="24"/>
          <w:szCs w:val="24"/>
        </w:rPr>
        <w:t>Para muchos estudiosos América fue un continente que en sus inicios se encontraba vació. Muchas teorías afirman que los primeros pobladores de este continente cruzaron desde Asia por un tipo de canal congelado que se desarrolló a través del océano atlántico. Se distinguía a estos individuos como nómadas que se dedicaban a la caza y recolección de frutos, posteriormente, se convertirían en seres sedentarios al comenzar a habitar ciertas locaciones y descubrir la agricultura.</w:t>
      </w:r>
    </w:p>
    <w:p w:rsidR="00DE67B5" w:rsidRDefault="00DE67B5" w:rsidP="00054947">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 México se establecieron pequeñas aldeas con muy fuertes rasgos culturales que los definía entre otras. Entre las más importantes se encuentran Los Mayas, Los Aztecas y los Zapotecas. Estas agrupaciones poseían muy fuertes creencias y una cultura muy rica en mitos y tradiciones.</w:t>
      </w:r>
      <w:r w:rsidR="00054947">
        <w:rPr>
          <w:rFonts w:ascii="Times New Roman" w:hAnsi="Times New Roman" w:cs="Times New Roman"/>
          <w:sz w:val="24"/>
          <w:szCs w:val="24"/>
        </w:rPr>
        <w:t xml:space="preserve"> Su religión se basaba en adorar a varios dioses y su forma de </w:t>
      </w:r>
      <w:r w:rsidR="00054947">
        <w:rPr>
          <w:rFonts w:ascii="Times New Roman" w:hAnsi="Times New Roman" w:cs="Times New Roman"/>
          <w:sz w:val="24"/>
          <w:szCs w:val="24"/>
        </w:rPr>
        <w:lastRenderedPageBreak/>
        <w:t>gobierno la monarquía, en la cual los reyes eran considerados hijos de dioses y por ende se los debía alabar como tales. Su fascinación con la naturaleza y la astronomía los llevó a desarrollar un calendario solar a la perfección.</w:t>
      </w:r>
      <w:r w:rsidR="00054947" w:rsidRPr="00054947">
        <w:t xml:space="preserve"> </w:t>
      </w:r>
      <w:r w:rsidR="00054947" w:rsidRPr="00054947">
        <w:rPr>
          <w:rFonts w:ascii="Times New Roman" w:hAnsi="Times New Roman" w:cs="Times New Roman"/>
          <w:sz w:val="24"/>
          <w:szCs w:val="24"/>
        </w:rPr>
        <w:t>Así fue como se construyeron edificaciones como Chichen Itzá y el Templo del Sol en Teotihuacan,</w:t>
      </w:r>
    </w:p>
    <w:p w:rsidR="00DE67B5" w:rsidRDefault="00054947" w:rsidP="00054947">
      <w:pPr>
        <w:spacing w:line="360" w:lineRule="auto"/>
        <w:ind w:firstLine="708"/>
        <w:jc w:val="both"/>
        <w:rPr>
          <w:rFonts w:ascii="Times New Roman" w:hAnsi="Times New Roman" w:cs="Times New Roman"/>
          <w:sz w:val="24"/>
          <w:lang w:val="es-419"/>
        </w:rPr>
      </w:pPr>
      <w:r>
        <w:rPr>
          <w:rFonts w:ascii="Times New Roman" w:hAnsi="Times New Roman" w:cs="Times New Roman"/>
          <w:sz w:val="24"/>
          <w:szCs w:val="24"/>
        </w:rPr>
        <w:t xml:space="preserve">Entre las muchas civilizaciones que se desarrollaron en América, una de las más poderosas, era la civilización de los Aztecas, quienes poseían un territorio que llegaba hasta Centroamérica. Esta civilización poseía un sistema de agricultura en terrazas, ritos religiosos muy estrictos. Además, en toda América existía la comercialización a través del trueque. </w:t>
      </w:r>
      <w:r w:rsidR="00DE67B5" w:rsidRPr="00702B0F">
        <w:rPr>
          <w:rFonts w:ascii="Times New Roman" w:hAnsi="Times New Roman" w:cs="Times New Roman"/>
          <w:sz w:val="24"/>
          <w:lang w:val="es-419"/>
        </w:rPr>
        <w:t xml:space="preserve">Para los europeos encontrarse con el nivel de desarrollo que había en </w:t>
      </w:r>
      <w:r>
        <w:rPr>
          <w:rFonts w:ascii="Times New Roman" w:hAnsi="Times New Roman" w:cs="Times New Roman"/>
          <w:sz w:val="24"/>
          <w:lang w:val="es-419"/>
        </w:rPr>
        <w:t>lo que para ellos fue el “Nuevo Mundo” fue impactante por los pensamientos errados que se difundían del continente.</w:t>
      </w:r>
      <w:r w:rsidR="006D3830">
        <w:rPr>
          <w:rFonts w:ascii="Times New Roman" w:hAnsi="Times New Roman" w:cs="Times New Roman"/>
          <w:sz w:val="24"/>
          <w:lang w:val="es-419"/>
        </w:rPr>
        <w:t xml:space="preserve"> La conquista representó un duro proceso en el cual los conquistadores eliminaron lo bueno y lo malo que existía en el continente de la mano de Hernán Cortes. </w:t>
      </w:r>
    </w:p>
    <w:p w:rsidR="00054947" w:rsidRPr="00054947" w:rsidRDefault="00054947" w:rsidP="00054947">
      <w:pPr>
        <w:spacing w:line="360" w:lineRule="auto"/>
        <w:ind w:firstLine="708"/>
        <w:jc w:val="both"/>
        <w:rPr>
          <w:rFonts w:ascii="Times New Roman" w:hAnsi="Times New Roman" w:cs="Times New Roman"/>
          <w:sz w:val="24"/>
          <w:szCs w:val="24"/>
        </w:rPr>
      </w:pPr>
    </w:p>
    <w:p w:rsidR="00DF6B67" w:rsidRDefault="00DF6B67" w:rsidP="00054947">
      <w:pPr>
        <w:tabs>
          <w:tab w:val="left" w:pos="6015"/>
        </w:tabs>
        <w:spacing w:line="360" w:lineRule="auto"/>
        <w:jc w:val="both"/>
        <w:rPr>
          <w:rFonts w:ascii="Times New Roman" w:hAnsi="Times New Roman" w:cs="Times New Roman"/>
          <w:b/>
          <w:sz w:val="24"/>
          <w:szCs w:val="24"/>
        </w:rPr>
      </w:pPr>
      <w:r w:rsidRPr="00054947">
        <w:rPr>
          <w:rFonts w:ascii="Times New Roman" w:hAnsi="Times New Roman" w:cs="Times New Roman"/>
          <w:b/>
          <w:sz w:val="24"/>
          <w:szCs w:val="24"/>
        </w:rPr>
        <w:t>6.La conquista y la reconquista del nuevo mundo</w:t>
      </w:r>
      <w:r w:rsidR="00054947">
        <w:rPr>
          <w:rFonts w:ascii="Times New Roman" w:hAnsi="Times New Roman" w:cs="Times New Roman"/>
          <w:b/>
          <w:sz w:val="24"/>
          <w:szCs w:val="24"/>
        </w:rPr>
        <w:tab/>
      </w:r>
    </w:p>
    <w:p w:rsidR="00054947" w:rsidRDefault="006D3830" w:rsidP="00054947">
      <w:pPr>
        <w:tabs>
          <w:tab w:val="left" w:pos="601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Como se explicó en el capítulo anterior los españoles no llegaron a un continente vacío, ya que, en América antes de su llegada ya existían muchas y diversas comunidades y civilizaciones con sus propias tradiciones, religión, gobierno, etc. En Sudamérica, uno de los imperios más fuertes era el Imperio Inca con su territorio llamado Tahuantinsuyo. </w:t>
      </w:r>
    </w:p>
    <w:p w:rsidR="006D3830" w:rsidRDefault="006D3830" w:rsidP="00054947">
      <w:pPr>
        <w:tabs>
          <w:tab w:val="left" w:pos="601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Francisco Pizarro en 1530 viajó desde Panamá hacía las costas del océano Pacífico, específicamente, al actual territorio ecuatoriano. Ecuador, al igual que varios países de Sudamérica, en aquel momento pertenecían al Tahuantinsuyo que se extendía desde Quito hasta Chile y Argentina. El imperio Inca estaba conformado por un territorio de 40000km y 200000 habitantes, su gobernante o rey, era Atahualpa.</w:t>
      </w:r>
    </w:p>
    <w:p w:rsidR="003F3DE0" w:rsidRDefault="003F3DE0" w:rsidP="00054947">
      <w:pPr>
        <w:tabs>
          <w:tab w:val="left" w:pos="601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Los españoles encarcelaron a Atahualpa en un diálogo entre Francisco Pizarro y el rey inca que llego desprovisto de armas. Para la liberación del gobernante de los Incas se ofreció un cuarto lleno de oro, pero, aun así, los Pizarro no cumplieron con su promesa y lo mantenían prisionero. Los conquistadores le ofrecieron convertirse en católico o morir como hereje y así decidió convertirse en católico y morir con el nombre de Juan.</w:t>
      </w:r>
    </w:p>
    <w:p w:rsidR="003F3DE0" w:rsidRDefault="003F3DE0" w:rsidP="00054947">
      <w:pPr>
        <w:tabs>
          <w:tab w:val="left" w:pos="6015"/>
        </w:tabs>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Así, la profecía que Huayna Cápac le había advertido a su hijo se cumplió. La profecía decía que iban a llegar unos hombres barbudos provenientes del occidente que habían prometido volver a reconquistar lo perdido unos años antes.</w:t>
      </w:r>
    </w:p>
    <w:p w:rsidR="00054947" w:rsidRDefault="003F3DE0" w:rsidP="003F3DE0">
      <w:pPr>
        <w:tabs>
          <w:tab w:val="left" w:pos="6015"/>
        </w:tabs>
        <w:spacing w:line="36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     El territorio Andino, a pesar de tener grandes dificultades en el extenso territorio por la Cordillera de los Andes, tenía el mejor sistema de comunicaciones en el mundo. Lo gobernaba Atahualpa y en este territorio s</w:t>
      </w:r>
      <w:r w:rsidR="00054947">
        <w:rPr>
          <w:rFonts w:ascii="Times New Roman" w:eastAsia="Times New Roman" w:hAnsi="Times New Roman" w:cs="Times New Roman"/>
          <w:sz w:val="24"/>
          <w:szCs w:val="24"/>
        </w:rPr>
        <w:t>e cultivaba maíz, algodón y</w:t>
      </w:r>
      <w:r>
        <w:rPr>
          <w:rFonts w:ascii="Times New Roman" w:eastAsia="Times New Roman" w:hAnsi="Times New Roman" w:cs="Times New Roman"/>
          <w:sz w:val="24"/>
          <w:szCs w:val="24"/>
        </w:rPr>
        <w:t xml:space="preserve"> papa</w:t>
      </w:r>
      <w:r w:rsidR="00054947">
        <w:rPr>
          <w:rFonts w:ascii="Times New Roman" w:eastAsia="Times New Roman" w:hAnsi="Times New Roman" w:cs="Times New Roman"/>
          <w:sz w:val="24"/>
          <w:szCs w:val="24"/>
        </w:rPr>
        <w:t xml:space="preserve">, este el principal regalo de los incas a los españoles. La ganadería peruana era en </w:t>
      </w:r>
      <w:r w:rsidR="008A41A6">
        <w:rPr>
          <w:rFonts w:ascii="Times New Roman" w:eastAsia="Times New Roman" w:hAnsi="Times New Roman" w:cs="Times New Roman"/>
          <w:sz w:val="24"/>
          <w:szCs w:val="24"/>
        </w:rPr>
        <w:t>aquel momento la mejor de mundo con la llama, la alpaca. La religión Inca se basaba en el mito y la magia.</w:t>
      </w:r>
    </w:p>
    <w:p w:rsidR="008A41A6" w:rsidRPr="003F3DE0" w:rsidRDefault="008A41A6" w:rsidP="003F3DE0">
      <w:pPr>
        <w:tabs>
          <w:tab w:val="left" w:pos="6015"/>
        </w:tabs>
        <w:spacing w:line="360"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       Las tierras básicamente pertenecían al Estado, pero se distribuían en dos: las tierras del sol, que eran para el cultivo y consumo general de sus habitantes y las tierras del inca que eran netamente para el sustento del rey.</w:t>
      </w:r>
    </w:p>
    <w:p w:rsidR="00875CD2" w:rsidRDefault="008A41A6" w:rsidP="00875CD2">
      <w:pPr>
        <w:pStyle w:val="Normal1"/>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54947">
        <w:rPr>
          <w:rFonts w:ascii="Times New Roman" w:eastAsia="Times New Roman" w:hAnsi="Times New Roman" w:cs="Times New Roman"/>
          <w:sz w:val="24"/>
          <w:szCs w:val="24"/>
        </w:rPr>
        <w:t>Las</w:t>
      </w:r>
      <w:r>
        <w:rPr>
          <w:rFonts w:ascii="Times New Roman" w:eastAsia="Times New Roman" w:hAnsi="Times New Roman" w:cs="Times New Roman"/>
          <w:sz w:val="24"/>
          <w:szCs w:val="24"/>
        </w:rPr>
        <w:t xml:space="preserve"> diferentes</w:t>
      </w:r>
      <w:r w:rsidR="00054947">
        <w:rPr>
          <w:rFonts w:ascii="Times New Roman" w:eastAsia="Times New Roman" w:hAnsi="Times New Roman" w:cs="Times New Roman"/>
          <w:sz w:val="24"/>
          <w:szCs w:val="24"/>
        </w:rPr>
        <w:t xml:space="preserve"> ciudades estaban conformadas por 40000 familias o </w:t>
      </w:r>
      <w:r>
        <w:rPr>
          <w:rFonts w:ascii="Times New Roman" w:eastAsia="Times New Roman" w:hAnsi="Times New Roman" w:cs="Times New Roman"/>
          <w:sz w:val="24"/>
          <w:szCs w:val="24"/>
        </w:rPr>
        <w:t>Ayllus (representaban la unidad),</w:t>
      </w:r>
      <w:r w:rsidR="0005494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las cuales, eran dirigidas </w:t>
      </w:r>
      <w:r w:rsidR="00054947">
        <w:rPr>
          <w:rFonts w:ascii="Times New Roman" w:eastAsia="Times New Roman" w:hAnsi="Times New Roman" w:cs="Times New Roman"/>
          <w:sz w:val="24"/>
          <w:szCs w:val="24"/>
        </w:rPr>
        <w:t xml:space="preserve">por un gobernador que respondía a Atahualpa. </w:t>
      </w:r>
      <w:r>
        <w:rPr>
          <w:rFonts w:ascii="Times New Roman" w:eastAsia="Times New Roman" w:hAnsi="Times New Roman" w:cs="Times New Roman"/>
          <w:sz w:val="24"/>
          <w:szCs w:val="24"/>
        </w:rPr>
        <w:t>Con la colonización, a pesar de que los españoles tenían prohibido relacionarse con las mujeres nativas, el mestizaje fue un hecho real entre indígenas, blancos y, posteriormente, los negros que fueron traídos desde el África para comercializarlos como esclavos.</w:t>
      </w:r>
    </w:p>
    <w:p w:rsidR="00875CD2" w:rsidRDefault="00875CD2" w:rsidP="00875CD2">
      <w:pPr>
        <w:pStyle w:val="Normal1"/>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A41A6">
        <w:rPr>
          <w:rFonts w:ascii="Times New Roman" w:eastAsia="Times New Roman" w:hAnsi="Times New Roman" w:cs="Times New Roman"/>
          <w:sz w:val="24"/>
          <w:szCs w:val="24"/>
        </w:rPr>
        <w:t xml:space="preserve"> En este momento que nacen los criollos se da la contra conquista, que son aquellos hijos de españoles que nacieron en América y se rebelan ante la corona española para independizar a las colonias y tomar poder en la nación.</w:t>
      </w:r>
    </w:p>
    <w:p w:rsidR="008A41A6" w:rsidRDefault="00875CD2" w:rsidP="00875CD2">
      <w:pPr>
        <w:pStyle w:val="Normal1"/>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A41A6">
        <w:rPr>
          <w:rFonts w:ascii="Times New Roman" w:eastAsia="Times New Roman" w:hAnsi="Times New Roman" w:cs="Times New Roman"/>
          <w:sz w:val="24"/>
          <w:szCs w:val="24"/>
        </w:rPr>
        <w:t xml:space="preserve">Se dice que le nombre de América se debe a </w:t>
      </w:r>
      <w:r>
        <w:rPr>
          <w:rFonts w:ascii="Times New Roman" w:eastAsia="Times New Roman" w:hAnsi="Times New Roman" w:cs="Times New Roman"/>
          <w:sz w:val="24"/>
          <w:szCs w:val="24"/>
        </w:rPr>
        <w:t>una utopía que poseía Américo Vespucio de un lugar donde no existiesen monedas, reyes, propiedades privadas, únicamente la libertad, sin saber, que antes de la llegada de los españoles todos los imperios ya poseían estos factores. Además, no se tomó en cuenta en esta utopía de un mundo libre a que la conquista trajo una gran cantidad de epidemias y enfermedades, y que, los españoles que llegaron al continente eran desahuciados que no tenían el ideal de construir un lugar “sagrado” y “nuevo”.</w:t>
      </w:r>
    </w:p>
    <w:p w:rsidR="008A41A6" w:rsidRDefault="008A41A6" w:rsidP="008A41A6">
      <w:pPr>
        <w:pStyle w:val="Normal1"/>
        <w:spacing w:line="360" w:lineRule="auto"/>
        <w:jc w:val="both"/>
        <w:rPr>
          <w:rFonts w:ascii="Times New Roman" w:eastAsia="Times New Roman" w:hAnsi="Times New Roman" w:cs="Times New Roman"/>
          <w:sz w:val="24"/>
          <w:szCs w:val="24"/>
        </w:rPr>
      </w:pPr>
    </w:p>
    <w:p w:rsidR="00DF6B67" w:rsidRDefault="00DF6B67" w:rsidP="00DF6B67">
      <w:pPr>
        <w:rPr>
          <w:rFonts w:ascii="Times New Roman" w:hAnsi="Times New Roman" w:cs="Times New Roman"/>
          <w:b/>
        </w:rPr>
      </w:pPr>
      <w:r>
        <w:rPr>
          <w:rFonts w:ascii="Times New Roman" w:hAnsi="Times New Roman" w:cs="Times New Roman"/>
          <w:b/>
        </w:rPr>
        <w:t>7. La era imperial</w:t>
      </w:r>
    </w:p>
    <w:p w:rsidR="004C5476" w:rsidRDefault="004C5476" w:rsidP="00467097">
      <w:pPr>
        <w:spacing w:line="360" w:lineRule="auto"/>
        <w:ind w:firstLine="708"/>
        <w:jc w:val="both"/>
        <w:rPr>
          <w:rFonts w:ascii="Times New Roman" w:hAnsi="Times New Roman" w:cs="Times New Roman"/>
          <w:sz w:val="24"/>
        </w:rPr>
      </w:pPr>
      <w:r w:rsidRPr="004C5476">
        <w:rPr>
          <w:rFonts w:ascii="Times New Roman" w:hAnsi="Times New Roman" w:cs="Times New Roman"/>
          <w:sz w:val="24"/>
        </w:rPr>
        <w:t xml:space="preserve">En el nuevo impero español </w:t>
      </w:r>
      <w:r>
        <w:rPr>
          <w:rFonts w:ascii="Times New Roman" w:hAnsi="Times New Roman" w:cs="Times New Roman"/>
          <w:sz w:val="24"/>
        </w:rPr>
        <w:t xml:space="preserve">el rey Carlos V fue de gran importancia. Él fue nieto de la Reina Juana, reconocida por perder la razón, ya que, cuando su esposo Felipe </w:t>
      </w:r>
      <w:r w:rsidR="00DA6B16">
        <w:rPr>
          <w:rFonts w:ascii="Times New Roman" w:hAnsi="Times New Roman" w:cs="Times New Roman"/>
          <w:sz w:val="24"/>
        </w:rPr>
        <w:lastRenderedPageBreak/>
        <w:t>falleció</w:t>
      </w:r>
      <w:r>
        <w:rPr>
          <w:rFonts w:ascii="Times New Roman" w:hAnsi="Times New Roman" w:cs="Times New Roman"/>
          <w:sz w:val="24"/>
        </w:rPr>
        <w:t xml:space="preserve"> ella no lo enterró debido al miedo de que aun </w:t>
      </w:r>
      <w:r w:rsidR="00DA6B16">
        <w:rPr>
          <w:rFonts w:ascii="Times New Roman" w:hAnsi="Times New Roman" w:cs="Times New Roman"/>
          <w:sz w:val="24"/>
        </w:rPr>
        <w:t>después</w:t>
      </w:r>
      <w:r>
        <w:rPr>
          <w:rFonts w:ascii="Times New Roman" w:hAnsi="Times New Roman" w:cs="Times New Roman"/>
          <w:sz w:val="24"/>
        </w:rPr>
        <w:t xml:space="preserve"> de muerto le fuese </w:t>
      </w:r>
      <w:r w:rsidR="00DA6B16">
        <w:rPr>
          <w:rFonts w:ascii="Times New Roman" w:hAnsi="Times New Roman" w:cs="Times New Roman"/>
          <w:sz w:val="24"/>
        </w:rPr>
        <w:t>infiel,</w:t>
      </w:r>
      <w:r>
        <w:rPr>
          <w:rFonts w:ascii="Times New Roman" w:hAnsi="Times New Roman" w:cs="Times New Roman"/>
          <w:sz w:val="24"/>
        </w:rPr>
        <w:t xml:space="preserve"> fue encerrada en el Castillo de Tordesillas y Felipe, mejor conocido con el sobrenombre de “el hermoso”. Carlos V heredó el trono y el más grande imperio de la época después del fallecimiento de su padre </w:t>
      </w:r>
      <w:r w:rsidR="00DA6B16">
        <w:rPr>
          <w:rFonts w:ascii="Times New Roman" w:hAnsi="Times New Roman" w:cs="Times New Roman"/>
          <w:sz w:val="24"/>
        </w:rPr>
        <w:t>Felipe, cuando</w:t>
      </w:r>
      <w:r>
        <w:rPr>
          <w:rFonts w:ascii="Times New Roman" w:hAnsi="Times New Roman" w:cs="Times New Roman"/>
          <w:sz w:val="24"/>
        </w:rPr>
        <w:t xml:space="preserve"> </w:t>
      </w:r>
      <w:r w:rsidR="00DA6B16">
        <w:rPr>
          <w:rFonts w:ascii="Times New Roman" w:hAnsi="Times New Roman" w:cs="Times New Roman"/>
          <w:sz w:val="24"/>
        </w:rPr>
        <w:t>apenas</w:t>
      </w:r>
      <w:r>
        <w:rPr>
          <w:rFonts w:ascii="Times New Roman" w:hAnsi="Times New Roman" w:cs="Times New Roman"/>
          <w:sz w:val="24"/>
        </w:rPr>
        <w:t xml:space="preserve"> tenía 16 años de edad.</w:t>
      </w:r>
    </w:p>
    <w:p w:rsidR="00DA6B16" w:rsidRDefault="00DA6B16" w:rsidP="00467097">
      <w:pPr>
        <w:spacing w:line="360" w:lineRule="auto"/>
        <w:ind w:firstLine="708"/>
        <w:jc w:val="both"/>
        <w:rPr>
          <w:rFonts w:ascii="Times New Roman" w:hAnsi="Times New Roman" w:cs="Times New Roman"/>
          <w:sz w:val="24"/>
        </w:rPr>
      </w:pPr>
      <w:r>
        <w:rPr>
          <w:rFonts w:ascii="Times New Roman" w:hAnsi="Times New Roman" w:cs="Times New Roman"/>
          <w:sz w:val="24"/>
        </w:rPr>
        <w:t>Por otro lado, en el capítulo se menciona que los indígenas para poder permanecer alertas durante dos días masticaban la hoja de coca, ya que, esta planta les ayudaba a permanecer activos incluso sin comer.</w:t>
      </w:r>
    </w:p>
    <w:p w:rsidR="00DA6B16" w:rsidRDefault="00DA6B16" w:rsidP="00467097">
      <w:pPr>
        <w:spacing w:line="360" w:lineRule="auto"/>
        <w:ind w:firstLine="708"/>
        <w:jc w:val="both"/>
        <w:rPr>
          <w:rFonts w:ascii="Times New Roman" w:hAnsi="Times New Roman" w:cs="Times New Roman"/>
          <w:sz w:val="24"/>
        </w:rPr>
      </w:pPr>
      <w:r>
        <w:rPr>
          <w:rFonts w:ascii="Times New Roman" w:hAnsi="Times New Roman" w:cs="Times New Roman"/>
          <w:sz w:val="24"/>
        </w:rPr>
        <w:t>España regía su gobierno bajo la monarquía católica y lo saqueado del nuevo mundo fue la solución para financiar las guerras de España en Europa, la vida de la aristocracia, los lujos y las vanidades españolas. Así, se fundaron los derechos de conquista. Esto significaba el parcial derecho que tiene el conquistador sobre el territorio conquistado. También, el territorio colonial fue dividido entre España y Portugal.</w:t>
      </w:r>
    </w:p>
    <w:p w:rsidR="00DA6B16" w:rsidRDefault="00DA6B16" w:rsidP="00467097">
      <w:pPr>
        <w:spacing w:line="360" w:lineRule="auto"/>
        <w:ind w:firstLine="708"/>
        <w:jc w:val="both"/>
        <w:rPr>
          <w:rFonts w:ascii="Times New Roman" w:hAnsi="Times New Roman" w:cs="Times New Roman"/>
          <w:sz w:val="24"/>
        </w:rPr>
      </w:pPr>
      <w:r>
        <w:rPr>
          <w:rFonts w:ascii="Times New Roman" w:hAnsi="Times New Roman" w:cs="Times New Roman"/>
          <w:sz w:val="24"/>
        </w:rPr>
        <w:t>El rey Felipe tenía grandes dificultades para la realización de un objetivo, ya que, no sabía manejar de manera coherente las ideas que tenía con los medios para producirlas, lo cual, provocó la reacción en el pueblo español, quienes pensaban que no era apto para gobernar. Entre las muchas consecuencias, España, que habría sido el más grande impero, dejó de ser potencia. España sobre llamó a su rey Felipe “el prudente” por la incapacidad de tomar y realizar sus acciones, además siempre le fue fiel a la idea de reinstaurar el cristianismo.</w:t>
      </w:r>
    </w:p>
    <w:p w:rsidR="00467097" w:rsidRDefault="00467097" w:rsidP="00467097">
      <w:pPr>
        <w:spacing w:line="360" w:lineRule="auto"/>
        <w:ind w:firstLine="708"/>
        <w:jc w:val="both"/>
        <w:rPr>
          <w:rFonts w:ascii="Times New Roman" w:hAnsi="Times New Roman" w:cs="Times New Roman"/>
          <w:sz w:val="24"/>
        </w:rPr>
      </w:pPr>
      <w:r>
        <w:rPr>
          <w:rFonts w:ascii="Times New Roman" w:hAnsi="Times New Roman" w:cs="Times New Roman"/>
          <w:sz w:val="24"/>
        </w:rPr>
        <w:t>Con el transcurso del tiempo, España no mejoro. Felipe II tomó un país inundado en deudas y después, su hijo, Felipe III empeoró la situación cuando expulsa los árabes, mejor conocidos con el término despectivo de moros, y con ello, provocó la bancarrota del país, ya que, muchas empresas abandonaron la nación. En consecuencia, incluso los puestos de gobierno se regían bajo la demanda, compra y venta.</w:t>
      </w:r>
    </w:p>
    <w:p w:rsidR="00467097" w:rsidRDefault="00467097" w:rsidP="00467097">
      <w:pPr>
        <w:spacing w:line="360" w:lineRule="auto"/>
        <w:ind w:firstLine="708"/>
        <w:jc w:val="both"/>
        <w:rPr>
          <w:rFonts w:ascii="Times New Roman" w:hAnsi="Times New Roman" w:cs="Times New Roman"/>
          <w:sz w:val="24"/>
        </w:rPr>
      </w:pPr>
    </w:p>
    <w:p w:rsidR="00467097" w:rsidRDefault="00467097" w:rsidP="00467097">
      <w:pPr>
        <w:spacing w:line="360" w:lineRule="auto"/>
        <w:jc w:val="both"/>
        <w:rPr>
          <w:rFonts w:ascii="Times New Roman" w:hAnsi="Times New Roman" w:cs="Times New Roman"/>
          <w:b/>
          <w:sz w:val="24"/>
        </w:rPr>
      </w:pPr>
      <w:r w:rsidRPr="00467097">
        <w:rPr>
          <w:rFonts w:ascii="Times New Roman" w:hAnsi="Times New Roman" w:cs="Times New Roman"/>
          <w:b/>
          <w:sz w:val="24"/>
        </w:rPr>
        <w:t>8.El Siglo de Oro</w:t>
      </w:r>
    </w:p>
    <w:p w:rsidR="00467097" w:rsidRDefault="00467097" w:rsidP="00A70050">
      <w:pPr>
        <w:spacing w:line="360" w:lineRule="auto"/>
        <w:ind w:firstLine="708"/>
        <w:jc w:val="both"/>
        <w:rPr>
          <w:rFonts w:ascii="Times New Roman" w:hAnsi="Times New Roman" w:cs="Times New Roman"/>
          <w:sz w:val="24"/>
        </w:rPr>
      </w:pPr>
      <w:r w:rsidRPr="00467097">
        <w:rPr>
          <w:rFonts w:ascii="Times New Roman" w:hAnsi="Times New Roman" w:cs="Times New Roman"/>
          <w:sz w:val="24"/>
        </w:rPr>
        <w:t xml:space="preserve">El Siglo de </w:t>
      </w:r>
      <w:r>
        <w:rPr>
          <w:rFonts w:ascii="Times New Roman" w:hAnsi="Times New Roman" w:cs="Times New Roman"/>
          <w:sz w:val="24"/>
        </w:rPr>
        <w:t xml:space="preserve">Oro para España significó la cúspide en arte y cultura de la nación. En este periodo sobresaltaron grandes artistas. Sin embargo, este periodo también fue reconocido por la intervención de la iglesia, quienes, decidían que </w:t>
      </w:r>
      <w:r w:rsidR="00A70050">
        <w:rPr>
          <w:rFonts w:ascii="Times New Roman" w:hAnsi="Times New Roman" w:cs="Times New Roman"/>
          <w:sz w:val="24"/>
        </w:rPr>
        <w:t xml:space="preserve">se </w:t>
      </w:r>
      <w:r>
        <w:rPr>
          <w:rFonts w:ascii="Times New Roman" w:hAnsi="Times New Roman" w:cs="Times New Roman"/>
          <w:sz w:val="24"/>
        </w:rPr>
        <w:t>debía leer o no el pueblo. En esta época se desarrolló la novela moderna y tuvo a grandes exponentes españoles de este género.</w:t>
      </w:r>
    </w:p>
    <w:p w:rsidR="00467097" w:rsidRDefault="00467097" w:rsidP="00A70050">
      <w:pPr>
        <w:spacing w:line="360" w:lineRule="auto"/>
        <w:ind w:firstLine="708"/>
        <w:jc w:val="both"/>
        <w:rPr>
          <w:rFonts w:ascii="Times New Roman" w:hAnsi="Times New Roman" w:cs="Times New Roman"/>
          <w:sz w:val="24"/>
        </w:rPr>
      </w:pPr>
      <w:r>
        <w:rPr>
          <w:rFonts w:ascii="Times New Roman" w:hAnsi="Times New Roman" w:cs="Times New Roman"/>
          <w:sz w:val="24"/>
        </w:rPr>
        <w:lastRenderedPageBreak/>
        <w:t>En España entre el año de 1492 y 1642 el país tuvo grandes cambios, ya que, comenzó a circular de manera sencill</w:t>
      </w:r>
      <w:r w:rsidR="00065735">
        <w:rPr>
          <w:rFonts w:ascii="Times New Roman" w:hAnsi="Times New Roman" w:cs="Times New Roman"/>
          <w:sz w:val="24"/>
        </w:rPr>
        <w:t xml:space="preserve">a y acumulada el oro y la plata. Esto, provocó la inequitativa acumulación de riquezas entre los pobladores españoles e incluso llegó a devaluarse la moneda. Ante esta crisis que vivía el territorio español, el gobierno decidió promover la unidad católica y esto conllevo a que muchas personas que no apoyaban la moción o al pensamiento religioso fuesen censurados. Así, muchos artistas comienzan a reflejar en sus obras la duda y sembrar en su público la incertidumbre con respecto a España, por ejemplo, el mismo </w:t>
      </w:r>
      <w:r w:rsidR="0000049F">
        <w:rPr>
          <w:rFonts w:ascii="Times New Roman" w:hAnsi="Times New Roman" w:cs="Times New Roman"/>
          <w:sz w:val="24"/>
        </w:rPr>
        <w:t>Cervantes</w:t>
      </w:r>
      <w:r w:rsidR="00065735">
        <w:rPr>
          <w:rFonts w:ascii="Times New Roman" w:hAnsi="Times New Roman" w:cs="Times New Roman"/>
          <w:sz w:val="24"/>
        </w:rPr>
        <w:t xml:space="preserve"> en su novela más reconocida a nivel mundial </w:t>
      </w:r>
      <w:r w:rsidR="00065735" w:rsidRPr="0000049F">
        <w:rPr>
          <w:rFonts w:ascii="Times New Roman" w:hAnsi="Times New Roman" w:cs="Times New Roman"/>
          <w:i/>
          <w:sz w:val="24"/>
        </w:rPr>
        <w:t xml:space="preserve">Don Quijote de la Mancha </w:t>
      </w:r>
      <w:r w:rsidR="0000049F">
        <w:rPr>
          <w:rFonts w:ascii="Times New Roman" w:hAnsi="Times New Roman" w:cs="Times New Roman"/>
          <w:sz w:val="24"/>
        </w:rPr>
        <w:t>Miguel, com</w:t>
      </w:r>
      <w:r w:rsidR="00A70050">
        <w:rPr>
          <w:rFonts w:ascii="Times New Roman" w:hAnsi="Times New Roman" w:cs="Times New Roman"/>
          <w:sz w:val="24"/>
        </w:rPr>
        <w:t xml:space="preserve">enzó con una narrativa que provocó </w:t>
      </w:r>
      <w:r w:rsidR="00065735">
        <w:rPr>
          <w:rFonts w:ascii="Times New Roman" w:hAnsi="Times New Roman" w:cs="Times New Roman"/>
          <w:sz w:val="24"/>
        </w:rPr>
        <w:t>en el lector</w:t>
      </w:r>
      <w:r w:rsidR="0000049F">
        <w:rPr>
          <w:rFonts w:ascii="Times New Roman" w:hAnsi="Times New Roman" w:cs="Times New Roman"/>
          <w:sz w:val="24"/>
        </w:rPr>
        <w:t xml:space="preserve"> interrogarse sobre la existencia de varios puntos de vista y pone en duda varios aspectos, incluso el género literario de su obra.</w:t>
      </w:r>
      <w:r w:rsidR="00A70050">
        <w:rPr>
          <w:rFonts w:ascii="Times New Roman" w:hAnsi="Times New Roman" w:cs="Times New Roman"/>
          <w:sz w:val="24"/>
        </w:rPr>
        <w:t xml:space="preserve"> Surge la novela moderna.</w:t>
      </w:r>
    </w:p>
    <w:p w:rsidR="00A70050" w:rsidRDefault="0000049F" w:rsidP="00A70050">
      <w:pPr>
        <w:spacing w:line="360" w:lineRule="auto"/>
        <w:ind w:firstLine="708"/>
        <w:jc w:val="both"/>
        <w:rPr>
          <w:rFonts w:ascii="Times New Roman" w:hAnsi="Times New Roman" w:cs="Times New Roman"/>
          <w:sz w:val="24"/>
        </w:rPr>
      </w:pPr>
      <w:r>
        <w:rPr>
          <w:rFonts w:ascii="Times New Roman" w:hAnsi="Times New Roman" w:cs="Times New Roman"/>
          <w:sz w:val="24"/>
        </w:rPr>
        <w:t>Velásquez, fue un gran pintor que destacó en el siglo de oro. En el Siglo de Oro se multiplicaron las formas de expresar mensajes y críticas a través del arte y la pintura. Uno de sus mejores exponentes fue Velásquez, quién pintaba cuadros</w:t>
      </w:r>
      <w:r w:rsidR="005412A9">
        <w:rPr>
          <w:rFonts w:ascii="Times New Roman" w:hAnsi="Times New Roman" w:cs="Times New Roman"/>
          <w:sz w:val="24"/>
        </w:rPr>
        <w:t xml:space="preserve"> de</w:t>
      </w:r>
      <w:r>
        <w:rPr>
          <w:rFonts w:ascii="Times New Roman" w:hAnsi="Times New Roman" w:cs="Times New Roman"/>
          <w:sz w:val="24"/>
        </w:rPr>
        <w:t xml:space="preserve"> r</w:t>
      </w:r>
      <w:r w:rsidR="005412A9">
        <w:rPr>
          <w:rFonts w:ascii="Times New Roman" w:hAnsi="Times New Roman" w:cs="Times New Roman"/>
          <w:sz w:val="24"/>
        </w:rPr>
        <w:t>etratos</w:t>
      </w:r>
      <w:r>
        <w:rPr>
          <w:rFonts w:ascii="Times New Roman" w:hAnsi="Times New Roman" w:cs="Times New Roman"/>
          <w:sz w:val="24"/>
        </w:rPr>
        <w:t xml:space="preserve"> de </w:t>
      </w:r>
      <w:r w:rsidR="00A70050">
        <w:rPr>
          <w:rFonts w:ascii="Times New Roman" w:hAnsi="Times New Roman" w:cs="Times New Roman"/>
          <w:sz w:val="24"/>
        </w:rPr>
        <w:t>Felipe IV.</w:t>
      </w:r>
      <w:r w:rsidR="005412A9">
        <w:rPr>
          <w:rFonts w:ascii="Times New Roman" w:hAnsi="Times New Roman" w:cs="Times New Roman"/>
          <w:sz w:val="24"/>
        </w:rPr>
        <w:t xml:space="preserve"> Muchos de los </w:t>
      </w:r>
      <w:r>
        <w:rPr>
          <w:rFonts w:ascii="Times New Roman" w:hAnsi="Times New Roman" w:cs="Times New Roman"/>
          <w:sz w:val="24"/>
        </w:rPr>
        <w:t xml:space="preserve">pintores de la época </w:t>
      </w:r>
      <w:r w:rsidR="005412A9">
        <w:rPr>
          <w:rFonts w:ascii="Times New Roman" w:hAnsi="Times New Roman" w:cs="Times New Roman"/>
          <w:sz w:val="24"/>
        </w:rPr>
        <w:t xml:space="preserve">le dieron </w:t>
      </w:r>
      <w:r w:rsidR="00A70050">
        <w:rPr>
          <w:rFonts w:ascii="Times New Roman" w:hAnsi="Times New Roman" w:cs="Times New Roman"/>
          <w:sz w:val="24"/>
        </w:rPr>
        <w:t>un rol religioso a la mujer, en ocasiones</w:t>
      </w:r>
      <w:r w:rsidR="005412A9">
        <w:rPr>
          <w:rFonts w:ascii="Times New Roman" w:hAnsi="Times New Roman" w:cs="Times New Roman"/>
          <w:sz w:val="24"/>
        </w:rPr>
        <w:t>,</w:t>
      </w:r>
      <w:r w:rsidR="00A70050">
        <w:rPr>
          <w:rFonts w:ascii="Times New Roman" w:hAnsi="Times New Roman" w:cs="Times New Roman"/>
          <w:sz w:val="24"/>
        </w:rPr>
        <w:t xml:space="preserve"> se la representaba como un ser celestial </w:t>
      </w:r>
      <w:r w:rsidR="005412A9">
        <w:rPr>
          <w:rFonts w:ascii="Times New Roman" w:hAnsi="Times New Roman" w:cs="Times New Roman"/>
          <w:sz w:val="24"/>
        </w:rPr>
        <w:t>y, en</w:t>
      </w:r>
      <w:r w:rsidR="00A70050">
        <w:rPr>
          <w:rFonts w:ascii="Times New Roman" w:hAnsi="Times New Roman" w:cs="Times New Roman"/>
          <w:sz w:val="24"/>
        </w:rPr>
        <w:t xml:space="preserve"> otras ocasiones</w:t>
      </w:r>
      <w:r w:rsidR="005412A9">
        <w:rPr>
          <w:rFonts w:ascii="Times New Roman" w:hAnsi="Times New Roman" w:cs="Times New Roman"/>
          <w:sz w:val="24"/>
        </w:rPr>
        <w:t>,</w:t>
      </w:r>
      <w:r w:rsidR="00A70050">
        <w:rPr>
          <w:rFonts w:ascii="Times New Roman" w:hAnsi="Times New Roman" w:cs="Times New Roman"/>
          <w:sz w:val="24"/>
        </w:rPr>
        <w:t xml:space="preserve"> como el pecado y la pe</w:t>
      </w:r>
      <w:r w:rsidR="005412A9">
        <w:rPr>
          <w:rFonts w:ascii="Times New Roman" w:hAnsi="Times New Roman" w:cs="Times New Roman"/>
          <w:sz w:val="24"/>
        </w:rPr>
        <w:t>rdición aludiendo a la tentación de la sexualidad.</w:t>
      </w:r>
    </w:p>
    <w:p w:rsidR="0000049F" w:rsidRPr="00467097" w:rsidRDefault="0000049F" w:rsidP="00A70050">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En varias ocasiones, a Felipe IV el </w:t>
      </w:r>
      <w:r w:rsidR="00A70050">
        <w:rPr>
          <w:rFonts w:ascii="Times New Roman" w:hAnsi="Times New Roman" w:cs="Times New Roman"/>
          <w:sz w:val="24"/>
        </w:rPr>
        <w:t>pueblo</w:t>
      </w:r>
      <w:r>
        <w:rPr>
          <w:rFonts w:ascii="Times New Roman" w:hAnsi="Times New Roman" w:cs="Times New Roman"/>
          <w:sz w:val="24"/>
        </w:rPr>
        <w:t xml:space="preserve"> lo empezó a reconocer como “Don Juan” </w:t>
      </w:r>
      <w:r w:rsidR="005412A9">
        <w:rPr>
          <w:rFonts w:ascii="Times New Roman" w:hAnsi="Times New Roman" w:cs="Times New Roman"/>
          <w:sz w:val="24"/>
        </w:rPr>
        <w:t>y este apodo</w:t>
      </w:r>
      <w:r w:rsidR="00A70050">
        <w:rPr>
          <w:rFonts w:ascii="Times New Roman" w:hAnsi="Times New Roman" w:cs="Times New Roman"/>
          <w:sz w:val="24"/>
        </w:rPr>
        <w:t xml:space="preserve"> se intensificaba por los cuadros de Velásquez.</w:t>
      </w:r>
      <w:r w:rsidR="005412A9">
        <w:rPr>
          <w:rFonts w:ascii="Times New Roman" w:hAnsi="Times New Roman" w:cs="Times New Roman"/>
          <w:sz w:val="24"/>
        </w:rPr>
        <w:t xml:space="preserve"> Las M</w:t>
      </w:r>
      <w:r w:rsidR="00A70050">
        <w:rPr>
          <w:rFonts w:ascii="Times New Roman" w:hAnsi="Times New Roman" w:cs="Times New Roman"/>
          <w:sz w:val="24"/>
        </w:rPr>
        <w:t>eninas, es una pintura sobre la familia real de Felipe IV y es una obra actualmente reconocida a nivel mundial, se dice, que cada vez que una persona ve a Las Meninas reconoce algo nuevo, ya sea, una sombra, un nuevo tono de color, etc. Incluso, en el cuadro Velázquez</w:t>
      </w:r>
      <w:r w:rsidR="005412A9">
        <w:rPr>
          <w:rFonts w:ascii="Times New Roman" w:hAnsi="Times New Roman" w:cs="Times New Roman"/>
          <w:sz w:val="24"/>
        </w:rPr>
        <w:t xml:space="preserve"> se retrató a é</w:t>
      </w:r>
      <w:r w:rsidR="00A70050">
        <w:rPr>
          <w:rFonts w:ascii="Times New Roman" w:hAnsi="Times New Roman" w:cs="Times New Roman"/>
          <w:sz w:val="24"/>
        </w:rPr>
        <w:t xml:space="preserve">l mismo </w:t>
      </w:r>
      <w:r w:rsidR="005412A9">
        <w:rPr>
          <w:rFonts w:ascii="Times New Roman" w:hAnsi="Times New Roman" w:cs="Times New Roman"/>
          <w:sz w:val="24"/>
        </w:rPr>
        <w:t>mientras lo pintaba.</w:t>
      </w:r>
    </w:p>
    <w:p w:rsidR="005412A9" w:rsidRDefault="00A70050" w:rsidP="005412A9">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Así, el Siglo de Oro se rebeló</w:t>
      </w:r>
      <w:r w:rsidR="005412A9">
        <w:rPr>
          <w:rFonts w:ascii="Times New Roman" w:eastAsia="Times New Roman" w:hAnsi="Times New Roman" w:cs="Times New Roman"/>
          <w:sz w:val="24"/>
          <w:szCs w:val="24"/>
        </w:rPr>
        <w:t xml:space="preserve"> ante el</w:t>
      </w:r>
      <w:r>
        <w:rPr>
          <w:rFonts w:ascii="Times New Roman" w:eastAsia="Times New Roman" w:hAnsi="Times New Roman" w:cs="Times New Roman"/>
          <w:sz w:val="24"/>
          <w:szCs w:val="24"/>
        </w:rPr>
        <w:t xml:space="preserve"> contexto en el que se desarrollaba, ya que, fue en un momento que España estaba regido por el orden y las reglas de la Iglesia, pero, a través del arte se comienzan a postular dudas e interrogantes hacia la monarquía española.</w:t>
      </w:r>
    </w:p>
    <w:p w:rsidR="005412A9" w:rsidRDefault="005412A9" w:rsidP="005412A9">
      <w:pPr>
        <w:spacing w:line="360" w:lineRule="auto"/>
        <w:jc w:val="both"/>
        <w:rPr>
          <w:rFonts w:ascii="Times New Roman" w:eastAsia="Times New Roman" w:hAnsi="Times New Roman" w:cs="Times New Roman"/>
          <w:sz w:val="24"/>
          <w:szCs w:val="24"/>
        </w:rPr>
      </w:pPr>
    </w:p>
    <w:p w:rsidR="00467097" w:rsidRDefault="005412A9" w:rsidP="005412A9">
      <w:pPr>
        <w:spacing w:line="360" w:lineRule="auto"/>
        <w:jc w:val="both"/>
        <w:rPr>
          <w:rFonts w:ascii="Times New Roman" w:eastAsia="Times New Roman" w:hAnsi="Times New Roman" w:cs="Times New Roman"/>
          <w:b/>
          <w:sz w:val="24"/>
          <w:szCs w:val="24"/>
        </w:rPr>
      </w:pPr>
      <w:r w:rsidRPr="005412A9">
        <w:rPr>
          <w:rFonts w:ascii="Times New Roman" w:eastAsia="Times New Roman" w:hAnsi="Times New Roman" w:cs="Times New Roman"/>
          <w:b/>
          <w:sz w:val="24"/>
          <w:szCs w:val="24"/>
        </w:rPr>
        <w:t>9.El Barroco del Nuevo Mundo</w:t>
      </w:r>
    </w:p>
    <w:p w:rsidR="005412A9" w:rsidRDefault="005412A9" w:rsidP="0014253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El Renacimiento postuló al humano como centro del universo </w:t>
      </w:r>
      <w:r w:rsidR="00011628">
        <w:rPr>
          <w:rFonts w:ascii="Times New Roman" w:eastAsia="Times New Roman" w:hAnsi="Times New Roman" w:cs="Times New Roman"/>
          <w:sz w:val="24"/>
          <w:szCs w:val="24"/>
        </w:rPr>
        <w:t>y lo llevó</w:t>
      </w:r>
      <w:r>
        <w:rPr>
          <w:rFonts w:ascii="Times New Roman" w:eastAsia="Times New Roman" w:hAnsi="Times New Roman" w:cs="Times New Roman"/>
          <w:sz w:val="24"/>
          <w:szCs w:val="24"/>
        </w:rPr>
        <w:t xml:space="preserve"> a intrigarse acerca de su rol en el mundo como ser protagonista. Mientras esto sucedía en Europa, España estaba regida bajo el poder de la Santa Inquisición y como respuesta al </w:t>
      </w:r>
      <w:r>
        <w:rPr>
          <w:rFonts w:ascii="Times New Roman" w:eastAsia="Times New Roman" w:hAnsi="Times New Roman" w:cs="Times New Roman"/>
          <w:sz w:val="24"/>
          <w:szCs w:val="24"/>
        </w:rPr>
        <w:lastRenderedPageBreak/>
        <w:t>Renacimiento la nación española se vio en la urgencia de impartir su formación católica a sus colonias, esta “desesperación” de la lucha ante el Renacimiento se vio reflejada en la acumulación de detalles en sus obras artísticas y se lo llamo El</w:t>
      </w:r>
      <w:r w:rsidR="00142535">
        <w:rPr>
          <w:rFonts w:ascii="Times New Roman" w:eastAsia="Times New Roman" w:hAnsi="Times New Roman" w:cs="Times New Roman"/>
          <w:sz w:val="24"/>
          <w:szCs w:val="24"/>
        </w:rPr>
        <w:t xml:space="preserve"> arte</w:t>
      </w:r>
      <w:r>
        <w:rPr>
          <w:rFonts w:ascii="Times New Roman" w:eastAsia="Times New Roman" w:hAnsi="Times New Roman" w:cs="Times New Roman"/>
          <w:sz w:val="24"/>
          <w:szCs w:val="24"/>
        </w:rPr>
        <w:t xml:space="preserve"> Barroco.</w:t>
      </w:r>
    </w:p>
    <w:p w:rsidR="00142535" w:rsidRDefault="00142535" w:rsidP="0014253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En este momento surge la lucha entre la Reforma, que fue iniciada en Alemania por Martín Lutero y</w:t>
      </w:r>
      <w:r w:rsidR="00011628">
        <w:rPr>
          <w:rFonts w:ascii="Times New Roman" w:eastAsia="Times New Roman" w:hAnsi="Times New Roman" w:cs="Times New Roman"/>
          <w:sz w:val="24"/>
          <w:szCs w:val="24"/>
        </w:rPr>
        <w:t xml:space="preserve"> dio</w:t>
      </w:r>
      <w:r>
        <w:rPr>
          <w:rFonts w:ascii="Times New Roman" w:eastAsia="Times New Roman" w:hAnsi="Times New Roman" w:cs="Times New Roman"/>
          <w:sz w:val="24"/>
          <w:szCs w:val="24"/>
        </w:rPr>
        <w:t xml:space="preserve"> inicio a la iglesia protestante. Esta reforma eliminó imágenes cristianas, ya que, las consideraban idolatría a objetos. En respuesta, surge la Contrarreforma para evitar el debilitamiento de la iglesia </w:t>
      </w:r>
      <w:r w:rsidR="00011628">
        <w:rPr>
          <w:rFonts w:ascii="Times New Roman" w:eastAsia="Times New Roman" w:hAnsi="Times New Roman" w:cs="Times New Roman"/>
          <w:sz w:val="24"/>
          <w:szCs w:val="24"/>
        </w:rPr>
        <w:t xml:space="preserve">católica </w:t>
      </w:r>
      <w:r>
        <w:rPr>
          <w:rFonts w:ascii="Times New Roman" w:eastAsia="Times New Roman" w:hAnsi="Times New Roman" w:cs="Times New Roman"/>
          <w:sz w:val="24"/>
          <w:szCs w:val="24"/>
        </w:rPr>
        <w:t xml:space="preserve">por las iglesias protestantes, para ello, se basó en la renovación de la iglesia enfocando su punto de atención </w:t>
      </w:r>
      <w:r w:rsidR="00011628">
        <w:rPr>
          <w:rFonts w:ascii="Times New Roman" w:eastAsia="Times New Roman" w:hAnsi="Times New Roman" w:cs="Times New Roman"/>
          <w:sz w:val="24"/>
          <w:szCs w:val="24"/>
        </w:rPr>
        <w:t>en:</w:t>
      </w:r>
      <w:r>
        <w:rPr>
          <w:rFonts w:ascii="Times New Roman" w:eastAsia="Times New Roman" w:hAnsi="Times New Roman" w:cs="Times New Roman"/>
          <w:sz w:val="24"/>
          <w:szCs w:val="24"/>
        </w:rPr>
        <w:t xml:space="preserve"> la </w:t>
      </w:r>
      <w:r w:rsidR="00011628">
        <w:rPr>
          <w:rFonts w:ascii="Times New Roman" w:eastAsia="Times New Roman" w:hAnsi="Times New Roman" w:cs="Times New Roman"/>
          <w:sz w:val="24"/>
          <w:szCs w:val="24"/>
        </w:rPr>
        <w:t>doctrina,</w:t>
      </w:r>
      <w:r>
        <w:rPr>
          <w:rFonts w:ascii="Times New Roman" w:eastAsia="Times New Roman" w:hAnsi="Times New Roman" w:cs="Times New Roman"/>
          <w:sz w:val="24"/>
          <w:szCs w:val="24"/>
        </w:rPr>
        <w:t xml:space="preserve"> una reestructuración </w:t>
      </w:r>
      <w:r w:rsidR="00011628">
        <w:rPr>
          <w:rFonts w:ascii="Times New Roman" w:eastAsia="Times New Roman" w:hAnsi="Times New Roman" w:cs="Times New Roman"/>
          <w:sz w:val="24"/>
          <w:szCs w:val="24"/>
        </w:rPr>
        <w:t>eclesiástica,</w:t>
      </w:r>
      <w:r>
        <w:rPr>
          <w:rFonts w:ascii="Times New Roman" w:eastAsia="Times New Roman" w:hAnsi="Times New Roman" w:cs="Times New Roman"/>
          <w:sz w:val="24"/>
          <w:szCs w:val="24"/>
        </w:rPr>
        <w:t xml:space="preserve"> se reformaron las órdenes </w:t>
      </w:r>
      <w:r w:rsidR="00011628">
        <w:rPr>
          <w:rFonts w:ascii="Times New Roman" w:eastAsia="Times New Roman" w:hAnsi="Times New Roman" w:cs="Times New Roman"/>
          <w:sz w:val="24"/>
          <w:szCs w:val="24"/>
        </w:rPr>
        <w:t>religiosas,</w:t>
      </w:r>
      <w:r>
        <w:rPr>
          <w:rFonts w:ascii="Times New Roman" w:eastAsia="Times New Roman" w:hAnsi="Times New Roman" w:cs="Times New Roman"/>
          <w:sz w:val="24"/>
          <w:szCs w:val="24"/>
        </w:rPr>
        <w:t xml:space="preserve"> exaltando la vida espiritual de las personas y su relación con la </w:t>
      </w:r>
      <w:r w:rsidR="00011628">
        <w:rPr>
          <w:rFonts w:ascii="Times New Roman" w:eastAsia="Times New Roman" w:hAnsi="Times New Roman" w:cs="Times New Roman"/>
          <w:sz w:val="24"/>
          <w:szCs w:val="24"/>
        </w:rPr>
        <w:t>iglesia,</w:t>
      </w:r>
      <w:r>
        <w:rPr>
          <w:rFonts w:ascii="Times New Roman" w:eastAsia="Times New Roman" w:hAnsi="Times New Roman" w:cs="Times New Roman"/>
          <w:sz w:val="24"/>
          <w:szCs w:val="24"/>
        </w:rPr>
        <w:t xml:space="preserve"> </w:t>
      </w:r>
      <w:r w:rsidR="00011628">
        <w:rPr>
          <w:rFonts w:ascii="Times New Roman" w:eastAsia="Times New Roman" w:hAnsi="Times New Roman" w:cs="Times New Roman"/>
          <w:sz w:val="24"/>
          <w:szCs w:val="24"/>
        </w:rPr>
        <w:t>finalmente, la</w:t>
      </w:r>
      <w:r>
        <w:rPr>
          <w:rFonts w:ascii="Times New Roman" w:eastAsia="Times New Roman" w:hAnsi="Times New Roman" w:cs="Times New Roman"/>
          <w:sz w:val="24"/>
          <w:szCs w:val="24"/>
        </w:rPr>
        <w:t xml:space="preserve"> creación de la Inquisición romana. </w:t>
      </w:r>
    </w:p>
    <w:p w:rsidR="00142535" w:rsidRDefault="00142535" w:rsidP="00142535">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descubrimiento del Nuevo Mundo significó para el pueblo europeo en el paraíso de la utopía y muchos de ellos se movilizaban desde Europa hacia América, sin embargo, no contaban que su utopía se vería destruida al descubrir que los pueblos aborígenes de América eran sometidos a la esclavitud y se le</w:t>
      </w:r>
      <w:r w:rsidR="00011628">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imponía la religión católica, a pesar, de que los nativos poseían sus propias costumbres</w:t>
      </w:r>
      <w:r w:rsidR="00151400">
        <w:rPr>
          <w:rFonts w:ascii="Times New Roman" w:eastAsia="Times New Roman" w:hAnsi="Times New Roman" w:cs="Times New Roman"/>
          <w:sz w:val="24"/>
          <w:szCs w:val="24"/>
        </w:rPr>
        <w:t>, tradiciones</w:t>
      </w:r>
      <w:r>
        <w:rPr>
          <w:rFonts w:ascii="Times New Roman" w:eastAsia="Times New Roman" w:hAnsi="Times New Roman" w:cs="Times New Roman"/>
          <w:sz w:val="24"/>
          <w:szCs w:val="24"/>
        </w:rPr>
        <w:t xml:space="preserve"> y religión. Así, fue qu</w:t>
      </w:r>
      <w:r w:rsidR="00151400">
        <w:rPr>
          <w:rFonts w:ascii="Times New Roman" w:eastAsia="Times New Roman" w:hAnsi="Times New Roman" w:cs="Times New Roman"/>
          <w:sz w:val="24"/>
          <w:szCs w:val="24"/>
        </w:rPr>
        <w:t>e en las colonias se intensificó</w:t>
      </w:r>
      <w:r>
        <w:rPr>
          <w:rFonts w:ascii="Times New Roman" w:eastAsia="Times New Roman" w:hAnsi="Times New Roman" w:cs="Times New Roman"/>
          <w:sz w:val="24"/>
          <w:szCs w:val="24"/>
        </w:rPr>
        <w:t xml:space="preserve"> la necesidad de España de expender sus creencias religiosas a sus territorios conquistados como respuesta urgente de sobrevivir ante el Renacimiento.</w:t>
      </w:r>
    </w:p>
    <w:p w:rsidR="00151400" w:rsidRDefault="00151400" w:rsidP="00142535">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Potosí, fue un indígena peruano que desde una temprana edad comenzó a trabajar en la escultura en madera y construcción, que a medida que ampliaba su conocimiento, se llegó a convertir en un gran arquitecto de magníficas iglesias, que, según Carlos Fuentes, representa al barroco en el Nuevo Mundo. Según el autor, el barroco surge similar a un espejo en el cual se refleja el producto del mestizaje entre españoles e indígenas.</w:t>
      </w:r>
    </w:p>
    <w:p w:rsidR="00151400" w:rsidRDefault="00151400" w:rsidP="00142535">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Según el autor, en este momento comienza a existir los </w:t>
      </w:r>
      <w:r w:rsidR="00A84C13">
        <w:rPr>
          <w:rFonts w:ascii="Times New Roman" w:eastAsia="Times New Roman" w:hAnsi="Times New Roman" w:cs="Times New Roman"/>
          <w:sz w:val="24"/>
          <w:szCs w:val="24"/>
        </w:rPr>
        <w:t>primeros habitantes negros</w:t>
      </w:r>
      <w:r>
        <w:rPr>
          <w:rFonts w:ascii="Times New Roman" w:eastAsia="Times New Roman" w:hAnsi="Times New Roman" w:cs="Times New Roman"/>
          <w:sz w:val="24"/>
          <w:szCs w:val="24"/>
        </w:rPr>
        <w:t xml:space="preserve"> en América, los cuales, fueron traídos al nuevo continente como esclavos para diferentes trabajos. Inicialmente, fueron traídos de </w:t>
      </w:r>
      <w:r w:rsidR="00A84C13">
        <w:rPr>
          <w:rFonts w:ascii="Times New Roman" w:eastAsia="Times New Roman" w:hAnsi="Times New Roman" w:cs="Times New Roman"/>
          <w:sz w:val="24"/>
          <w:szCs w:val="24"/>
        </w:rPr>
        <w:t>España,</w:t>
      </w:r>
      <w:r>
        <w:rPr>
          <w:rFonts w:ascii="Times New Roman" w:eastAsia="Times New Roman" w:hAnsi="Times New Roman" w:cs="Times New Roman"/>
          <w:sz w:val="24"/>
          <w:szCs w:val="24"/>
        </w:rPr>
        <w:t xml:space="preserve"> pero por la muerte masiva de estos en el Caribe se comenzaron a traer negros del </w:t>
      </w:r>
      <w:r w:rsidR="00A84C13">
        <w:rPr>
          <w:rFonts w:ascii="Times New Roman" w:eastAsia="Times New Roman" w:hAnsi="Times New Roman" w:cs="Times New Roman"/>
          <w:sz w:val="24"/>
          <w:szCs w:val="24"/>
        </w:rPr>
        <w:t>África, especialmente, de Senegal y Angola</w:t>
      </w:r>
      <w:r>
        <w:rPr>
          <w:rFonts w:ascii="Times New Roman" w:eastAsia="Times New Roman" w:hAnsi="Times New Roman" w:cs="Times New Roman"/>
          <w:sz w:val="24"/>
          <w:szCs w:val="24"/>
        </w:rPr>
        <w:t xml:space="preserve">, ya que, se </w:t>
      </w:r>
      <w:r w:rsidR="00A84C13">
        <w:rPr>
          <w:rFonts w:ascii="Times New Roman" w:eastAsia="Times New Roman" w:hAnsi="Times New Roman" w:cs="Times New Roman"/>
          <w:sz w:val="24"/>
          <w:szCs w:val="24"/>
        </w:rPr>
        <w:t>tenía</w:t>
      </w:r>
      <w:r>
        <w:rPr>
          <w:rFonts w:ascii="Times New Roman" w:eastAsia="Times New Roman" w:hAnsi="Times New Roman" w:cs="Times New Roman"/>
          <w:sz w:val="24"/>
          <w:szCs w:val="24"/>
        </w:rPr>
        <w:t xml:space="preserve"> la idea errónea </w:t>
      </w:r>
      <w:r w:rsidR="00011628">
        <w:rPr>
          <w:rFonts w:ascii="Times New Roman" w:eastAsia="Times New Roman" w:hAnsi="Times New Roman" w:cs="Times New Roman"/>
          <w:sz w:val="24"/>
          <w:szCs w:val="24"/>
        </w:rPr>
        <w:t>que,</w:t>
      </w:r>
      <w:r>
        <w:rPr>
          <w:rFonts w:ascii="Times New Roman" w:eastAsia="Times New Roman" w:hAnsi="Times New Roman" w:cs="Times New Roman"/>
          <w:sz w:val="24"/>
          <w:szCs w:val="24"/>
        </w:rPr>
        <w:t xml:space="preserve"> al provenir de un </w:t>
      </w:r>
      <w:r w:rsidR="00A84C13">
        <w:rPr>
          <w:rFonts w:ascii="Times New Roman" w:eastAsia="Times New Roman" w:hAnsi="Times New Roman" w:cs="Times New Roman"/>
          <w:sz w:val="24"/>
          <w:szCs w:val="24"/>
        </w:rPr>
        <w:t>continente</w:t>
      </w:r>
      <w:r w:rsidR="00011628">
        <w:rPr>
          <w:rFonts w:ascii="Times New Roman" w:eastAsia="Times New Roman" w:hAnsi="Times New Roman" w:cs="Times New Roman"/>
          <w:sz w:val="24"/>
          <w:szCs w:val="24"/>
        </w:rPr>
        <w:t xml:space="preserve"> caluroso y </w:t>
      </w:r>
      <w:r w:rsidR="00A84C13">
        <w:rPr>
          <w:rFonts w:ascii="Times New Roman" w:eastAsia="Times New Roman" w:hAnsi="Times New Roman" w:cs="Times New Roman"/>
          <w:sz w:val="24"/>
          <w:szCs w:val="24"/>
        </w:rPr>
        <w:t>exigente</w:t>
      </w:r>
      <w:r>
        <w:rPr>
          <w:rFonts w:ascii="Times New Roman" w:eastAsia="Times New Roman" w:hAnsi="Times New Roman" w:cs="Times New Roman"/>
          <w:sz w:val="24"/>
          <w:szCs w:val="24"/>
        </w:rPr>
        <w:t xml:space="preserve"> para la </w:t>
      </w:r>
      <w:r w:rsidR="00A84C13">
        <w:rPr>
          <w:rFonts w:ascii="Times New Roman" w:eastAsia="Times New Roman" w:hAnsi="Times New Roman" w:cs="Times New Roman"/>
          <w:sz w:val="24"/>
          <w:szCs w:val="24"/>
        </w:rPr>
        <w:t>supervivencia, ellos</w:t>
      </w:r>
      <w:r>
        <w:rPr>
          <w:rFonts w:ascii="Times New Roman" w:eastAsia="Times New Roman" w:hAnsi="Times New Roman" w:cs="Times New Roman"/>
          <w:sz w:val="24"/>
          <w:szCs w:val="24"/>
        </w:rPr>
        <w:t xml:space="preserve">, se adaptarían </w:t>
      </w:r>
      <w:r w:rsidR="00A84C13">
        <w:rPr>
          <w:rFonts w:ascii="Times New Roman" w:eastAsia="Times New Roman" w:hAnsi="Times New Roman" w:cs="Times New Roman"/>
          <w:sz w:val="24"/>
          <w:szCs w:val="24"/>
        </w:rPr>
        <w:t xml:space="preserve">fácilmente a </w:t>
      </w:r>
      <w:r>
        <w:rPr>
          <w:rFonts w:ascii="Times New Roman" w:eastAsia="Times New Roman" w:hAnsi="Times New Roman" w:cs="Times New Roman"/>
          <w:sz w:val="24"/>
          <w:szCs w:val="24"/>
        </w:rPr>
        <w:t>la explotación laboral y al</w:t>
      </w:r>
      <w:r w:rsidR="00A84C13">
        <w:rPr>
          <w:rFonts w:ascii="Times New Roman" w:eastAsia="Times New Roman" w:hAnsi="Times New Roman" w:cs="Times New Roman"/>
          <w:sz w:val="24"/>
          <w:szCs w:val="24"/>
        </w:rPr>
        <w:t>tas temperaturas que tenían algun</w:t>
      </w:r>
      <w:r>
        <w:rPr>
          <w:rFonts w:ascii="Times New Roman" w:eastAsia="Times New Roman" w:hAnsi="Times New Roman" w:cs="Times New Roman"/>
          <w:sz w:val="24"/>
          <w:szCs w:val="24"/>
        </w:rPr>
        <w:t xml:space="preserve">as zonas del nuevo mundo. </w:t>
      </w:r>
    </w:p>
    <w:p w:rsidR="00A84C13" w:rsidRDefault="00A84C13" w:rsidP="00011628">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Las personas afrodescendientes sufrieron de explotaciones laborales y se los </w:t>
      </w:r>
      <w:r w:rsidR="00011628">
        <w:rPr>
          <w:rFonts w:ascii="Times New Roman" w:eastAsia="Times New Roman" w:hAnsi="Times New Roman" w:cs="Times New Roman"/>
          <w:sz w:val="24"/>
          <w:szCs w:val="24"/>
        </w:rPr>
        <w:t>exponía a trabajos riesgosos. S</w:t>
      </w:r>
      <w:r>
        <w:rPr>
          <w:rFonts w:ascii="Times New Roman" w:eastAsia="Times New Roman" w:hAnsi="Times New Roman" w:cs="Times New Roman"/>
          <w:sz w:val="24"/>
          <w:szCs w:val="24"/>
        </w:rPr>
        <w:t xml:space="preserve">e dio la comercialización de ellos y se los observaba como objetos de trabajo, ante este trato, muchas comunidades afroamericanas se rebelaron y comenzaron a poblar zonas de América, así, sucedió en Ecuador cuando una embarcación que transportaba a esclavos traídos </w:t>
      </w:r>
      <w:r w:rsidR="00011628">
        <w:rPr>
          <w:rFonts w:ascii="Times New Roman" w:eastAsia="Times New Roman" w:hAnsi="Times New Roman" w:cs="Times New Roman"/>
          <w:sz w:val="24"/>
          <w:szCs w:val="24"/>
        </w:rPr>
        <w:t>de Á</w:t>
      </w:r>
      <w:r>
        <w:rPr>
          <w:rFonts w:ascii="Times New Roman" w:eastAsia="Times New Roman" w:hAnsi="Times New Roman" w:cs="Times New Roman"/>
          <w:sz w:val="24"/>
          <w:szCs w:val="24"/>
        </w:rPr>
        <w:t>frica se destruyó</w:t>
      </w:r>
      <w:r w:rsidR="00011628">
        <w:rPr>
          <w:rFonts w:ascii="Times New Roman" w:eastAsia="Times New Roman" w:hAnsi="Times New Roman" w:cs="Times New Roman"/>
          <w:sz w:val="24"/>
          <w:szCs w:val="24"/>
        </w:rPr>
        <w:t xml:space="preserve"> en co</w:t>
      </w:r>
      <w:r>
        <w:rPr>
          <w:rFonts w:ascii="Times New Roman" w:eastAsia="Times New Roman" w:hAnsi="Times New Roman" w:cs="Times New Roman"/>
          <w:sz w:val="24"/>
          <w:szCs w:val="24"/>
        </w:rPr>
        <w:t>stas ecuatorianas y los afrodescendientes escaparon al Chota para establecerse ahí, estos imitaban la monarquía española y sus vestimentas, sin embargo, se desarrollaron diferentes tradiciones y una cultura muy marcada.</w:t>
      </w:r>
      <w:r w:rsidR="0001162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Del mismo modo, en Brasil unas comunidades de esclavos afrodescendientes ayudaron a conquistar el interior del continente, ya que defendieron a Río de Janeiro de los franceses y holandeses, siendo los negros esenciales para la formación y desarrollo de Brasil.</w:t>
      </w:r>
    </w:p>
    <w:p w:rsidR="00FB493E" w:rsidRDefault="00A84C13" w:rsidP="00FB493E">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conclusión, el Renacimiento fue un movimiento cultural que se produjo en Europa Occidental, en el cual, fue el auge de las ciencias y el arte. En </w:t>
      </w:r>
      <w:r w:rsidR="00011628">
        <w:rPr>
          <w:rFonts w:ascii="Times New Roman" w:eastAsia="Times New Roman" w:hAnsi="Times New Roman" w:cs="Times New Roman"/>
          <w:sz w:val="24"/>
          <w:szCs w:val="24"/>
        </w:rPr>
        <w:t>respuesta, España</w:t>
      </w:r>
      <w:r>
        <w:rPr>
          <w:rFonts w:ascii="Times New Roman" w:eastAsia="Times New Roman" w:hAnsi="Times New Roman" w:cs="Times New Roman"/>
          <w:sz w:val="24"/>
          <w:szCs w:val="24"/>
        </w:rPr>
        <w:t xml:space="preserve"> intensificó su rigor católico y esto se reflejó en sus colonias.</w:t>
      </w:r>
    </w:p>
    <w:p w:rsidR="00FB493E" w:rsidRDefault="00FB493E" w:rsidP="00FB493E">
      <w:pPr>
        <w:spacing w:line="360" w:lineRule="auto"/>
        <w:jc w:val="both"/>
        <w:rPr>
          <w:rFonts w:ascii="Times New Roman" w:eastAsia="Times New Roman" w:hAnsi="Times New Roman" w:cs="Times New Roman"/>
          <w:sz w:val="24"/>
          <w:szCs w:val="24"/>
        </w:rPr>
      </w:pPr>
    </w:p>
    <w:p w:rsidR="00DF6B67" w:rsidRPr="00977BFC" w:rsidRDefault="00DF6B67" w:rsidP="00FB493E">
      <w:pPr>
        <w:spacing w:line="360" w:lineRule="auto"/>
        <w:jc w:val="both"/>
        <w:rPr>
          <w:rFonts w:ascii="Times New Roman" w:hAnsi="Times New Roman" w:cs="Times New Roman"/>
          <w:b/>
          <w:sz w:val="24"/>
        </w:rPr>
      </w:pPr>
      <w:r w:rsidRPr="00977BFC">
        <w:rPr>
          <w:rFonts w:ascii="Times New Roman" w:hAnsi="Times New Roman" w:cs="Times New Roman"/>
          <w:b/>
          <w:sz w:val="24"/>
        </w:rPr>
        <w:t>10.La época de Goya</w:t>
      </w:r>
    </w:p>
    <w:p w:rsidR="00337663" w:rsidRPr="00977BFC" w:rsidRDefault="00FB493E" w:rsidP="00337663">
      <w:pPr>
        <w:spacing w:line="360" w:lineRule="auto"/>
        <w:ind w:firstLine="708"/>
        <w:jc w:val="both"/>
        <w:rPr>
          <w:rFonts w:ascii="Times New Roman" w:hAnsi="Times New Roman" w:cs="Times New Roman"/>
          <w:sz w:val="24"/>
        </w:rPr>
      </w:pPr>
      <w:r w:rsidRPr="00977BFC">
        <w:rPr>
          <w:rFonts w:ascii="Times New Roman" w:hAnsi="Times New Roman" w:cs="Times New Roman"/>
          <w:sz w:val="24"/>
        </w:rPr>
        <w:t xml:space="preserve">El 1 de noviembre de 1700 el último descendiente de Isabel La Católica falleció sin tener desentendencia, Carlos II. Era </w:t>
      </w:r>
      <w:r w:rsidR="00337663" w:rsidRPr="00977BFC">
        <w:rPr>
          <w:rFonts w:ascii="Times New Roman" w:hAnsi="Times New Roman" w:cs="Times New Roman"/>
          <w:sz w:val="24"/>
        </w:rPr>
        <w:t>conocido</w:t>
      </w:r>
      <w:r w:rsidRPr="00977BFC">
        <w:rPr>
          <w:rFonts w:ascii="Times New Roman" w:hAnsi="Times New Roman" w:cs="Times New Roman"/>
          <w:sz w:val="24"/>
        </w:rPr>
        <w:t xml:space="preserve"> como “El Hechizado” y fue </w:t>
      </w:r>
      <w:r w:rsidR="00337663" w:rsidRPr="00977BFC">
        <w:rPr>
          <w:rFonts w:ascii="Times New Roman" w:hAnsi="Times New Roman" w:cs="Times New Roman"/>
          <w:sz w:val="24"/>
        </w:rPr>
        <w:t>quién</w:t>
      </w:r>
      <w:r w:rsidRPr="00977BFC">
        <w:rPr>
          <w:rFonts w:ascii="Times New Roman" w:hAnsi="Times New Roman" w:cs="Times New Roman"/>
          <w:sz w:val="24"/>
        </w:rPr>
        <w:t xml:space="preserve"> sufrió las consecuencias del reinado de los Habsburgo. Carlos no </w:t>
      </w:r>
      <w:r w:rsidR="00337663" w:rsidRPr="00977BFC">
        <w:rPr>
          <w:rFonts w:ascii="Times New Roman" w:hAnsi="Times New Roman" w:cs="Times New Roman"/>
          <w:sz w:val="24"/>
        </w:rPr>
        <w:t>aprendió caminar</w:t>
      </w:r>
      <w:r w:rsidRPr="00977BFC">
        <w:rPr>
          <w:rFonts w:ascii="Times New Roman" w:hAnsi="Times New Roman" w:cs="Times New Roman"/>
          <w:sz w:val="24"/>
        </w:rPr>
        <w:t xml:space="preserve"> hasta los siete</w:t>
      </w:r>
      <w:r w:rsidR="00337663" w:rsidRPr="00977BFC">
        <w:rPr>
          <w:rFonts w:ascii="Times New Roman" w:hAnsi="Times New Roman" w:cs="Times New Roman"/>
          <w:sz w:val="24"/>
        </w:rPr>
        <w:t xml:space="preserve"> añ</w:t>
      </w:r>
      <w:r w:rsidRPr="00977BFC">
        <w:rPr>
          <w:rFonts w:ascii="Times New Roman" w:hAnsi="Times New Roman" w:cs="Times New Roman"/>
          <w:sz w:val="24"/>
        </w:rPr>
        <w:t>os de edad y fue rey de España desde 1665 y 1700</w:t>
      </w:r>
      <w:r w:rsidR="00337663" w:rsidRPr="00977BFC">
        <w:rPr>
          <w:rFonts w:ascii="Times New Roman" w:hAnsi="Times New Roman" w:cs="Times New Roman"/>
          <w:sz w:val="24"/>
        </w:rPr>
        <w:t xml:space="preserve">. Su sobrenombre provenía de su apariencia física, ya que, seguramente, por los matrimonios consanguíneos de la familia real le provocaron arias deformidades en su rostro, además de muchas enfermedades como el síndrome de Klinefelter y la infertilidad. </w:t>
      </w:r>
      <w:r w:rsidR="00977BFC" w:rsidRPr="00977BFC">
        <w:rPr>
          <w:rFonts w:ascii="Times New Roman" w:hAnsi="Times New Roman" w:cs="Times New Roman"/>
          <w:sz w:val="24"/>
        </w:rPr>
        <w:t>Después</w:t>
      </w:r>
      <w:r w:rsidR="00337663" w:rsidRPr="00977BFC">
        <w:rPr>
          <w:rFonts w:ascii="Times New Roman" w:hAnsi="Times New Roman" w:cs="Times New Roman"/>
          <w:sz w:val="24"/>
        </w:rPr>
        <w:t>, Felipe V ascendió al trono. Fue a él a quien nos borbones pretendían reformar.</w:t>
      </w:r>
    </w:p>
    <w:p w:rsidR="00337663" w:rsidRPr="00977BFC" w:rsidRDefault="00337663" w:rsidP="00337663">
      <w:pPr>
        <w:spacing w:line="360" w:lineRule="auto"/>
        <w:ind w:firstLine="708"/>
        <w:jc w:val="both"/>
        <w:rPr>
          <w:rFonts w:ascii="Times New Roman" w:hAnsi="Times New Roman" w:cs="Times New Roman"/>
          <w:sz w:val="24"/>
        </w:rPr>
      </w:pPr>
      <w:r w:rsidRPr="00977BFC">
        <w:rPr>
          <w:rFonts w:ascii="Times New Roman" w:hAnsi="Times New Roman" w:cs="Times New Roman"/>
          <w:sz w:val="24"/>
        </w:rPr>
        <w:t>En este contexto llegó La Ilustración, que significo la separación del ser humano y sus decisiones irracionales para llegar a una etapa en el cual el hombre fuese racional en todas sus acciones. Fue una época de profundos cambios culturales y sociales. La ciencia, la educación, y el desarrollo económico se volvieron el objetivo del hombre y con ello surgió la Revolución Industrial.</w:t>
      </w:r>
    </w:p>
    <w:p w:rsidR="00337663" w:rsidRPr="00977BFC" w:rsidRDefault="00337663" w:rsidP="00337663">
      <w:pPr>
        <w:spacing w:line="360" w:lineRule="auto"/>
        <w:ind w:firstLine="708"/>
        <w:jc w:val="both"/>
        <w:rPr>
          <w:rFonts w:ascii="Times New Roman" w:hAnsi="Times New Roman" w:cs="Times New Roman"/>
          <w:sz w:val="24"/>
        </w:rPr>
      </w:pPr>
      <w:r w:rsidRPr="00977BFC">
        <w:rPr>
          <w:rFonts w:ascii="Times New Roman" w:hAnsi="Times New Roman" w:cs="Times New Roman"/>
          <w:sz w:val="24"/>
        </w:rPr>
        <w:t xml:space="preserve">La Revolución Industrial fue el mayor conjunto de cambios </w:t>
      </w:r>
      <w:r w:rsidR="00B3150C" w:rsidRPr="00977BFC">
        <w:rPr>
          <w:rFonts w:ascii="Times New Roman" w:hAnsi="Times New Roman" w:cs="Times New Roman"/>
          <w:sz w:val="24"/>
        </w:rPr>
        <w:t>económicos,</w:t>
      </w:r>
      <w:r w:rsidRPr="00977BFC">
        <w:rPr>
          <w:rFonts w:ascii="Times New Roman" w:hAnsi="Times New Roman" w:cs="Times New Roman"/>
          <w:sz w:val="24"/>
        </w:rPr>
        <w:t xml:space="preserve"> tecnológicos y sociales</w:t>
      </w:r>
      <w:r w:rsidR="00B3150C" w:rsidRPr="00977BFC">
        <w:rPr>
          <w:rFonts w:ascii="Times New Roman" w:hAnsi="Times New Roman" w:cs="Times New Roman"/>
          <w:sz w:val="24"/>
        </w:rPr>
        <w:t xml:space="preserve">, en el cual, la economía paso de basarse en el ámbito rural y de la </w:t>
      </w:r>
      <w:r w:rsidR="00B3150C" w:rsidRPr="00977BFC">
        <w:rPr>
          <w:rFonts w:ascii="Times New Roman" w:hAnsi="Times New Roman" w:cs="Times New Roman"/>
          <w:sz w:val="24"/>
        </w:rPr>
        <w:lastRenderedPageBreak/>
        <w:t>agricultura a enfocarse en el sector urbano, ya que, en este periodo se desarrolló la industria y la maquinaría llego a reemplazar el trabajo del hombre. En este periodo se destacaron Melchor Gaspar de Jovellanos humanista y pensador, y el pintor Francisco de Goya y Lucientes.</w:t>
      </w:r>
    </w:p>
    <w:p w:rsidR="00B3150C" w:rsidRPr="00977BFC" w:rsidRDefault="00B3150C" w:rsidP="00337663">
      <w:pPr>
        <w:spacing w:line="360" w:lineRule="auto"/>
        <w:ind w:firstLine="708"/>
        <w:jc w:val="both"/>
        <w:rPr>
          <w:rFonts w:ascii="Times New Roman" w:hAnsi="Times New Roman" w:cs="Times New Roman"/>
          <w:sz w:val="24"/>
        </w:rPr>
      </w:pPr>
      <w:r w:rsidRPr="00977BFC">
        <w:rPr>
          <w:rFonts w:ascii="Times New Roman" w:hAnsi="Times New Roman" w:cs="Times New Roman"/>
          <w:sz w:val="24"/>
        </w:rPr>
        <w:t xml:space="preserve">Melchor Gaspar de Jovellanos fue un escritor, jurista y político, nació en Asturias en el año de 1789 en una familia </w:t>
      </w:r>
      <w:r w:rsidR="00A37D6E" w:rsidRPr="00977BFC">
        <w:rPr>
          <w:rFonts w:ascii="Times New Roman" w:hAnsi="Times New Roman" w:cs="Times New Roman"/>
          <w:sz w:val="24"/>
        </w:rPr>
        <w:t>noble,</w:t>
      </w:r>
      <w:r w:rsidRPr="00977BFC">
        <w:rPr>
          <w:rFonts w:ascii="Times New Roman" w:hAnsi="Times New Roman" w:cs="Times New Roman"/>
          <w:sz w:val="24"/>
        </w:rPr>
        <w:t xml:space="preserve"> pero sin fortuna.</w:t>
      </w:r>
      <w:r w:rsidR="00A37D6E" w:rsidRPr="00977BFC">
        <w:rPr>
          <w:rFonts w:ascii="Times New Roman" w:hAnsi="Times New Roman" w:cs="Times New Roman"/>
          <w:sz w:val="24"/>
        </w:rPr>
        <w:t xml:space="preserve"> Fue el onceavo hijo de su familia </w:t>
      </w:r>
      <w:r w:rsidR="001341A4" w:rsidRPr="00977BFC">
        <w:rPr>
          <w:rFonts w:ascii="Times New Roman" w:hAnsi="Times New Roman" w:cs="Times New Roman"/>
          <w:sz w:val="24"/>
        </w:rPr>
        <w:t>y, esta</w:t>
      </w:r>
      <w:r w:rsidR="00A37D6E" w:rsidRPr="00977BFC">
        <w:rPr>
          <w:rFonts w:ascii="Times New Roman" w:hAnsi="Times New Roman" w:cs="Times New Roman"/>
          <w:sz w:val="24"/>
        </w:rPr>
        <w:t>, la obligó a dedicarse a la vida religiosa, aun así, fracaso en sus exámenes canónicos y se dirigió a Madrid para aprender del reformismo borbón. Entre la edad de 22 y 27años de juez penal ascendió a miembro de la Real Academia Española en la ciudad de Madrid. Entre sus propuestas tenía eliminar la tortura y limpiar las cárceles. Uno de los hechos radicales que tuvo fue que dejó de ponerse la peluca típica que se usaba en la magistratura. Debido a los levantamientos populares las reformas borbonas se detuvieron.</w:t>
      </w:r>
    </w:p>
    <w:p w:rsidR="001341A4" w:rsidRPr="00977BFC" w:rsidRDefault="00A37D6E" w:rsidP="00337663">
      <w:pPr>
        <w:spacing w:line="360" w:lineRule="auto"/>
        <w:ind w:firstLine="708"/>
        <w:jc w:val="both"/>
        <w:rPr>
          <w:rFonts w:ascii="Times New Roman" w:hAnsi="Times New Roman" w:cs="Times New Roman"/>
          <w:sz w:val="24"/>
        </w:rPr>
      </w:pPr>
      <w:r w:rsidRPr="00977BFC">
        <w:rPr>
          <w:rFonts w:ascii="Times New Roman" w:hAnsi="Times New Roman" w:cs="Times New Roman"/>
          <w:sz w:val="24"/>
        </w:rPr>
        <w:t>Como respuesta para impulsar las reformas modernizantes</w:t>
      </w:r>
      <w:r w:rsidR="00C73528" w:rsidRPr="00977BFC">
        <w:rPr>
          <w:rFonts w:ascii="Times New Roman" w:hAnsi="Times New Roman" w:cs="Times New Roman"/>
          <w:sz w:val="24"/>
        </w:rPr>
        <w:t xml:space="preserve"> fue el Conde de Aranda nombró</w:t>
      </w:r>
      <w:r w:rsidRPr="00977BFC">
        <w:rPr>
          <w:rFonts w:ascii="Times New Roman" w:hAnsi="Times New Roman" w:cs="Times New Roman"/>
          <w:sz w:val="24"/>
        </w:rPr>
        <w:t xml:space="preserve"> como primer ministro y él </w:t>
      </w:r>
      <w:r w:rsidR="00C73528" w:rsidRPr="00977BFC">
        <w:rPr>
          <w:rFonts w:ascii="Times New Roman" w:hAnsi="Times New Roman" w:cs="Times New Roman"/>
          <w:sz w:val="24"/>
        </w:rPr>
        <w:t>decidió</w:t>
      </w:r>
      <w:r w:rsidRPr="00977BFC">
        <w:rPr>
          <w:rFonts w:ascii="Times New Roman" w:hAnsi="Times New Roman" w:cs="Times New Roman"/>
          <w:sz w:val="24"/>
        </w:rPr>
        <w:t xml:space="preserve"> que su más importante consejero fuese </w:t>
      </w:r>
      <w:r w:rsidR="00C73528" w:rsidRPr="00977BFC">
        <w:rPr>
          <w:rFonts w:ascii="Times New Roman" w:hAnsi="Times New Roman" w:cs="Times New Roman"/>
          <w:sz w:val="24"/>
        </w:rPr>
        <w:t xml:space="preserve">Jovellanos. La muerte de Carlos II ascendió Carlos IV y, con ello, el avance en educación y pragmatismo que habían logrado, ya que, Carlos IV empezó a perseguir a los antiguos ministros de la ilustración, en consecuencia, los ministros decidieron no proseguir con los proyectos. </w:t>
      </w:r>
    </w:p>
    <w:p w:rsidR="00A37D6E" w:rsidRPr="00977BFC" w:rsidRDefault="00C73528" w:rsidP="00337663">
      <w:pPr>
        <w:spacing w:line="360" w:lineRule="auto"/>
        <w:ind w:firstLine="708"/>
        <w:jc w:val="both"/>
        <w:rPr>
          <w:rFonts w:ascii="Times New Roman" w:hAnsi="Times New Roman" w:cs="Times New Roman"/>
          <w:sz w:val="24"/>
        </w:rPr>
      </w:pPr>
      <w:r w:rsidRPr="00977BFC">
        <w:rPr>
          <w:rFonts w:ascii="Times New Roman" w:hAnsi="Times New Roman" w:cs="Times New Roman"/>
          <w:sz w:val="24"/>
        </w:rPr>
        <w:t xml:space="preserve"> Regresó a Asturias y fundó el instituto de mineralogía. Asturias era una zona netamente de agricultura y él trato de concientizar a sus pobladores del potencial que tenía.</w:t>
      </w:r>
      <w:r w:rsidR="001341A4" w:rsidRPr="00977BFC">
        <w:rPr>
          <w:rFonts w:ascii="Times New Roman" w:hAnsi="Times New Roman" w:cs="Times New Roman"/>
          <w:sz w:val="24"/>
        </w:rPr>
        <w:t xml:space="preserve"> Entre sus proyectos promovió el carbón como fuente de energía. Abogó por la comunicación, la educación y las condiciones inhumanas en las que vivían los pobladores y a él le indignaban. Además, denunció los excesivos terrenos baldíos que existían ahí y nadie les daba un funcionamiento productivo. La inquisición   en el año de 1801 lo denunciaron por “leer libros prohibidos” y fue arrestado en Asturias. Fue arrestado en la madrugada y le siguieron un juicio secreto, posteriormente, lo transfirieron al castillo de Bellver, donde estuvo durante 6 años.</w:t>
      </w:r>
    </w:p>
    <w:p w:rsidR="001341A4" w:rsidRDefault="00977BFC" w:rsidP="00977BFC">
      <w:pPr>
        <w:spacing w:line="360" w:lineRule="auto"/>
        <w:jc w:val="both"/>
        <w:rPr>
          <w:rFonts w:ascii="Times New Roman" w:hAnsi="Times New Roman" w:cs="Times New Roman"/>
          <w:sz w:val="24"/>
        </w:rPr>
      </w:pPr>
      <w:r>
        <w:rPr>
          <w:rFonts w:ascii="Times New Roman" w:hAnsi="Times New Roman" w:cs="Times New Roman"/>
        </w:rPr>
        <w:tab/>
      </w:r>
      <w:r w:rsidRPr="00977BFC">
        <w:rPr>
          <w:rFonts w:ascii="Times New Roman" w:hAnsi="Times New Roman" w:cs="Times New Roman"/>
          <w:sz w:val="24"/>
        </w:rPr>
        <w:t>Una turbia provocó que Carlos IV renuncie a su trono y lo ocupara Fernando VII. En este proceso Napoleón secuestro al rey Carlos IV y, con ello, su hijo Fernando impuso una constitución liberal en la cual se especificaba la abolición de la inquisición, las alcabalas, el feudalismo y privó a la iglesia de los privilegios que tenía, además, proclamó los derechos del hombre.</w:t>
      </w:r>
      <w:r>
        <w:rPr>
          <w:rFonts w:ascii="Times New Roman" w:hAnsi="Times New Roman" w:cs="Times New Roman"/>
          <w:sz w:val="24"/>
        </w:rPr>
        <w:t xml:space="preserve"> Napoleón Bonaparte le propuso a Asturias volver a España una </w:t>
      </w:r>
      <w:r>
        <w:rPr>
          <w:rFonts w:ascii="Times New Roman" w:hAnsi="Times New Roman" w:cs="Times New Roman"/>
          <w:sz w:val="24"/>
        </w:rPr>
        <w:lastRenderedPageBreak/>
        <w:t>nación moderna, cuando él regreso a su hogar en Asturias se encontró con la sorpresa de haber sido saqueado por el mariscal Ney. Finalmente, se embarcó en un viaje para huir y en el trayecto murió de pulmonía.</w:t>
      </w:r>
    </w:p>
    <w:p w:rsidR="009A2C8C" w:rsidRDefault="009A2C8C" w:rsidP="00977BFC">
      <w:pPr>
        <w:spacing w:line="360" w:lineRule="auto"/>
        <w:jc w:val="both"/>
        <w:rPr>
          <w:rFonts w:ascii="Times New Roman" w:hAnsi="Times New Roman" w:cs="Times New Roman"/>
          <w:sz w:val="24"/>
        </w:rPr>
      </w:pPr>
      <w:r>
        <w:rPr>
          <w:rFonts w:ascii="Times New Roman" w:hAnsi="Times New Roman" w:cs="Times New Roman"/>
          <w:sz w:val="24"/>
        </w:rPr>
        <w:t xml:space="preserve">El reino de Carlos III estuvo marcado de corrupción, en este momento toma protagonismo Goya, quien era un plebeyo de Aragón, hijo de artesanos. Él tenía gran simpatía con las personas del pueblo y se acoplaba fácilmente a las fiestas populares. En el año de 1786 fue nombrado pintor, y aquí se incluyó en el engaño y corrupción que se había forjado con el rey Carlos III. Murió en Francia en el año de 1828, a los 28 años de edad, cuando le tocó </w:t>
      </w:r>
      <w:r w:rsidR="00B85E78">
        <w:rPr>
          <w:rFonts w:ascii="Times New Roman" w:hAnsi="Times New Roman" w:cs="Times New Roman"/>
          <w:sz w:val="24"/>
        </w:rPr>
        <w:t>huir,</w:t>
      </w:r>
      <w:r>
        <w:rPr>
          <w:rFonts w:ascii="Times New Roman" w:hAnsi="Times New Roman" w:cs="Times New Roman"/>
          <w:sz w:val="24"/>
        </w:rPr>
        <w:t xml:space="preserve"> ya que, Napoleón Bonaparte abandonó España y Fernando III retomó el trono. Entre las </w:t>
      </w:r>
      <w:r w:rsidR="00B85E78">
        <w:rPr>
          <w:rFonts w:ascii="Times New Roman" w:hAnsi="Times New Roman" w:cs="Times New Roman"/>
          <w:sz w:val="24"/>
        </w:rPr>
        <w:t>decisiones</w:t>
      </w:r>
      <w:r>
        <w:rPr>
          <w:rFonts w:ascii="Times New Roman" w:hAnsi="Times New Roman" w:cs="Times New Roman"/>
          <w:sz w:val="24"/>
        </w:rPr>
        <w:t xml:space="preserve"> </w:t>
      </w:r>
      <w:r w:rsidR="00B85E78">
        <w:rPr>
          <w:rFonts w:ascii="Times New Roman" w:hAnsi="Times New Roman" w:cs="Times New Roman"/>
          <w:sz w:val="24"/>
        </w:rPr>
        <w:t>más</w:t>
      </w:r>
      <w:r>
        <w:rPr>
          <w:rFonts w:ascii="Times New Roman" w:hAnsi="Times New Roman" w:cs="Times New Roman"/>
          <w:sz w:val="24"/>
        </w:rPr>
        <w:t xml:space="preserve"> radicales que tuvo Fernando II al regresar al trono fue eliminar la constitución liberal establecida en 1812, por lo cual, Goya se vio en la </w:t>
      </w:r>
      <w:r w:rsidR="00B85E78">
        <w:rPr>
          <w:rFonts w:ascii="Times New Roman" w:hAnsi="Times New Roman" w:cs="Times New Roman"/>
          <w:sz w:val="24"/>
        </w:rPr>
        <w:t>obligación</w:t>
      </w:r>
      <w:r>
        <w:rPr>
          <w:rFonts w:ascii="Times New Roman" w:hAnsi="Times New Roman" w:cs="Times New Roman"/>
          <w:sz w:val="24"/>
        </w:rPr>
        <w:t xml:space="preserve"> de huir.</w:t>
      </w:r>
    </w:p>
    <w:p w:rsidR="009A2C8C" w:rsidRDefault="009A2C8C" w:rsidP="00977BFC">
      <w:pPr>
        <w:spacing w:line="360" w:lineRule="auto"/>
        <w:jc w:val="both"/>
        <w:rPr>
          <w:rFonts w:ascii="Times New Roman" w:hAnsi="Times New Roman" w:cs="Times New Roman"/>
          <w:sz w:val="24"/>
        </w:rPr>
      </w:pPr>
      <w:r>
        <w:rPr>
          <w:rFonts w:ascii="Times New Roman" w:hAnsi="Times New Roman" w:cs="Times New Roman"/>
          <w:sz w:val="24"/>
        </w:rPr>
        <w:t xml:space="preserve">Para Goya la pintura era una forma de educación moral para las personas y </w:t>
      </w:r>
      <w:r w:rsidR="00B85E78">
        <w:rPr>
          <w:rFonts w:ascii="Times New Roman" w:hAnsi="Times New Roman" w:cs="Times New Roman"/>
          <w:sz w:val="24"/>
        </w:rPr>
        <w:t>no,</w:t>
      </w:r>
      <w:r>
        <w:rPr>
          <w:rFonts w:ascii="Times New Roman" w:hAnsi="Times New Roman" w:cs="Times New Roman"/>
          <w:sz w:val="24"/>
        </w:rPr>
        <w:t xml:space="preserve"> únicamente, un </w:t>
      </w:r>
      <w:r w:rsidR="00B85E78">
        <w:rPr>
          <w:rFonts w:ascii="Times New Roman" w:hAnsi="Times New Roman" w:cs="Times New Roman"/>
          <w:sz w:val="24"/>
        </w:rPr>
        <w:t>objeto</w:t>
      </w:r>
      <w:r>
        <w:rPr>
          <w:rFonts w:ascii="Times New Roman" w:hAnsi="Times New Roman" w:cs="Times New Roman"/>
          <w:sz w:val="24"/>
        </w:rPr>
        <w:t xml:space="preserve"> estético. Sus obras anuncian</w:t>
      </w:r>
      <w:r w:rsidR="00B85E78">
        <w:rPr>
          <w:rFonts w:ascii="Times New Roman" w:hAnsi="Times New Roman" w:cs="Times New Roman"/>
          <w:sz w:val="24"/>
        </w:rPr>
        <w:t xml:space="preserve"> la pintura contemporánea y es precursor</w:t>
      </w:r>
      <w:r>
        <w:rPr>
          <w:rFonts w:ascii="Times New Roman" w:hAnsi="Times New Roman" w:cs="Times New Roman"/>
          <w:sz w:val="24"/>
        </w:rPr>
        <w:t xml:space="preserve"> de algunas vanguardias, </w:t>
      </w:r>
      <w:r w:rsidR="00B85E78">
        <w:rPr>
          <w:rFonts w:ascii="Times New Roman" w:hAnsi="Times New Roman" w:cs="Times New Roman"/>
          <w:sz w:val="24"/>
        </w:rPr>
        <w:t>principalmente</w:t>
      </w:r>
      <w:r>
        <w:rPr>
          <w:rFonts w:ascii="Times New Roman" w:hAnsi="Times New Roman" w:cs="Times New Roman"/>
          <w:sz w:val="24"/>
        </w:rPr>
        <w:t xml:space="preserve"> del expresionismo. Su estilo supone el </w:t>
      </w:r>
      <w:r w:rsidR="00B85E78">
        <w:rPr>
          <w:rFonts w:ascii="Times New Roman" w:hAnsi="Times New Roman" w:cs="Times New Roman"/>
          <w:sz w:val="24"/>
        </w:rPr>
        <w:t>magismo</w:t>
      </w:r>
      <w:r>
        <w:rPr>
          <w:rFonts w:ascii="Times New Roman" w:hAnsi="Times New Roman" w:cs="Times New Roman"/>
          <w:sz w:val="24"/>
        </w:rPr>
        <w:t xml:space="preserve"> masculino y femenino</w:t>
      </w:r>
      <w:r w:rsidR="00B85E78">
        <w:rPr>
          <w:rFonts w:ascii="Times New Roman" w:hAnsi="Times New Roman" w:cs="Times New Roman"/>
          <w:sz w:val="24"/>
        </w:rPr>
        <w:t>.</w:t>
      </w:r>
      <w:r>
        <w:rPr>
          <w:rFonts w:ascii="Times New Roman" w:hAnsi="Times New Roman" w:cs="Times New Roman"/>
          <w:sz w:val="24"/>
        </w:rPr>
        <w:t xml:space="preserve"> </w:t>
      </w:r>
    </w:p>
    <w:p w:rsidR="00B85E78" w:rsidRDefault="00B85E78" w:rsidP="00B85E78">
      <w:pPr>
        <w:jc w:val="both"/>
        <w:rPr>
          <w:rFonts w:ascii="Times New Roman" w:hAnsi="Times New Roman" w:cs="Times New Roman"/>
          <w:sz w:val="24"/>
        </w:rPr>
      </w:pPr>
    </w:p>
    <w:p w:rsidR="00DF6B67" w:rsidRDefault="00DF6B67" w:rsidP="00B85E78">
      <w:pPr>
        <w:jc w:val="both"/>
        <w:rPr>
          <w:rFonts w:ascii="Times New Roman" w:hAnsi="Times New Roman" w:cs="Times New Roman"/>
          <w:b/>
        </w:rPr>
      </w:pPr>
      <w:r>
        <w:rPr>
          <w:rFonts w:ascii="Times New Roman" w:hAnsi="Times New Roman" w:cs="Times New Roman"/>
          <w:b/>
        </w:rPr>
        <w:t xml:space="preserve">11.Hacia la independencia: Múltiples máscaras y aguas turbias </w:t>
      </w:r>
    </w:p>
    <w:p w:rsidR="00B061CB" w:rsidRPr="00B061CB" w:rsidRDefault="00B061CB" w:rsidP="00B061CB">
      <w:pPr>
        <w:spacing w:line="360" w:lineRule="auto"/>
        <w:jc w:val="both"/>
        <w:rPr>
          <w:rFonts w:ascii="Times New Roman" w:hAnsi="Times New Roman" w:cs="Times New Roman"/>
          <w:sz w:val="24"/>
        </w:rPr>
      </w:pPr>
      <w:r>
        <w:rPr>
          <w:rFonts w:ascii="Times New Roman" w:hAnsi="Times New Roman" w:cs="Times New Roman"/>
        </w:rPr>
        <w:tab/>
      </w:r>
      <w:r w:rsidRPr="00B061CB">
        <w:rPr>
          <w:rFonts w:ascii="Times New Roman" w:hAnsi="Times New Roman" w:cs="Times New Roman"/>
          <w:sz w:val="24"/>
        </w:rPr>
        <w:t>Los criollos en América Latina representaban un gran poder de la corona española y, estos, fueron los iniciadores de la independización de América. Sin embargo, para este momento ya había ocurrido un gran mestizaje, y surgieron los: Mestizos, mulatos, el zambo, el criollo y en la cúspide de la clase social, el blanco. En esta época se dio la expulsión de los Jesuitas hacia Italia y muchos se dieron cuenta que para que exista un comercio exterior y una economía fuerte debía existir libertad en el Nuevo Continente.</w:t>
      </w:r>
    </w:p>
    <w:p w:rsidR="00B061CB" w:rsidRPr="00B061CB" w:rsidRDefault="00B061CB" w:rsidP="00B061CB">
      <w:pPr>
        <w:spacing w:line="360" w:lineRule="auto"/>
        <w:jc w:val="both"/>
        <w:rPr>
          <w:rFonts w:ascii="Times New Roman" w:hAnsi="Times New Roman" w:cs="Times New Roman"/>
          <w:sz w:val="24"/>
        </w:rPr>
      </w:pPr>
      <w:r w:rsidRPr="00B061CB">
        <w:rPr>
          <w:rFonts w:ascii="Times New Roman" w:hAnsi="Times New Roman" w:cs="Times New Roman"/>
          <w:sz w:val="24"/>
        </w:rPr>
        <w:tab/>
        <w:t>Sin embargo, quienes promovían la independencia eran personas que poseían sus intereses propios. En muchas ocasiones eran los “españolizados” quienes se veían desplazados por los blancos y con la independencia buscaban tomar el poder que la corona española no les había correspondido.</w:t>
      </w:r>
    </w:p>
    <w:p w:rsidR="00B061CB" w:rsidRPr="00B061CB" w:rsidRDefault="00B061CB" w:rsidP="00B061CB">
      <w:pPr>
        <w:spacing w:line="360" w:lineRule="auto"/>
        <w:ind w:firstLine="708"/>
        <w:jc w:val="both"/>
        <w:rPr>
          <w:rFonts w:ascii="Times New Roman" w:hAnsi="Times New Roman" w:cs="Times New Roman"/>
          <w:sz w:val="24"/>
        </w:rPr>
      </w:pPr>
      <w:r w:rsidRPr="00B061CB">
        <w:rPr>
          <w:rFonts w:ascii="Times New Roman" w:hAnsi="Times New Roman" w:cs="Times New Roman"/>
          <w:sz w:val="24"/>
        </w:rPr>
        <w:t xml:space="preserve">Así, a pesar de que para las batallas se unieron las clases sociales, ya sea, en batalla o estratégicamente, una vez lograda esta, las naciones se dividieron en clases sociales y los indígenas pasaron de ser esclavos de los españoles a ser esclavos de los propios americanos. </w:t>
      </w:r>
      <w:r>
        <w:rPr>
          <w:rFonts w:ascii="Times New Roman" w:hAnsi="Times New Roman" w:cs="Times New Roman"/>
          <w:sz w:val="24"/>
        </w:rPr>
        <w:t xml:space="preserve">Se comienza a forjar una fuerte Hispanidad en América Latina, y quienes, </w:t>
      </w:r>
      <w:r>
        <w:rPr>
          <w:rFonts w:ascii="Times New Roman" w:hAnsi="Times New Roman" w:cs="Times New Roman"/>
          <w:sz w:val="24"/>
        </w:rPr>
        <w:lastRenderedPageBreak/>
        <w:t>no perteneciesen a los que la hispanidad exigía</w:t>
      </w:r>
      <w:r w:rsidR="00486625">
        <w:rPr>
          <w:rFonts w:ascii="Times New Roman" w:hAnsi="Times New Roman" w:cs="Times New Roman"/>
          <w:sz w:val="24"/>
        </w:rPr>
        <w:t>,</w:t>
      </w:r>
      <w:r>
        <w:rPr>
          <w:rFonts w:ascii="Times New Roman" w:hAnsi="Times New Roman" w:cs="Times New Roman"/>
          <w:sz w:val="24"/>
        </w:rPr>
        <w:t xml:space="preserve"> eran excluidos. En consecuencia, a pesar del </w:t>
      </w:r>
      <w:r w:rsidR="00486625">
        <w:rPr>
          <w:rFonts w:ascii="Times New Roman" w:hAnsi="Times New Roman" w:cs="Times New Roman"/>
          <w:sz w:val="24"/>
        </w:rPr>
        <w:t>triunfo</w:t>
      </w:r>
      <w:r>
        <w:rPr>
          <w:rFonts w:ascii="Times New Roman" w:hAnsi="Times New Roman" w:cs="Times New Roman"/>
          <w:sz w:val="24"/>
        </w:rPr>
        <w:t xml:space="preserve"> de la </w:t>
      </w:r>
      <w:r w:rsidR="00486625">
        <w:rPr>
          <w:rFonts w:ascii="Times New Roman" w:hAnsi="Times New Roman" w:cs="Times New Roman"/>
          <w:sz w:val="24"/>
        </w:rPr>
        <w:t>independencia</w:t>
      </w:r>
      <w:r>
        <w:rPr>
          <w:rFonts w:ascii="Times New Roman" w:hAnsi="Times New Roman" w:cs="Times New Roman"/>
          <w:sz w:val="24"/>
        </w:rPr>
        <w:t>, la cultura, las tradiciones y</w:t>
      </w:r>
      <w:r w:rsidR="00486625">
        <w:rPr>
          <w:rFonts w:ascii="Times New Roman" w:hAnsi="Times New Roman" w:cs="Times New Roman"/>
          <w:sz w:val="24"/>
        </w:rPr>
        <w:t>, sobretodo,</w:t>
      </w:r>
      <w:r>
        <w:rPr>
          <w:rFonts w:ascii="Times New Roman" w:hAnsi="Times New Roman" w:cs="Times New Roman"/>
          <w:sz w:val="24"/>
        </w:rPr>
        <w:t xml:space="preserve"> el conflicto </w:t>
      </w:r>
      <w:r w:rsidR="00486625">
        <w:rPr>
          <w:rFonts w:ascii="Times New Roman" w:hAnsi="Times New Roman" w:cs="Times New Roman"/>
          <w:sz w:val="24"/>
        </w:rPr>
        <w:t>social los llevaron a dividirse y, por ende, a debilitarse.</w:t>
      </w:r>
    </w:p>
    <w:p w:rsidR="00DF6B67" w:rsidRDefault="00DF6B67" w:rsidP="00DF6B67">
      <w:pPr>
        <w:rPr>
          <w:rFonts w:ascii="Times New Roman" w:hAnsi="Times New Roman" w:cs="Times New Roman"/>
          <w:b/>
        </w:rPr>
      </w:pPr>
      <w:r>
        <w:rPr>
          <w:rFonts w:ascii="Times New Roman" w:hAnsi="Times New Roman" w:cs="Times New Roman"/>
          <w:b/>
        </w:rPr>
        <w:t>12.El precio de la liberta</w:t>
      </w:r>
      <w:r w:rsidR="00B85E78">
        <w:rPr>
          <w:rFonts w:ascii="Times New Roman" w:hAnsi="Times New Roman" w:cs="Times New Roman"/>
          <w:b/>
        </w:rPr>
        <w:t>d</w:t>
      </w:r>
      <w:r>
        <w:rPr>
          <w:rFonts w:ascii="Times New Roman" w:hAnsi="Times New Roman" w:cs="Times New Roman"/>
          <w:b/>
        </w:rPr>
        <w:t xml:space="preserve">; Simón Bolívar y José de San Martín </w:t>
      </w:r>
    </w:p>
    <w:p w:rsidR="00D30735" w:rsidRDefault="00D30735" w:rsidP="00D30735">
      <w:pPr>
        <w:spacing w:line="360" w:lineRule="auto"/>
        <w:ind w:firstLine="708"/>
        <w:jc w:val="both"/>
        <w:rPr>
          <w:rFonts w:ascii="Times New Roman" w:hAnsi="Times New Roman" w:cs="Times New Roman"/>
          <w:sz w:val="24"/>
        </w:rPr>
      </w:pPr>
      <w:r w:rsidRPr="00D30735">
        <w:rPr>
          <w:rFonts w:ascii="Times New Roman" w:hAnsi="Times New Roman" w:cs="Times New Roman"/>
          <w:sz w:val="24"/>
        </w:rPr>
        <w:t>Simón Bolívar y San Martín promovían la repartición justa de América, ya que, en lo que los europeos llamaban “Nuevo Continente” ya existían imperios que eran propietarios de sus territorios y se definían por sus tradiciones. Con la llegada de los conquistadores todo se les fue arrebatado.</w:t>
      </w:r>
      <w:r>
        <w:rPr>
          <w:rFonts w:ascii="Times New Roman" w:hAnsi="Times New Roman" w:cs="Times New Roman"/>
          <w:sz w:val="24"/>
        </w:rPr>
        <w:t xml:space="preserve"> Tras el mestizaje que se produjo nacieron los “españolizados” quienes consideraban que no se les era atribuido lo “justo” por ser hijos de españoles, pero haber nacido en América.</w:t>
      </w:r>
    </w:p>
    <w:p w:rsidR="00D30735" w:rsidRDefault="00D30735" w:rsidP="00D30735">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Simón </w:t>
      </w:r>
      <w:r w:rsidR="00B11171">
        <w:rPr>
          <w:rFonts w:ascii="Times New Roman" w:hAnsi="Times New Roman" w:cs="Times New Roman"/>
          <w:sz w:val="24"/>
        </w:rPr>
        <w:t>Bolívar</w:t>
      </w:r>
      <w:r>
        <w:rPr>
          <w:rFonts w:ascii="Times New Roman" w:hAnsi="Times New Roman" w:cs="Times New Roman"/>
          <w:sz w:val="24"/>
        </w:rPr>
        <w:t xml:space="preserve"> propone el “sueño bolivariano” que se </w:t>
      </w:r>
      <w:r w:rsidR="00B11171">
        <w:rPr>
          <w:rFonts w:ascii="Times New Roman" w:hAnsi="Times New Roman" w:cs="Times New Roman"/>
          <w:sz w:val="24"/>
        </w:rPr>
        <w:t>fundamentó</w:t>
      </w:r>
      <w:r>
        <w:rPr>
          <w:rFonts w:ascii="Times New Roman" w:hAnsi="Times New Roman" w:cs="Times New Roman"/>
          <w:sz w:val="24"/>
        </w:rPr>
        <w:t xml:space="preserve"> en la independización de </w:t>
      </w:r>
      <w:r w:rsidR="00B11171">
        <w:rPr>
          <w:rFonts w:ascii="Times New Roman" w:hAnsi="Times New Roman" w:cs="Times New Roman"/>
          <w:sz w:val="24"/>
        </w:rPr>
        <w:t>los pueblos de la corona española, además, de la unificación de los países hispanoamericanos. Sin embargo, detrás del objeto de libertad también existieron por parte de muchos criollos y caudillos interés económicos, ya que, ofrecían la abolición de la esclavitud por el temor de los ejércitos libertarios, pero solo buscaban libertades económicas.</w:t>
      </w:r>
    </w:p>
    <w:p w:rsidR="00B11171" w:rsidRDefault="00B11171" w:rsidP="00D30735">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Por otro lado, José Francisco San Martín fue uno de los factores importantes para la liberación de Argentina, Chile y Perú. Argentina había tenido en el año de 1806 grandes triunfos sobre la corona inglesa, pero ellos concluyeron que la libertad no se podría dar mientras los españoles siguiesen refugiados en Perú. La Cordillera de los Andes se configuró como punto estratégico para las batallas. </w:t>
      </w:r>
      <w:r w:rsidR="005D53D8">
        <w:rPr>
          <w:rFonts w:ascii="Times New Roman" w:hAnsi="Times New Roman" w:cs="Times New Roman"/>
          <w:sz w:val="24"/>
        </w:rPr>
        <w:t>San</w:t>
      </w:r>
      <w:r>
        <w:rPr>
          <w:rFonts w:ascii="Times New Roman" w:hAnsi="Times New Roman" w:cs="Times New Roman"/>
          <w:sz w:val="24"/>
        </w:rPr>
        <w:t xml:space="preserve"> Martín ganó</w:t>
      </w:r>
      <w:r w:rsidR="005D53D8">
        <w:rPr>
          <w:rFonts w:ascii="Times New Roman" w:hAnsi="Times New Roman" w:cs="Times New Roman"/>
          <w:sz w:val="24"/>
        </w:rPr>
        <w:t>,</w:t>
      </w:r>
      <w:r>
        <w:rPr>
          <w:rFonts w:ascii="Times New Roman" w:hAnsi="Times New Roman" w:cs="Times New Roman"/>
          <w:sz w:val="24"/>
        </w:rPr>
        <w:t xml:space="preserve"> una de las </w:t>
      </w:r>
      <w:r w:rsidR="005D53D8">
        <w:rPr>
          <w:rFonts w:ascii="Times New Roman" w:hAnsi="Times New Roman" w:cs="Times New Roman"/>
          <w:sz w:val="24"/>
        </w:rPr>
        <w:t>batallas</w:t>
      </w:r>
      <w:r>
        <w:rPr>
          <w:rFonts w:ascii="Times New Roman" w:hAnsi="Times New Roman" w:cs="Times New Roman"/>
          <w:sz w:val="24"/>
        </w:rPr>
        <w:t xml:space="preserve"> más importantes, la gran batalla de Chacabuco el 12 de febrero junto a Bernardo </w:t>
      </w:r>
      <w:r w:rsidRPr="00B11171">
        <w:rPr>
          <w:rFonts w:ascii="Times New Roman" w:hAnsi="Times New Roman" w:cs="Times New Roman"/>
          <w:sz w:val="24"/>
        </w:rPr>
        <w:t>O’Higgins</w:t>
      </w:r>
      <w:r>
        <w:rPr>
          <w:rFonts w:ascii="Times New Roman" w:hAnsi="Times New Roman" w:cs="Times New Roman"/>
          <w:sz w:val="24"/>
        </w:rPr>
        <w:t>.</w:t>
      </w:r>
    </w:p>
    <w:p w:rsidR="005D53D8" w:rsidRDefault="005D53D8" w:rsidP="00D30735">
      <w:pPr>
        <w:spacing w:line="360" w:lineRule="auto"/>
        <w:ind w:firstLine="708"/>
        <w:jc w:val="both"/>
        <w:rPr>
          <w:rFonts w:ascii="Times New Roman" w:hAnsi="Times New Roman" w:cs="Times New Roman"/>
          <w:sz w:val="24"/>
        </w:rPr>
      </w:pPr>
      <w:r>
        <w:rPr>
          <w:rFonts w:ascii="Times New Roman" w:hAnsi="Times New Roman" w:cs="Times New Roman"/>
          <w:sz w:val="24"/>
        </w:rPr>
        <w:t>Las batallas de Simón Bolívar y San Martín se basaron, además de la independencia de la corona española, a la utopía de una América unida. El único encuentro entre estas dos grandes figuras fue en Guayaquil, donde se discutieron varios temas y problemas que debía solucionar la nueva América libre para su unión y fuerza en el año de 1822. Los dos coincidieron en fortalecer la sociedad civil para permitir dar dignidad e identidad a los pueblos de América.</w:t>
      </w:r>
    </w:p>
    <w:p w:rsidR="00486625" w:rsidRDefault="00486625" w:rsidP="00D30735">
      <w:pPr>
        <w:spacing w:line="360" w:lineRule="auto"/>
        <w:ind w:firstLine="708"/>
        <w:jc w:val="both"/>
        <w:rPr>
          <w:rFonts w:ascii="Times New Roman" w:hAnsi="Times New Roman" w:cs="Times New Roman"/>
          <w:sz w:val="24"/>
        </w:rPr>
      </w:pPr>
    </w:p>
    <w:p w:rsidR="005D53D8" w:rsidRPr="005D53D8" w:rsidRDefault="005D53D8" w:rsidP="00D30735">
      <w:pPr>
        <w:spacing w:line="360" w:lineRule="auto"/>
        <w:ind w:firstLine="708"/>
        <w:jc w:val="both"/>
        <w:rPr>
          <w:rFonts w:ascii="Times New Roman" w:hAnsi="Times New Roman" w:cs="Times New Roman"/>
          <w:sz w:val="28"/>
        </w:rPr>
      </w:pPr>
    </w:p>
    <w:p w:rsidR="00DF6B67" w:rsidRDefault="00DF6B67" w:rsidP="00DF6B67">
      <w:pPr>
        <w:rPr>
          <w:rFonts w:ascii="Times New Roman" w:hAnsi="Times New Roman" w:cs="Times New Roman"/>
          <w:b/>
          <w:sz w:val="24"/>
        </w:rPr>
      </w:pPr>
      <w:r w:rsidRPr="005D53D8">
        <w:rPr>
          <w:rFonts w:ascii="Times New Roman" w:hAnsi="Times New Roman" w:cs="Times New Roman"/>
          <w:b/>
          <w:sz w:val="24"/>
        </w:rPr>
        <w:lastRenderedPageBreak/>
        <w:t>13.El tiempo de los tiranos</w:t>
      </w:r>
    </w:p>
    <w:p w:rsidR="005D53D8" w:rsidRDefault="005D53D8" w:rsidP="00C76A1B">
      <w:pPr>
        <w:spacing w:line="360" w:lineRule="auto"/>
        <w:jc w:val="both"/>
        <w:rPr>
          <w:rFonts w:ascii="Times New Roman" w:hAnsi="Times New Roman" w:cs="Times New Roman"/>
          <w:sz w:val="24"/>
        </w:rPr>
      </w:pPr>
      <w:r>
        <w:rPr>
          <w:rFonts w:ascii="Times New Roman" w:hAnsi="Times New Roman" w:cs="Times New Roman"/>
          <w:b/>
          <w:sz w:val="24"/>
        </w:rPr>
        <w:tab/>
      </w:r>
      <w:r w:rsidRPr="005D53D8">
        <w:rPr>
          <w:rFonts w:ascii="Times New Roman" w:hAnsi="Times New Roman" w:cs="Times New Roman"/>
          <w:sz w:val="24"/>
        </w:rPr>
        <w:t>En el siglo XIX, se comenzaron</w:t>
      </w:r>
      <w:r>
        <w:rPr>
          <w:rFonts w:ascii="Times New Roman" w:hAnsi="Times New Roman" w:cs="Times New Roman"/>
          <w:sz w:val="24"/>
        </w:rPr>
        <w:t xml:space="preserve"> </w:t>
      </w:r>
      <w:r w:rsidR="00C76A1B">
        <w:rPr>
          <w:rFonts w:ascii="Times New Roman" w:hAnsi="Times New Roman" w:cs="Times New Roman"/>
          <w:sz w:val="24"/>
        </w:rPr>
        <w:t>los</w:t>
      </w:r>
      <w:r>
        <w:rPr>
          <w:rFonts w:ascii="Times New Roman" w:hAnsi="Times New Roman" w:cs="Times New Roman"/>
          <w:sz w:val="24"/>
        </w:rPr>
        <w:t xml:space="preserve"> procesos independentistas en América del Sur. A pesar, del sueño que tenían </w:t>
      </w:r>
      <w:r w:rsidR="00C76A1B">
        <w:rPr>
          <w:rFonts w:ascii="Times New Roman" w:hAnsi="Times New Roman" w:cs="Times New Roman"/>
          <w:sz w:val="24"/>
        </w:rPr>
        <w:t>Bolívar</w:t>
      </w:r>
      <w:r>
        <w:rPr>
          <w:rFonts w:ascii="Times New Roman" w:hAnsi="Times New Roman" w:cs="Times New Roman"/>
          <w:sz w:val="24"/>
        </w:rPr>
        <w:t xml:space="preserve"> y San Martín de una América que uniese fuerzas contra los obstáculos, aquella América que comenzó a tener rupturas.</w:t>
      </w:r>
      <w:r w:rsidR="00C76A1B">
        <w:rPr>
          <w:rFonts w:ascii="Times New Roman" w:hAnsi="Times New Roman" w:cs="Times New Roman"/>
          <w:sz w:val="24"/>
        </w:rPr>
        <w:t xml:space="preserve"> Aquellos “des colonialista” comenzaban a crear una nueva colonia con estándares europeos, en las cuales, inicialmente, se unió a las comunidades primitivas para la lucha sin saber que luego estas serían nuevamente esclavizados. Era la persecución de estándares democráticos bajo métodos no democráticos, específicamente, en Argentina, Paraguay y México.</w:t>
      </w:r>
    </w:p>
    <w:p w:rsidR="00366111" w:rsidRDefault="00C76A1B" w:rsidP="00C76A1B">
      <w:pPr>
        <w:spacing w:line="360" w:lineRule="auto"/>
        <w:jc w:val="both"/>
        <w:rPr>
          <w:rFonts w:ascii="Times New Roman" w:hAnsi="Times New Roman" w:cs="Times New Roman"/>
          <w:sz w:val="24"/>
        </w:rPr>
      </w:pPr>
      <w:r>
        <w:rPr>
          <w:rFonts w:ascii="Times New Roman" w:hAnsi="Times New Roman" w:cs="Times New Roman"/>
          <w:sz w:val="24"/>
        </w:rPr>
        <w:tab/>
        <w:t>Argentina estuvo gobernado en el siglo XIX por varios idealistas, dictadores criollos y triunviratos militares. Así, pasó de ser una nación colonizada a una colonizadora de las comunidades nativas de Latino América. En este periodo se reflejan los complejos que poseían muchos criollos y caudillos, quienes, al momento de tomar poder después de la independencia, únicamente, concentraron su poder en la élite que consideraban “blanca” y crearon una nación mirando hacia la hispanidad. En Argentina significó la privatización de las tierras, el comercio y el poder estatal.</w:t>
      </w:r>
      <w:r w:rsidR="00366111">
        <w:rPr>
          <w:rFonts w:ascii="Times New Roman" w:hAnsi="Times New Roman" w:cs="Times New Roman"/>
          <w:sz w:val="24"/>
        </w:rPr>
        <w:t xml:space="preserve"> Así, lo hico Juan Manuel de Rosa, él durante 23 años manejó un discurso patriotita</w:t>
      </w:r>
    </w:p>
    <w:p w:rsidR="00C76A1B" w:rsidRDefault="00366111" w:rsidP="00366111">
      <w:pPr>
        <w:spacing w:line="360" w:lineRule="auto"/>
        <w:ind w:firstLine="708"/>
        <w:jc w:val="both"/>
        <w:rPr>
          <w:rFonts w:ascii="Times New Roman" w:hAnsi="Times New Roman" w:cs="Times New Roman"/>
          <w:sz w:val="24"/>
        </w:rPr>
      </w:pPr>
      <w:r>
        <w:rPr>
          <w:rFonts w:ascii="Times New Roman" w:hAnsi="Times New Roman" w:cs="Times New Roman"/>
          <w:sz w:val="24"/>
        </w:rPr>
        <w:t>En Paraguay, Gaspar Rodríguez aisló el contacto con el extranjero, con ello, se prohibió el comercio exterior. Gaspar gobernó durante 26 años. Así, las nuevas naciones fueron dominadas por gobernantes que mantenían un discurso de libertad y respondían a la misma hegemonía, pero realizaban acciones contrarias.</w:t>
      </w:r>
    </w:p>
    <w:p w:rsidR="00366111" w:rsidRPr="005D53D8" w:rsidRDefault="00366111" w:rsidP="00366111">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El general Antonio López de Santa Anna, en México, ejerció la presidencia del país en once ocasiones. Fue conocido como el tirano y se presentó como un gobernador extravagante y poco coherente. A él se le adjunta la pérdida del territorio que, actualmente, le pertenece al Sur de Estados Unidos. Benito Juárez implantó en México la reforma liberal que secularizó al estado mexicano. Sin embargo, se vio limitado por los partidos conservadores que beneficiaban a los objetivos de la elite mexicana. Así, las elites que se veían afectadas por su gobierno apoyaron a la corona Austriaca. Ellos enviaron Maximiliano de Carlota para asumir el poder de México. Las elites buscaban recuperar los territorios que los liberales les habían arrebatado, sin saber </w:t>
      </w:r>
      <w:r w:rsidR="00E92B39">
        <w:rPr>
          <w:rFonts w:ascii="Times New Roman" w:hAnsi="Times New Roman" w:cs="Times New Roman"/>
          <w:sz w:val="24"/>
        </w:rPr>
        <w:t>que,</w:t>
      </w:r>
      <w:r>
        <w:rPr>
          <w:rFonts w:ascii="Times New Roman" w:hAnsi="Times New Roman" w:cs="Times New Roman"/>
          <w:sz w:val="24"/>
        </w:rPr>
        <w:t xml:space="preserve"> luego Maximiliano nombraría </w:t>
      </w:r>
      <w:r w:rsidR="00E92B39">
        <w:rPr>
          <w:rFonts w:ascii="Times New Roman" w:hAnsi="Times New Roman" w:cs="Times New Roman"/>
          <w:sz w:val="24"/>
        </w:rPr>
        <w:t xml:space="preserve">a Juárez como primer ministro del régimen imperial y mantiene </w:t>
      </w:r>
      <w:r w:rsidR="00E92B39">
        <w:rPr>
          <w:rFonts w:ascii="Times New Roman" w:hAnsi="Times New Roman" w:cs="Times New Roman"/>
          <w:sz w:val="24"/>
        </w:rPr>
        <w:lastRenderedPageBreak/>
        <w:t>las reformas del partido liberal. Maximiliano es obligado a firmar el Decreto Negro y termina fusilado. Así, Juárez regresa al poder y con ello las reformas liberales.</w:t>
      </w:r>
    </w:p>
    <w:p w:rsidR="00D30735" w:rsidRDefault="00D30735" w:rsidP="00DF6B67">
      <w:pPr>
        <w:rPr>
          <w:rFonts w:ascii="Times New Roman" w:hAnsi="Times New Roman" w:cs="Times New Roman"/>
          <w:b/>
        </w:rPr>
      </w:pPr>
    </w:p>
    <w:p w:rsidR="00A7716A" w:rsidRDefault="00DF6B67" w:rsidP="00DF6B67">
      <w:pPr>
        <w:rPr>
          <w:rFonts w:ascii="Times New Roman" w:hAnsi="Times New Roman" w:cs="Times New Roman"/>
          <w:b/>
          <w:sz w:val="24"/>
        </w:rPr>
      </w:pPr>
      <w:r w:rsidRPr="00E92B39">
        <w:rPr>
          <w:rFonts w:ascii="Times New Roman" w:hAnsi="Times New Roman" w:cs="Times New Roman"/>
          <w:b/>
          <w:sz w:val="24"/>
        </w:rPr>
        <w:t>1</w:t>
      </w:r>
      <w:r w:rsidR="00B85E78" w:rsidRPr="00E92B39">
        <w:rPr>
          <w:rFonts w:ascii="Times New Roman" w:hAnsi="Times New Roman" w:cs="Times New Roman"/>
          <w:b/>
          <w:sz w:val="24"/>
        </w:rPr>
        <w:t>4</w:t>
      </w:r>
      <w:r w:rsidRPr="00E92B39">
        <w:rPr>
          <w:rFonts w:ascii="Times New Roman" w:hAnsi="Times New Roman" w:cs="Times New Roman"/>
          <w:b/>
          <w:sz w:val="24"/>
        </w:rPr>
        <w:t>.La cultura de la independencia</w:t>
      </w:r>
    </w:p>
    <w:p w:rsidR="00E92B39" w:rsidRDefault="00E92B39" w:rsidP="00475426">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Las naciones que se habían independizado culparon a España de todos los males de </w:t>
      </w:r>
      <w:r w:rsidR="00475426">
        <w:rPr>
          <w:rFonts w:ascii="Times New Roman" w:hAnsi="Times New Roman" w:cs="Times New Roman"/>
          <w:sz w:val="24"/>
        </w:rPr>
        <w:t>América</w:t>
      </w:r>
      <w:r>
        <w:rPr>
          <w:rFonts w:ascii="Times New Roman" w:hAnsi="Times New Roman" w:cs="Times New Roman"/>
          <w:sz w:val="24"/>
        </w:rPr>
        <w:t xml:space="preserve"> Latina por el proceso de colonización autoritario que tuvieron.</w:t>
      </w:r>
      <w:r w:rsidR="00475426">
        <w:rPr>
          <w:rFonts w:ascii="Times New Roman" w:hAnsi="Times New Roman" w:cs="Times New Roman"/>
          <w:sz w:val="24"/>
        </w:rPr>
        <w:t xml:space="preserve"> Existía la contradicción de que mientras en la España Moderna existía una libertad religiosa y económica, los españoles llegaron a américa a implantar aspectos que ellos ya se habían independizado, uno de ellos, la supremacía de la iglesia. En cuanto a la política los gobernantes siguieron la línea de la colonia y los nuevos líderes eran autoritarios. </w:t>
      </w:r>
    </w:p>
    <w:p w:rsidR="00475426" w:rsidRDefault="00475426" w:rsidP="00475426">
      <w:pPr>
        <w:spacing w:line="360" w:lineRule="auto"/>
        <w:ind w:firstLine="708"/>
        <w:jc w:val="both"/>
        <w:rPr>
          <w:rFonts w:ascii="Times New Roman" w:hAnsi="Times New Roman" w:cs="Times New Roman"/>
          <w:sz w:val="24"/>
        </w:rPr>
      </w:pPr>
      <w:r>
        <w:rPr>
          <w:rFonts w:ascii="Times New Roman" w:hAnsi="Times New Roman" w:cs="Times New Roman"/>
          <w:sz w:val="24"/>
        </w:rPr>
        <w:t>La hispanidad seguía presente en los americanos y esto los llevo a ser independizados, pero no libres, así lo definiría el poeta Esteban Echeverría. Por otro lado, en el norte Estados Unidos habían constituido una nación con democracia, tolerancia religiosa, capitalismo, etc. que eran factores que los liberales admiraban peor los conservadores temían. En el año de 1847 México se enfrentaría a Estados Unidos y perdería la mitad de su territorio.</w:t>
      </w:r>
    </w:p>
    <w:p w:rsidR="00D30735" w:rsidRDefault="000A3101" w:rsidP="000A3101">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Las naciones independizadas poseían una crisis cultural y ante el rechazo que se tuvo hacia España se comenzó a ver a París para llenar el vacío cultural. Se lo definió como el país del buen gusto y el romanticismo. Sin embargo, lo que más se imitó fue el consumo desmedido, la vestimenta, la política, arquitectura y literatura. </w:t>
      </w:r>
      <w:r w:rsidR="00D172D6">
        <w:rPr>
          <w:rFonts w:ascii="Times New Roman" w:hAnsi="Times New Roman" w:cs="Times New Roman"/>
          <w:sz w:val="24"/>
        </w:rPr>
        <w:t xml:space="preserve"> La economía se basó en el comercio exterior y Estados Unidos e Inglaterra se convirtieron en los principales socios. Mientras que, los comerciantes hispanoamericanos se dieron cuenta que su modo de iniciar en el comercio exterior dependía de la explotación de las tierras, trabajo mal pagado, explotación de minas, etc. que tendría una repercusión en el 98% de una ‘población analfabeta y que vivían en condiciones de pobreza extrema.</w:t>
      </w:r>
    </w:p>
    <w:p w:rsidR="00F80D0A" w:rsidRDefault="00F80D0A" w:rsidP="000A3101">
      <w:pPr>
        <w:spacing w:line="360" w:lineRule="auto"/>
        <w:ind w:firstLine="708"/>
        <w:jc w:val="both"/>
        <w:rPr>
          <w:rFonts w:ascii="Times New Roman" w:hAnsi="Times New Roman" w:cs="Times New Roman"/>
          <w:sz w:val="24"/>
        </w:rPr>
      </w:pPr>
      <w:r>
        <w:rPr>
          <w:rFonts w:ascii="Times New Roman" w:hAnsi="Times New Roman" w:cs="Times New Roman"/>
          <w:sz w:val="24"/>
        </w:rPr>
        <w:t>Los países independizados se caracterizaron por las reformas liberales, los conflictos civiles, las tradiciones conservadoras, etc. que dieron en resultado a la decisión de clases sociales. La clase social alta era conformada por los terratenientes, en la clase media los abogados e ilustrados mientras que las clases bajas fueron explotadas tanto en el trabajo como ideológicamente.  Los libertadores de este sistema del siglo XIX fueron los literatos, periodistas e intelectuales burócratas que se enfrentaban a la dictadura que se vivía en Latinoamérica.</w:t>
      </w:r>
    </w:p>
    <w:p w:rsidR="00F80D0A" w:rsidRDefault="00F80D0A" w:rsidP="00F80D0A">
      <w:pPr>
        <w:spacing w:line="360" w:lineRule="auto"/>
        <w:ind w:firstLine="708"/>
        <w:jc w:val="both"/>
        <w:rPr>
          <w:rFonts w:ascii="Times New Roman" w:hAnsi="Times New Roman" w:cs="Times New Roman"/>
          <w:sz w:val="24"/>
        </w:rPr>
      </w:pPr>
      <w:r>
        <w:rPr>
          <w:rFonts w:ascii="Times New Roman" w:hAnsi="Times New Roman" w:cs="Times New Roman"/>
          <w:sz w:val="24"/>
        </w:rPr>
        <w:lastRenderedPageBreak/>
        <w:t>En América Latina la barbarie se basaba en la exclusión de indios y negros. Las clases dominantes con complejos europeos querían eliminar a los negros e indios para “embellecer” a la nación con inmigrantes europeos. Se daba para ello, una propaganda que tachaba a los indios e indígenas de ladrones y asesinos, con lo que, se crearon estereotipos presentes hasta la actualidad. Se comenzaron a desplazar asesinar a comunidades alegando que ocupaba un territorio que poblarían los “nuevos blancos” así se regresó a la época de la colonización, solo que ahora no eran los españoles sino americanos contra americanos.  Como reacción surgen los gauchos en Argentina, los guasos en Chile y los charros en México, quienes se consideraban huérfanos de la nueva sociedad.</w:t>
      </w:r>
    </w:p>
    <w:p w:rsidR="00D30735" w:rsidRPr="004D50B7" w:rsidRDefault="004D50B7" w:rsidP="004D50B7">
      <w:pPr>
        <w:spacing w:line="360" w:lineRule="auto"/>
        <w:ind w:firstLine="708"/>
        <w:jc w:val="both"/>
        <w:rPr>
          <w:sz w:val="24"/>
        </w:rPr>
      </w:pPr>
      <w:r>
        <w:rPr>
          <w:rFonts w:ascii="Times New Roman" w:hAnsi="Times New Roman" w:cs="Times New Roman"/>
          <w:sz w:val="24"/>
        </w:rPr>
        <w:t>Argentina tuvo un gran crecimiento poblacional entre los años de 1869 y 1905 por las grandes olas de migraciones europeas e internas. Surge el Tango como representación del sentimentalismo y sexualidad argentina. El tango fue reconocido a nivel internacional y fue denominado su baile como salvaje y terroristas de las buenas costumbres de los europeos.</w:t>
      </w:r>
      <w:r>
        <w:rPr>
          <w:sz w:val="24"/>
        </w:rPr>
        <w:t xml:space="preserve"> En consecuencia, las naciones adoptaban identidades extranjeras, en lugar de, formar una propia.</w:t>
      </w:r>
    </w:p>
    <w:p w:rsidR="00B85E78" w:rsidRDefault="00B85E78" w:rsidP="00DF6B67">
      <w:pPr>
        <w:rPr>
          <w:rFonts w:ascii="Times New Roman" w:hAnsi="Times New Roman" w:cs="Times New Roman"/>
          <w:b/>
        </w:rPr>
      </w:pPr>
    </w:p>
    <w:p w:rsidR="00B85E78" w:rsidRDefault="00B85E78" w:rsidP="00DF6B67">
      <w:pPr>
        <w:rPr>
          <w:rFonts w:ascii="Times New Roman" w:hAnsi="Times New Roman" w:cs="Times New Roman"/>
          <w:b/>
        </w:rPr>
      </w:pPr>
    </w:p>
    <w:p w:rsidR="00DF6B67" w:rsidRDefault="00DF6B67" w:rsidP="00DF6B67">
      <w:pPr>
        <w:rPr>
          <w:rFonts w:ascii="Times New Roman" w:hAnsi="Times New Roman" w:cs="Times New Roman"/>
          <w:b/>
        </w:rPr>
      </w:pPr>
      <w:r>
        <w:rPr>
          <w:rFonts w:ascii="Times New Roman" w:hAnsi="Times New Roman" w:cs="Times New Roman"/>
          <w:b/>
        </w:rPr>
        <w:t>15.Tierra y Libertad</w:t>
      </w:r>
    </w:p>
    <w:p w:rsidR="004D50B7" w:rsidRDefault="00D85CE7" w:rsidP="00D85CE7">
      <w:pPr>
        <w:spacing w:line="360" w:lineRule="auto"/>
        <w:ind w:firstLine="708"/>
        <w:rPr>
          <w:rFonts w:ascii="Times New Roman" w:hAnsi="Times New Roman" w:cs="Times New Roman"/>
          <w:sz w:val="24"/>
        </w:rPr>
      </w:pPr>
      <w:r w:rsidRPr="00D85CE7">
        <w:rPr>
          <w:rFonts w:ascii="Times New Roman" w:hAnsi="Times New Roman" w:cs="Times New Roman"/>
          <w:sz w:val="24"/>
        </w:rPr>
        <w:t>En México se desarrollaron dos grandes revoluciones. Una dirigida por los jefes guerrilleros populares en el norte, a la cabeza Pancho Villa. Mientras que, en el sur, Emiliano Zapata, representaba a la revolución de la clase media emergente y querían a un México moderno.</w:t>
      </w:r>
      <w:r>
        <w:rPr>
          <w:rFonts w:ascii="Times New Roman" w:hAnsi="Times New Roman" w:cs="Times New Roman"/>
          <w:sz w:val="24"/>
        </w:rPr>
        <w:t xml:space="preserve"> El movimiento agrario y la clase media se sentían obstaculizados por el gobierno de Porfirio Díaz entre los años de 1876 y 1910. Días promovió la inversión extranjera en el petróleo, los ferrocarriles y la colonización de tierras.</w:t>
      </w:r>
    </w:p>
    <w:p w:rsidR="00D85CE7" w:rsidRDefault="00D85CE7" w:rsidP="00D85CE7">
      <w:pPr>
        <w:spacing w:line="360" w:lineRule="auto"/>
        <w:ind w:firstLine="708"/>
        <w:jc w:val="both"/>
        <w:rPr>
          <w:rFonts w:ascii="Times New Roman" w:hAnsi="Times New Roman" w:cs="Times New Roman"/>
          <w:sz w:val="24"/>
        </w:rPr>
      </w:pPr>
      <w:r>
        <w:rPr>
          <w:rFonts w:ascii="Times New Roman" w:hAnsi="Times New Roman" w:cs="Times New Roman"/>
          <w:sz w:val="24"/>
        </w:rPr>
        <w:t>En consecuencia, a los campesinos se los privó de sus posesiones para convertirlos en un monopolio de hacienda, y estos, se convirtieron en esclavos de los latifundios. La forma en que se los mantuvo como esclavos fue la deuda, la cual era heredada por sus hijos, así no se rompería el ciclo y se aparentaba poder alcanzar la idea utópica de libertad que jamás se produciría al estar atado a una deuda impagable.</w:t>
      </w:r>
    </w:p>
    <w:p w:rsidR="00577B2F" w:rsidRDefault="00577B2F" w:rsidP="00577B2F">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Como reacción se dieron las dos revoluciones mencionadas al inicio del capítulo, la de los agrícolas y la de la clase media, incluso se unieron quienes eran favorecidos por </w:t>
      </w:r>
      <w:r>
        <w:rPr>
          <w:rFonts w:ascii="Times New Roman" w:hAnsi="Times New Roman" w:cs="Times New Roman"/>
          <w:sz w:val="24"/>
        </w:rPr>
        <w:lastRenderedPageBreak/>
        <w:t>la administración de Díaz. Las potencias extranjeras apoyaban a Díaz ya que querían explotar México, pero no implementar el mercado interno del país.</w:t>
      </w:r>
    </w:p>
    <w:p w:rsidR="00577B2F" w:rsidRDefault="00577B2F" w:rsidP="00577B2F">
      <w:pPr>
        <w:spacing w:line="360" w:lineRule="auto"/>
        <w:ind w:firstLine="708"/>
        <w:jc w:val="both"/>
        <w:rPr>
          <w:rFonts w:ascii="Times New Roman" w:hAnsi="Times New Roman" w:cs="Times New Roman"/>
          <w:sz w:val="24"/>
        </w:rPr>
      </w:pPr>
      <w:r>
        <w:rPr>
          <w:rFonts w:ascii="Times New Roman" w:hAnsi="Times New Roman" w:cs="Times New Roman"/>
          <w:sz w:val="24"/>
        </w:rPr>
        <w:t>Díaz en el año de 1910 en el mes de septiembre celebró el Centenario de la Independencia de México, le declaró a un periodista que México estaba listo para la democracia. En reacción se dan las dos revoluciones y Francisco Madero se vio inmerso en el conflicto. Díaz, terminó siendo exiliado y Francisco Madero tomó la presidencia.</w:t>
      </w:r>
    </w:p>
    <w:p w:rsidR="00AE470F" w:rsidRDefault="00AE470F" w:rsidP="00AE470F">
      <w:pPr>
        <w:spacing w:line="360" w:lineRule="auto"/>
        <w:ind w:firstLine="708"/>
        <w:rPr>
          <w:rFonts w:ascii="Times New Roman" w:hAnsi="Times New Roman" w:cs="Times New Roman"/>
          <w:sz w:val="24"/>
          <w:szCs w:val="24"/>
        </w:rPr>
      </w:pPr>
      <w:r>
        <w:rPr>
          <w:rFonts w:ascii="Times New Roman" w:hAnsi="Times New Roman" w:cs="Times New Roman"/>
          <w:sz w:val="24"/>
          <w:szCs w:val="24"/>
        </w:rPr>
        <w:t>Madero en su gobierno se podría decir le dio un milagro, después de las dictaduras y gobiernos autoritarios que venían desde los aztecas y mayas, le dio al país democracia, libertad de prensa, congreso independiente, sin embargo, no eliminó lo que molestaba a la población y era la burocracia, ya que, aquellos campesinos de la revolución no recuperaron sus tierras.</w:t>
      </w:r>
    </w:p>
    <w:p w:rsidR="00AE470F" w:rsidRDefault="00AE470F" w:rsidP="00AE470F">
      <w:pPr>
        <w:spacing w:line="360" w:lineRule="auto"/>
        <w:ind w:firstLine="708"/>
        <w:rPr>
          <w:rFonts w:ascii="Times New Roman" w:hAnsi="Times New Roman" w:cs="Times New Roman"/>
          <w:sz w:val="24"/>
          <w:szCs w:val="24"/>
        </w:rPr>
      </w:pPr>
      <w:r>
        <w:rPr>
          <w:rFonts w:ascii="Times New Roman" w:hAnsi="Times New Roman" w:cs="Times New Roman"/>
          <w:sz w:val="24"/>
          <w:szCs w:val="24"/>
        </w:rPr>
        <w:t>Por ello, Emiliano Zapata lo denunció como traidor. Madero terminó siendo asesinado. Con su muerte el país se volvió a unificar. Emiliano junto a Villa lucharon por sus ideales hasta que en el año de 1914 Huerta fue derrotado y los ejércitos revolucionarios se preparaban para su entrada a México y ellos demostraron que los mexicanos podían gobernarse a sí mismo bajo la democracia.</w:t>
      </w:r>
    </w:p>
    <w:p w:rsidR="00AE470F" w:rsidRDefault="00AE470F" w:rsidP="00DF6B67">
      <w:pPr>
        <w:rPr>
          <w:rFonts w:ascii="Times New Roman" w:hAnsi="Times New Roman" w:cs="Times New Roman"/>
          <w:b/>
        </w:rPr>
      </w:pPr>
    </w:p>
    <w:p w:rsidR="00DF6B67" w:rsidRDefault="00DF6B67" w:rsidP="00DF6B67">
      <w:pPr>
        <w:rPr>
          <w:rFonts w:ascii="Times New Roman" w:hAnsi="Times New Roman" w:cs="Times New Roman"/>
          <w:b/>
        </w:rPr>
      </w:pPr>
      <w:r>
        <w:rPr>
          <w:rFonts w:ascii="Times New Roman" w:hAnsi="Times New Roman" w:cs="Times New Roman"/>
          <w:b/>
        </w:rPr>
        <w:t>16.Latinoamerica</w:t>
      </w:r>
    </w:p>
    <w:p w:rsidR="00DA7C73" w:rsidRPr="00FA18DD" w:rsidRDefault="00DA7C73" w:rsidP="00FA18DD">
      <w:pPr>
        <w:spacing w:line="360" w:lineRule="auto"/>
        <w:ind w:firstLine="708"/>
        <w:rPr>
          <w:rFonts w:ascii="Times New Roman" w:hAnsi="Times New Roman" w:cs="Times New Roman"/>
          <w:sz w:val="24"/>
        </w:rPr>
      </w:pPr>
      <w:r w:rsidRPr="00FA18DD">
        <w:rPr>
          <w:rFonts w:ascii="Times New Roman" w:hAnsi="Times New Roman" w:cs="Times New Roman"/>
          <w:sz w:val="24"/>
        </w:rPr>
        <w:t xml:space="preserve">Latinoamérica, para el autor, es un lugar contradictorio, ya que, a pesar de </w:t>
      </w:r>
      <w:r w:rsidR="00FA18DD" w:rsidRPr="00FA18DD">
        <w:rPr>
          <w:rFonts w:ascii="Times New Roman" w:hAnsi="Times New Roman" w:cs="Times New Roman"/>
          <w:sz w:val="24"/>
        </w:rPr>
        <w:t>poseer</w:t>
      </w:r>
      <w:r w:rsidRPr="00FA18DD">
        <w:rPr>
          <w:rFonts w:ascii="Times New Roman" w:hAnsi="Times New Roman" w:cs="Times New Roman"/>
          <w:sz w:val="24"/>
        </w:rPr>
        <w:t xml:space="preserve"> gran riqueza ha tenido una constante </w:t>
      </w:r>
      <w:r w:rsidR="00FA18DD" w:rsidRPr="00FA18DD">
        <w:rPr>
          <w:rFonts w:ascii="Times New Roman" w:hAnsi="Times New Roman" w:cs="Times New Roman"/>
          <w:sz w:val="24"/>
        </w:rPr>
        <w:t>inestabilidad</w:t>
      </w:r>
      <w:r w:rsidRPr="00FA18DD">
        <w:rPr>
          <w:rFonts w:ascii="Times New Roman" w:hAnsi="Times New Roman" w:cs="Times New Roman"/>
          <w:sz w:val="24"/>
        </w:rPr>
        <w:t xml:space="preserve"> política y </w:t>
      </w:r>
      <w:r w:rsidR="00FA18DD" w:rsidRPr="00FA18DD">
        <w:rPr>
          <w:rFonts w:ascii="Times New Roman" w:hAnsi="Times New Roman" w:cs="Times New Roman"/>
          <w:sz w:val="24"/>
        </w:rPr>
        <w:t>sumida</w:t>
      </w:r>
      <w:r w:rsidRPr="00FA18DD">
        <w:rPr>
          <w:rFonts w:ascii="Times New Roman" w:hAnsi="Times New Roman" w:cs="Times New Roman"/>
          <w:sz w:val="24"/>
        </w:rPr>
        <w:t xml:space="preserve"> en crisis económicas</w:t>
      </w:r>
      <w:r w:rsidR="00FA18DD" w:rsidRPr="00FA18DD">
        <w:rPr>
          <w:rFonts w:ascii="Times New Roman" w:hAnsi="Times New Roman" w:cs="Times New Roman"/>
          <w:sz w:val="24"/>
        </w:rPr>
        <w:t>. Argentina tenía grandes posibilidades de convertirse en una nación fuerte, sin embargo, nunca llegaron a consolidarse las instituciones políticas. De este modo, el país se dividió en las zonas rurales y Buenos Aires.</w:t>
      </w:r>
    </w:p>
    <w:p w:rsidR="00D30735" w:rsidRDefault="00D30735" w:rsidP="00D30735">
      <w:pPr>
        <w:pStyle w:val="Body"/>
        <w:spacing w:line="360" w:lineRule="auto"/>
        <w:jc w:val="both"/>
      </w:pPr>
      <w:r>
        <w:t>El Estado siempre tuvo una presencia débil ante los intereses oligárquicos de la capital, cuyo símbolo, dice Fuentes, es el cementerio de la Recoleta. Fuentes habla sobre Eva Perón y su marido el presidente, comenta la dilapidación y la demagogia del peronismo y las oportunidades desaprovechadas para configurar firmemente la nación y responder a los requerimientos de la sociedad civil.</w:t>
      </w:r>
    </w:p>
    <w:p w:rsidR="00D30735" w:rsidRDefault="00D30735" w:rsidP="00D30735">
      <w:pPr>
        <w:pStyle w:val="Body"/>
        <w:spacing w:line="360" w:lineRule="auto"/>
        <w:jc w:val="both"/>
      </w:pPr>
      <w:r>
        <w:t xml:space="preserve">Para hablar de México, Fuentes se enfoca en el gran hito histórico de Revolución. La Reforma Agraria y la nacionalización de los recursos, el reconocimiento de los campesinos y la construcción de un sistema político fuerte tuvieron el costo de una sociedad civil débil; es el caso contrario de la Argentina. El presidente y el partido han gobernado México desde la Revolución </w:t>
      </w:r>
      <w:r>
        <w:lastRenderedPageBreak/>
        <w:t>y la presencia civil es poca, a pesar de ser uno de los países más poblados. Fuentes indica que la construcción de la nacionalidad fue un objetivo de los gobiernos en el siglo XX, como en el caso de Perón, de Cárdenas en México y de Vargas en Brasil.</w:t>
      </w:r>
    </w:p>
    <w:p w:rsidR="00D30735" w:rsidRDefault="00D30735" w:rsidP="00D30735">
      <w:pPr>
        <w:pStyle w:val="Body"/>
        <w:spacing w:line="360" w:lineRule="auto"/>
        <w:jc w:val="both"/>
      </w:pPr>
      <w:r>
        <w:t xml:space="preserve">A </w:t>
      </w:r>
      <w:r w:rsidR="00DF5AE1">
        <w:t>continuación,</w:t>
      </w:r>
      <w:r>
        <w:t xml:space="preserve"> se habla sobre las naciones más pequeñas y que han sufrido más directamente de la intervención de los Estados Unidos, nación admirada por su sistema democrático, pero detestada por su política imperialista.</w:t>
      </w:r>
    </w:p>
    <w:p w:rsidR="00D30735" w:rsidRDefault="00D30735" w:rsidP="00D30735">
      <w:pPr>
        <w:pStyle w:val="Body"/>
        <w:spacing w:line="360" w:lineRule="auto"/>
        <w:jc w:val="both"/>
      </w:pPr>
      <w:r>
        <w:t xml:space="preserve">Estados Unidos ha tenido una presencia negativa para algunos países sudamericanos desde la guerra con México en el siglo XIX, ha intervenido en países caribeños, como Puerto Rico y Cuba y ha patrocinado regímenes autoritarios en Centroamérica, por </w:t>
      </w:r>
      <w:r w:rsidR="00DF5AE1">
        <w:t>ejemplo,</w:t>
      </w:r>
      <w:r>
        <w:t xml:space="preserve"> el de Somoza en Nicaragua y el de Trujillo en República Dominicana. Durante la Guerra Fría Estados Unidos contrarrestó las iniciativas socialistas en Sudamérica al apoyar gobiernos represivos y violentos como el de Pinochet en Chile o el de los militares en Argentina.</w:t>
      </w:r>
    </w:p>
    <w:p w:rsidR="00D30735" w:rsidRDefault="00D30735" w:rsidP="00D30735">
      <w:pPr>
        <w:pStyle w:val="Body"/>
        <w:spacing w:line="360" w:lineRule="auto"/>
        <w:jc w:val="both"/>
      </w:pPr>
      <w:r>
        <w:t>Fuentes concluye el capítulo insistiendo en que, a pesar de la crisis económica y política de los distintos países de Latinoamérica, ésta posee una invaluable continuidad cultural, heredera de la población indígena, de Europa, de Estados Unidos y de España.</w:t>
      </w:r>
    </w:p>
    <w:p w:rsidR="00D30735" w:rsidRDefault="00D30735" w:rsidP="00D30735">
      <w:pPr>
        <w:pStyle w:val="Body"/>
        <w:spacing w:line="360" w:lineRule="auto"/>
        <w:jc w:val="both"/>
      </w:pPr>
    </w:p>
    <w:p w:rsidR="00D30735" w:rsidRDefault="00D30735" w:rsidP="00DF6B67">
      <w:pPr>
        <w:rPr>
          <w:rFonts w:ascii="Times New Roman" w:hAnsi="Times New Roman" w:cs="Times New Roman"/>
          <w:b/>
        </w:rPr>
      </w:pPr>
    </w:p>
    <w:p w:rsidR="00D30735" w:rsidRDefault="00D30735" w:rsidP="00DF6B67">
      <w:pPr>
        <w:rPr>
          <w:rFonts w:ascii="Times New Roman" w:hAnsi="Times New Roman" w:cs="Times New Roman"/>
          <w:b/>
        </w:rPr>
      </w:pPr>
    </w:p>
    <w:p w:rsidR="00DF6B67" w:rsidRDefault="00DF6B67" w:rsidP="00DF6B67">
      <w:pPr>
        <w:rPr>
          <w:rFonts w:ascii="Times New Roman" w:hAnsi="Times New Roman" w:cs="Times New Roman"/>
          <w:b/>
        </w:rPr>
      </w:pPr>
      <w:r>
        <w:rPr>
          <w:rFonts w:ascii="Times New Roman" w:hAnsi="Times New Roman" w:cs="Times New Roman"/>
          <w:b/>
        </w:rPr>
        <w:t>17.La España Contemporánea</w:t>
      </w:r>
    </w:p>
    <w:p w:rsidR="00DF5AE1" w:rsidRDefault="00DF5AE1" w:rsidP="003616E0">
      <w:pPr>
        <w:spacing w:line="360" w:lineRule="auto"/>
        <w:ind w:firstLine="708"/>
        <w:jc w:val="both"/>
        <w:rPr>
          <w:rFonts w:ascii="Times New Roman" w:hAnsi="Times New Roman" w:cs="Times New Roman"/>
          <w:sz w:val="24"/>
        </w:rPr>
      </w:pPr>
      <w:r>
        <w:rPr>
          <w:rFonts w:ascii="Times New Roman" w:hAnsi="Times New Roman" w:cs="Times New Roman"/>
          <w:sz w:val="24"/>
        </w:rPr>
        <w:t>Un aspecto que une tanto América como España es la promesa rota y el proyecto frustr</w:t>
      </w:r>
      <w:r w:rsidR="00EF3215">
        <w:rPr>
          <w:rFonts w:ascii="Times New Roman" w:hAnsi="Times New Roman" w:cs="Times New Roman"/>
          <w:sz w:val="24"/>
        </w:rPr>
        <w:t>ado que tienen las dos. Las dos naciones fueron</w:t>
      </w:r>
      <w:r>
        <w:rPr>
          <w:rFonts w:ascii="Times New Roman" w:hAnsi="Times New Roman" w:cs="Times New Roman"/>
          <w:sz w:val="24"/>
        </w:rPr>
        <w:t xml:space="preserve"> conformadas por varias comunidades con </w:t>
      </w:r>
      <w:r w:rsidR="003616E0">
        <w:rPr>
          <w:rFonts w:ascii="Times New Roman" w:hAnsi="Times New Roman" w:cs="Times New Roman"/>
          <w:sz w:val="24"/>
        </w:rPr>
        <w:t>diferentes</w:t>
      </w:r>
      <w:r>
        <w:rPr>
          <w:rFonts w:ascii="Times New Roman" w:hAnsi="Times New Roman" w:cs="Times New Roman"/>
          <w:sz w:val="24"/>
        </w:rPr>
        <w:t xml:space="preserve"> culturas y tradiciones que los llevaron a conflictos, mestizajes y cambios, sin embargo, sus habitantes se </w:t>
      </w:r>
      <w:r w:rsidR="003616E0">
        <w:rPr>
          <w:rFonts w:ascii="Times New Roman" w:hAnsi="Times New Roman" w:cs="Times New Roman"/>
          <w:sz w:val="24"/>
        </w:rPr>
        <w:t>niegan</w:t>
      </w:r>
      <w:r>
        <w:rPr>
          <w:rFonts w:ascii="Times New Roman" w:hAnsi="Times New Roman" w:cs="Times New Roman"/>
          <w:sz w:val="24"/>
        </w:rPr>
        <w:t xml:space="preserve"> a saber de </w:t>
      </w:r>
      <w:r w:rsidR="003616E0">
        <w:rPr>
          <w:rFonts w:ascii="Times New Roman" w:hAnsi="Times New Roman" w:cs="Times New Roman"/>
          <w:sz w:val="24"/>
        </w:rPr>
        <w:t>dónde</w:t>
      </w:r>
      <w:r>
        <w:rPr>
          <w:rFonts w:ascii="Times New Roman" w:hAnsi="Times New Roman" w:cs="Times New Roman"/>
          <w:sz w:val="24"/>
        </w:rPr>
        <w:t xml:space="preserve"> provienen. Un ejemplo es Las Torres del Templo Expiatorio de la Sagrada Familia, puesto que, esta construcción quedó inconclusa tras el fallecimiento del arquitecto Antonio Gaudí, del mismo modo, las dos </w:t>
      </w:r>
      <w:r w:rsidR="003616E0">
        <w:rPr>
          <w:rFonts w:ascii="Times New Roman" w:hAnsi="Times New Roman" w:cs="Times New Roman"/>
          <w:sz w:val="24"/>
        </w:rPr>
        <w:t>naciones</w:t>
      </w:r>
      <w:r>
        <w:rPr>
          <w:rFonts w:ascii="Times New Roman" w:hAnsi="Times New Roman" w:cs="Times New Roman"/>
          <w:sz w:val="24"/>
        </w:rPr>
        <w:t xml:space="preserve"> son proyectos inacabados.</w:t>
      </w:r>
    </w:p>
    <w:p w:rsidR="003616E0" w:rsidRDefault="003616E0" w:rsidP="003616E0">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El problema de observar hacia el pasado es reconocer las deficiencias de la nación y afectar el patriotismo que desde una corta edad se enseña. Uno de las razones por las cuales España no mira “hacia atrás” es porque se expone </w:t>
      </w:r>
      <w:r w:rsidR="00EF3215">
        <w:rPr>
          <w:rFonts w:ascii="Times New Roman" w:hAnsi="Times New Roman" w:cs="Times New Roman"/>
          <w:sz w:val="24"/>
        </w:rPr>
        <w:t xml:space="preserve">a saber de </w:t>
      </w:r>
      <w:r>
        <w:rPr>
          <w:rFonts w:ascii="Times New Roman" w:hAnsi="Times New Roman" w:cs="Times New Roman"/>
          <w:sz w:val="24"/>
        </w:rPr>
        <w:t>la deficiencia política que ha tenido a lo largo de su historia, lo cual le impidió tener una libertad democrática y modernizarse. En el año de 1812 se instauró la Constitución de Cádiz, pero no duró por los intereses de la monarquía. En el año de 1898 cae el Imperio Romano y se comienza a proponer la idea de “iluminar” el presente y dejar de vivir de glorias y derrotas pasadas.</w:t>
      </w:r>
    </w:p>
    <w:p w:rsidR="003616E0" w:rsidRDefault="003616E0" w:rsidP="000E45D8">
      <w:pPr>
        <w:spacing w:line="360" w:lineRule="auto"/>
        <w:ind w:firstLine="708"/>
        <w:jc w:val="both"/>
        <w:rPr>
          <w:rFonts w:ascii="Times New Roman" w:hAnsi="Times New Roman" w:cs="Times New Roman"/>
          <w:sz w:val="24"/>
        </w:rPr>
      </w:pPr>
      <w:r>
        <w:rPr>
          <w:rFonts w:ascii="Times New Roman" w:hAnsi="Times New Roman" w:cs="Times New Roman"/>
          <w:sz w:val="24"/>
        </w:rPr>
        <w:lastRenderedPageBreak/>
        <w:t>De mismo modo, una España que se veía en las mismas condiciones que el resto de países de Europa</w:t>
      </w:r>
      <w:r w:rsidR="00EF3215">
        <w:rPr>
          <w:rFonts w:ascii="Times New Roman" w:hAnsi="Times New Roman" w:cs="Times New Roman"/>
          <w:sz w:val="24"/>
        </w:rPr>
        <w:t>,</w:t>
      </w:r>
      <w:r>
        <w:rPr>
          <w:rFonts w:ascii="Times New Roman" w:hAnsi="Times New Roman" w:cs="Times New Roman"/>
          <w:sz w:val="24"/>
        </w:rPr>
        <w:t xml:space="preserve"> no se vio inmersa en la Guerra Mundial pero sí tuvo repercusiones negativas de esta. Con la renuncia del rey Alfonso XIII en 1931 trajo a sus habitantes la alfabetización, reformas y la anhelada separación de la iglesia y el estado.</w:t>
      </w:r>
      <w:r w:rsidR="000E45D8" w:rsidRPr="000E45D8">
        <w:rPr>
          <w:rFonts w:ascii="Times New Roman" w:hAnsi="Times New Roman" w:cs="Times New Roman"/>
          <w:sz w:val="24"/>
        </w:rPr>
        <w:t xml:space="preserve"> </w:t>
      </w:r>
      <w:r w:rsidR="000E45D8">
        <w:rPr>
          <w:rFonts w:ascii="Times New Roman" w:hAnsi="Times New Roman" w:cs="Times New Roman"/>
          <w:sz w:val="24"/>
        </w:rPr>
        <w:t>En el año de 1975 fallece Francisco Franco y la nación tras 36 años de dictadura toma la reforma que había considerado. Algo positivo de España es</w:t>
      </w:r>
      <w:r>
        <w:rPr>
          <w:rFonts w:ascii="Times New Roman" w:hAnsi="Times New Roman" w:cs="Times New Roman"/>
          <w:sz w:val="24"/>
        </w:rPr>
        <w:t xml:space="preserve"> la prioridad y defensa que le dieron a su cultura, destacando la riqueza de la tradición, que después se expandiría a las colonias y quedaría muy marcada hasta la actualidad. </w:t>
      </w:r>
    </w:p>
    <w:p w:rsidR="00D30735" w:rsidRDefault="00D30735" w:rsidP="00D30735">
      <w:pPr>
        <w:ind w:left="720"/>
      </w:pPr>
    </w:p>
    <w:p w:rsidR="00DF6B67" w:rsidRDefault="00DF6B67" w:rsidP="00DF6B67">
      <w:pPr>
        <w:rPr>
          <w:rFonts w:ascii="Times New Roman" w:hAnsi="Times New Roman" w:cs="Times New Roman"/>
          <w:b/>
        </w:rPr>
      </w:pPr>
      <w:r>
        <w:rPr>
          <w:rFonts w:ascii="Times New Roman" w:hAnsi="Times New Roman" w:cs="Times New Roman"/>
          <w:b/>
        </w:rPr>
        <w:t>18.La hispanidad norteamericana</w:t>
      </w:r>
    </w:p>
    <w:p w:rsidR="000E45D8" w:rsidRDefault="000E45D8" w:rsidP="000E45D8">
      <w:pPr>
        <w:spacing w:line="360" w:lineRule="auto"/>
        <w:jc w:val="both"/>
        <w:rPr>
          <w:rFonts w:ascii="Times New Roman" w:hAnsi="Times New Roman" w:cs="Times New Roman"/>
          <w:sz w:val="24"/>
        </w:rPr>
      </w:pPr>
      <w:r>
        <w:rPr>
          <w:rFonts w:ascii="Times New Roman" w:hAnsi="Times New Roman" w:cs="Times New Roman"/>
        </w:rPr>
        <w:tab/>
      </w:r>
      <w:r w:rsidRPr="000E45D8">
        <w:rPr>
          <w:rFonts w:ascii="Times New Roman" w:hAnsi="Times New Roman" w:cs="Times New Roman"/>
          <w:sz w:val="24"/>
        </w:rPr>
        <w:t xml:space="preserve">Un tema complicado hasta la actualidad es la frontera entre México y Estados Unidos, como lo vimos en capítulos anteriores, México perdió la mitad de su territorio ante Estados Unidos. Además, son dos países que históricamente se desarrollaron de manera diferente. Por su parte, USA rápidamente tuvo </w:t>
      </w:r>
      <w:r w:rsidR="00EF3215">
        <w:rPr>
          <w:rFonts w:ascii="Times New Roman" w:hAnsi="Times New Roman" w:cs="Times New Roman"/>
          <w:sz w:val="24"/>
        </w:rPr>
        <w:t xml:space="preserve">una </w:t>
      </w:r>
      <w:r w:rsidRPr="000E45D8">
        <w:rPr>
          <w:rFonts w:ascii="Times New Roman" w:hAnsi="Times New Roman" w:cs="Times New Roman"/>
          <w:sz w:val="24"/>
        </w:rPr>
        <w:t>democracia,</w:t>
      </w:r>
      <w:r w:rsidR="00EF3215">
        <w:rPr>
          <w:rFonts w:ascii="Times New Roman" w:hAnsi="Times New Roman" w:cs="Times New Roman"/>
          <w:sz w:val="24"/>
        </w:rPr>
        <w:t xml:space="preserve"> e</w:t>
      </w:r>
      <w:r w:rsidRPr="000E45D8">
        <w:rPr>
          <w:rFonts w:ascii="Times New Roman" w:hAnsi="Times New Roman" w:cs="Times New Roman"/>
          <w:sz w:val="24"/>
        </w:rPr>
        <w:t>l capitalismo y se volvió potencia, mientras que</w:t>
      </w:r>
      <w:r>
        <w:rPr>
          <w:rFonts w:ascii="Times New Roman" w:hAnsi="Times New Roman" w:cs="Times New Roman"/>
          <w:sz w:val="24"/>
        </w:rPr>
        <w:t>,</w:t>
      </w:r>
      <w:r w:rsidRPr="000E45D8">
        <w:rPr>
          <w:rFonts w:ascii="Times New Roman" w:hAnsi="Times New Roman" w:cs="Times New Roman"/>
          <w:sz w:val="24"/>
        </w:rPr>
        <w:t xml:space="preserve"> México tenía, al igual que el resto </w:t>
      </w:r>
      <w:r>
        <w:rPr>
          <w:rFonts w:ascii="Times New Roman" w:hAnsi="Times New Roman" w:cs="Times New Roman"/>
          <w:sz w:val="24"/>
        </w:rPr>
        <w:t>d</w:t>
      </w:r>
      <w:r w:rsidRPr="000E45D8">
        <w:rPr>
          <w:rFonts w:ascii="Times New Roman" w:hAnsi="Times New Roman" w:cs="Times New Roman"/>
          <w:sz w:val="24"/>
        </w:rPr>
        <w:t>e Latinoamérica, una</w:t>
      </w:r>
      <w:r>
        <w:rPr>
          <w:rFonts w:ascii="Times New Roman" w:hAnsi="Times New Roman" w:cs="Times New Roman"/>
          <w:sz w:val="24"/>
        </w:rPr>
        <w:t xml:space="preserve"> </w:t>
      </w:r>
      <w:r w:rsidRPr="000E45D8">
        <w:rPr>
          <w:rFonts w:ascii="Times New Roman" w:hAnsi="Times New Roman" w:cs="Times New Roman"/>
          <w:sz w:val="24"/>
        </w:rPr>
        <w:t>política muy inestable cargada de guerras civiles.</w:t>
      </w:r>
    </w:p>
    <w:p w:rsidR="000E45D8" w:rsidRDefault="000E45D8" w:rsidP="000E45D8">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Por ello, Estados Unidos se convirtió en el lugar utópico para vivir y muchos latinoamericanos y sobretodo mexicanos trataron de cruzar la frontera para poder cumplir con sus ideales. Alrededor de 500 mil personas latinas lograron atravesar la frontera y cumplir, lo que hasta la actualidad es, el sueño americano. </w:t>
      </w:r>
    </w:p>
    <w:p w:rsidR="000E45D8" w:rsidRDefault="000E45D8" w:rsidP="000E45D8">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Sin </w:t>
      </w:r>
      <w:r w:rsidR="00A472C5">
        <w:rPr>
          <w:rFonts w:ascii="Times New Roman" w:hAnsi="Times New Roman" w:cs="Times New Roman"/>
          <w:sz w:val="24"/>
        </w:rPr>
        <w:t>embargo,</w:t>
      </w:r>
      <w:r w:rsidR="00EF3215">
        <w:rPr>
          <w:rFonts w:ascii="Times New Roman" w:hAnsi="Times New Roman" w:cs="Times New Roman"/>
          <w:sz w:val="24"/>
        </w:rPr>
        <w:t xml:space="preserve"> aquellos que logran</w:t>
      </w:r>
      <w:r>
        <w:rPr>
          <w:rFonts w:ascii="Times New Roman" w:hAnsi="Times New Roman" w:cs="Times New Roman"/>
          <w:sz w:val="24"/>
        </w:rPr>
        <w:t xml:space="preserve"> llegar a territorio estadounidense únicamente tienen la oportunidad de trabajar en lo que los estadounidenses no quieren hacer, trabajo pesado y mano de obra.</w:t>
      </w:r>
      <w:r w:rsidR="00A472C5">
        <w:rPr>
          <w:rFonts w:ascii="Times New Roman" w:hAnsi="Times New Roman" w:cs="Times New Roman"/>
          <w:sz w:val="24"/>
        </w:rPr>
        <w:t xml:space="preserve"> En cierto modo, Usa ha llegado a depender de sus migrantes para su economía. </w:t>
      </w:r>
    </w:p>
    <w:p w:rsidR="00A472C5" w:rsidRDefault="00A472C5" w:rsidP="000E45D8">
      <w:pPr>
        <w:spacing w:line="360" w:lineRule="auto"/>
        <w:ind w:firstLine="708"/>
        <w:jc w:val="both"/>
        <w:rPr>
          <w:rFonts w:ascii="Times New Roman" w:hAnsi="Times New Roman" w:cs="Times New Roman"/>
          <w:sz w:val="24"/>
        </w:rPr>
      </w:pPr>
      <w:r>
        <w:rPr>
          <w:rFonts w:ascii="Times New Roman" w:hAnsi="Times New Roman" w:cs="Times New Roman"/>
          <w:sz w:val="24"/>
        </w:rPr>
        <w:t>Para Carlos Fuentes, Estados Unidos es hispano y con los migrantes</w:t>
      </w:r>
      <w:r w:rsidR="00EF3215">
        <w:rPr>
          <w:rFonts w:ascii="Times New Roman" w:hAnsi="Times New Roman" w:cs="Times New Roman"/>
          <w:sz w:val="24"/>
        </w:rPr>
        <w:t>,</w:t>
      </w:r>
      <w:r>
        <w:rPr>
          <w:rFonts w:ascii="Times New Roman" w:hAnsi="Times New Roman" w:cs="Times New Roman"/>
          <w:sz w:val="24"/>
        </w:rPr>
        <w:t xml:space="preserve"> que ahora pueblan su país se está</w:t>
      </w:r>
      <w:r w:rsidR="00EF3215">
        <w:rPr>
          <w:rFonts w:ascii="Times New Roman" w:hAnsi="Times New Roman" w:cs="Times New Roman"/>
          <w:sz w:val="24"/>
        </w:rPr>
        <w:t>n</w:t>
      </w:r>
      <w:r>
        <w:rPr>
          <w:rFonts w:ascii="Times New Roman" w:hAnsi="Times New Roman" w:cs="Times New Roman"/>
          <w:sz w:val="24"/>
        </w:rPr>
        <w:t xml:space="preserve"> retomando los individuos un territorio que </w:t>
      </w:r>
      <w:r w:rsidR="00EF3215">
        <w:rPr>
          <w:rFonts w:ascii="Times New Roman" w:hAnsi="Times New Roman" w:cs="Times New Roman"/>
          <w:sz w:val="24"/>
        </w:rPr>
        <w:t>en sus inicios era</w:t>
      </w:r>
      <w:r>
        <w:rPr>
          <w:rFonts w:ascii="Times New Roman" w:hAnsi="Times New Roman" w:cs="Times New Roman"/>
          <w:sz w:val="24"/>
        </w:rPr>
        <w:t xml:space="preserve"> part</w:t>
      </w:r>
      <w:r w:rsidR="00EF3215">
        <w:rPr>
          <w:rFonts w:ascii="Times New Roman" w:hAnsi="Times New Roman" w:cs="Times New Roman"/>
          <w:sz w:val="24"/>
        </w:rPr>
        <w:t>e de ellos. Como prueba, existen</w:t>
      </w:r>
      <w:r>
        <w:rPr>
          <w:rFonts w:ascii="Times New Roman" w:hAnsi="Times New Roman" w:cs="Times New Roman"/>
          <w:sz w:val="24"/>
        </w:rPr>
        <w:t xml:space="preserve"> varios estados en los cuales el idioma castellano es muy marcado, como en la ciudad de Los Ángeles y el sur de Florida. Por lo cual, el saber únicamente el idioma español no será un impedimento para vivir en USA, por lo que, se está volviendo por las olas migratorias, en un país hispanohablante.</w:t>
      </w:r>
    </w:p>
    <w:p w:rsidR="00DF6B67" w:rsidRDefault="00EF3215" w:rsidP="00EF3215">
      <w:pPr>
        <w:spacing w:line="360" w:lineRule="auto"/>
        <w:ind w:firstLine="708"/>
        <w:jc w:val="both"/>
        <w:rPr>
          <w:rFonts w:ascii="Times New Roman" w:hAnsi="Times New Roman" w:cs="Times New Roman"/>
          <w:sz w:val="24"/>
        </w:rPr>
      </w:pPr>
      <w:r>
        <w:rPr>
          <w:rFonts w:ascii="Times New Roman" w:hAnsi="Times New Roman" w:cs="Times New Roman"/>
          <w:sz w:val="24"/>
        </w:rPr>
        <w:t>Seguramente</w:t>
      </w:r>
      <w:r w:rsidR="00A472C5">
        <w:rPr>
          <w:rFonts w:ascii="Times New Roman" w:hAnsi="Times New Roman" w:cs="Times New Roman"/>
          <w:sz w:val="24"/>
        </w:rPr>
        <w:t>, como ocurrió con España y América</w:t>
      </w:r>
      <w:r>
        <w:rPr>
          <w:rFonts w:ascii="Times New Roman" w:hAnsi="Times New Roman" w:cs="Times New Roman"/>
          <w:sz w:val="24"/>
        </w:rPr>
        <w:t>, que se vieron</w:t>
      </w:r>
      <w:r w:rsidR="00A472C5">
        <w:rPr>
          <w:rFonts w:ascii="Times New Roman" w:hAnsi="Times New Roman" w:cs="Times New Roman"/>
          <w:sz w:val="24"/>
        </w:rPr>
        <w:t xml:space="preserve"> inmersa</w:t>
      </w:r>
      <w:r>
        <w:rPr>
          <w:rFonts w:ascii="Times New Roman" w:hAnsi="Times New Roman" w:cs="Times New Roman"/>
          <w:sz w:val="24"/>
        </w:rPr>
        <w:t>s</w:t>
      </w:r>
      <w:r w:rsidR="00A472C5">
        <w:rPr>
          <w:rFonts w:ascii="Times New Roman" w:hAnsi="Times New Roman" w:cs="Times New Roman"/>
          <w:sz w:val="24"/>
        </w:rPr>
        <w:t xml:space="preserve"> por diferentes poblaciones, </w:t>
      </w:r>
      <w:r>
        <w:rPr>
          <w:rFonts w:ascii="Times New Roman" w:hAnsi="Times New Roman" w:cs="Times New Roman"/>
          <w:sz w:val="24"/>
        </w:rPr>
        <w:t>cada una</w:t>
      </w:r>
      <w:r w:rsidR="00A472C5">
        <w:rPr>
          <w:rFonts w:ascii="Times New Roman" w:hAnsi="Times New Roman" w:cs="Times New Roman"/>
          <w:sz w:val="24"/>
        </w:rPr>
        <w:t xml:space="preserve"> de ellas</w:t>
      </w:r>
      <w:r>
        <w:rPr>
          <w:rFonts w:ascii="Times New Roman" w:hAnsi="Times New Roman" w:cs="Times New Roman"/>
          <w:sz w:val="24"/>
        </w:rPr>
        <w:t>, con su cultura marcada, llegó</w:t>
      </w:r>
      <w:r w:rsidR="00A472C5">
        <w:rPr>
          <w:rFonts w:ascii="Times New Roman" w:hAnsi="Times New Roman" w:cs="Times New Roman"/>
          <w:sz w:val="24"/>
        </w:rPr>
        <w:t xml:space="preserve"> a causar un </w:t>
      </w:r>
      <w:r w:rsidR="00A472C5">
        <w:rPr>
          <w:rFonts w:ascii="Times New Roman" w:hAnsi="Times New Roman" w:cs="Times New Roman"/>
          <w:sz w:val="24"/>
        </w:rPr>
        <w:lastRenderedPageBreak/>
        <w:t xml:space="preserve">mestizaje en todos los aspectos </w:t>
      </w:r>
      <w:r>
        <w:rPr>
          <w:rFonts w:ascii="Times New Roman" w:hAnsi="Times New Roman" w:cs="Times New Roman"/>
          <w:sz w:val="24"/>
        </w:rPr>
        <w:t>que, actualmente</w:t>
      </w:r>
      <w:r w:rsidR="00A472C5">
        <w:rPr>
          <w:rFonts w:ascii="Times New Roman" w:hAnsi="Times New Roman" w:cs="Times New Roman"/>
          <w:sz w:val="24"/>
        </w:rPr>
        <w:t xml:space="preserve">, pasan </w:t>
      </w:r>
      <w:r>
        <w:rPr>
          <w:rFonts w:ascii="Times New Roman" w:hAnsi="Times New Roman" w:cs="Times New Roman"/>
          <w:sz w:val="24"/>
        </w:rPr>
        <w:t>desapercibidos. Q</w:t>
      </w:r>
      <w:r w:rsidR="00A472C5">
        <w:rPr>
          <w:rFonts w:ascii="Times New Roman" w:hAnsi="Times New Roman" w:cs="Times New Roman"/>
          <w:sz w:val="24"/>
        </w:rPr>
        <w:t xml:space="preserve">uizá, justamente </w:t>
      </w:r>
      <w:r>
        <w:rPr>
          <w:rFonts w:ascii="Times New Roman" w:hAnsi="Times New Roman" w:cs="Times New Roman"/>
          <w:sz w:val="24"/>
        </w:rPr>
        <w:t>eso</w:t>
      </w:r>
      <w:r w:rsidR="00A472C5">
        <w:rPr>
          <w:rFonts w:ascii="Times New Roman" w:hAnsi="Times New Roman" w:cs="Times New Roman"/>
          <w:sz w:val="24"/>
        </w:rPr>
        <w:t xml:space="preserve"> es lo que </w:t>
      </w:r>
      <w:r>
        <w:rPr>
          <w:rFonts w:ascii="Times New Roman" w:hAnsi="Times New Roman" w:cs="Times New Roman"/>
          <w:sz w:val="24"/>
        </w:rPr>
        <w:t>está</w:t>
      </w:r>
      <w:r w:rsidR="00A472C5">
        <w:rPr>
          <w:rFonts w:ascii="Times New Roman" w:hAnsi="Times New Roman" w:cs="Times New Roman"/>
          <w:sz w:val="24"/>
        </w:rPr>
        <w:t xml:space="preserve"> </w:t>
      </w:r>
      <w:r>
        <w:rPr>
          <w:rFonts w:ascii="Times New Roman" w:hAnsi="Times New Roman" w:cs="Times New Roman"/>
          <w:sz w:val="24"/>
        </w:rPr>
        <w:t>sucediendo</w:t>
      </w:r>
      <w:r w:rsidR="00A472C5">
        <w:rPr>
          <w:rFonts w:ascii="Times New Roman" w:hAnsi="Times New Roman" w:cs="Times New Roman"/>
          <w:sz w:val="24"/>
        </w:rPr>
        <w:t xml:space="preserve"> con Estados Unidos, ya </w:t>
      </w:r>
      <w:r>
        <w:rPr>
          <w:rFonts w:ascii="Times New Roman" w:hAnsi="Times New Roman" w:cs="Times New Roman"/>
          <w:sz w:val="24"/>
        </w:rPr>
        <w:t>que,</w:t>
      </w:r>
      <w:r w:rsidR="00A472C5">
        <w:rPr>
          <w:rFonts w:ascii="Times New Roman" w:hAnsi="Times New Roman" w:cs="Times New Roman"/>
          <w:sz w:val="24"/>
        </w:rPr>
        <w:t xml:space="preserve"> por los migrantes</w:t>
      </w:r>
      <w:r>
        <w:rPr>
          <w:rFonts w:ascii="Times New Roman" w:hAnsi="Times New Roman" w:cs="Times New Roman"/>
          <w:sz w:val="24"/>
        </w:rPr>
        <w:t xml:space="preserve"> se</w:t>
      </w:r>
      <w:r w:rsidR="00A472C5">
        <w:rPr>
          <w:rFonts w:ascii="Times New Roman" w:hAnsi="Times New Roman" w:cs="Times New Roman"/>
          <w:sz w:val="24"/>
        </w:rPr>
        <w:t xml:space="preserve"> está transformando su estilo de </w:t>
      </w:r>
      <w:r>
        <w:rPr>
          <w:rFonts w:ascii="Times New Roman" w:hAnsi="Times New Roman" w:cs="Times New Roman"/>
          <w:sz w:val="24"/>
        </w:rPr>
        <w:t>vida, primeramente,</w:t>
      </w:r>
      <w:r w:rsidR="00A472C5">
        <w:rPr>
          <w:rFonts w:ascii="Times New Roman" w:hAnsi="Times New Roman" w:cs="Times New Roman"/>
          <w:sz w:val="24"/>
        </w:rPr>
        <w:t xml:space="preserve"> convirtiéndolo en un país que predomine </w:t>
      </w:r>
      <w:r>
        <w:rPr>
          <w:rFonts w:ascii="Times New Roman" w:hAnsi="Times New Roman" w:cs="Times New Roman"/>
          <w:sz w:val="24"/>
        </w:rPr>
        <w:t xml:space="preserve">tanto </w:t>
      </w:r>
      <w:r w:rsidR="00A472C5">
        <w:rPr>
          <w:rFonts w:ascii="Times New Roman" w:hAnsi="Times New Roman" w:cs="Times New Roman"/>
          <w:sz w:val="24"/>
        </w:rPr>
        <w:t xml:space="preserve">el </w:t>
      </w:r>
      <w:r>
        <w:rPr>
          <w:rFonts w:ascii="Times New Roman" w:hAnsi="Times New Roman" w:cs="Times New Roman"/>
          <w:sz w:val="24"/>
        </w:rPr>
        <w:t>inglés</w:t>
      </w:r>
      <w:r w:rsidR="00A472C5">
        <w:rPr>
          <w:rFonts w:ascii="Times New Roman" w:hAnsi="Times New Roman" w:cs="Times New Roman"/>
          <w:sz w:val="24"/>
        </w:rPr>
        <w:t xml:space="preserve"> como el </w:t>
      </w:r>
      <w:r>
        <w:rPr>
          <w:rFonts w:ascii="Times New Roman" w:hAnsi="Times New Roman" w:cs="Times New Roman"/>
          <w:sz w:val="24"/>
        </w:rPr>
        <w:t>español</w:t>
      </w:r>
      <w:r w:rsidR="00A472C5">
        <w:rPr>
          <w:rFonts w:ascii="Times New Roman" w:hAnsi="Times New Roman" w:cs="Times New Roman"/>
          <w:sz w:val="24"/>
        </w:rPr>
        <w:t xml:space="preserve"> y </w:t>
      </w:r>
      <w:r>
        <w:rPr>
          <w:rFonts w:ascii="Times New Roman" w:hAnsi="Times New Roman" w:cs="Times New Roman"/>
          <w:sz w:val="24"/>
        </w:rPr>
        <w:t>quizá, algún</w:t>
      </w:r>
      <w:r w:rsidR="00A472C5">
        <w:rPr>
          <w:rFonts w:ascii="Times New Roman" w:hAnsi="Times New Roman" w:cs="Times New Roman"/>
          <w:sz w:val="24"/>
        </w:rPr>
        <w:t xml:space="preserve"> </w:t>
      </w:r>
      <w:r>
        <w:rPr>
          <w:rFonts w:ascii="Times New Roman" w:hAnsi="Times New Roman" w:cs="Times New Roman"/>
          <w:sz w:val="24"/>
        </w:rPr>
        <w:t>día,</w:t>
      </w:r>
      <w:r w:rsidR="00A472C5">
        <w:rPr>
          <w:rFonts w:ascii="Times New Roman" w:hAnsi="Times New Roman" w:cs="Times New Roman"/>
          <w:sz w:val="24"/>
        </w:rPr>
        <w:t xml:space="preserve"> como dice Fuentes, se pueda ver un mote con </w:t>
      </w:r>
      <w:r>
        <w:rPr>
          <w:rFonts w:ascii="Times New Roman" w:hAnsi="Times New Roman" w:cs="Times New Roman"/>
          <w:sz w:val="24"/>
        </w:rPr>
        <w:t>chicarrón junto a</w:t>
      </w:r>
      <w:r w:rsidR="00A472C5">
        <w:rPr>
          <w:rFonts w:ascii="Times New Roman" w:hAnsi="Times New Roman" w:cs="Times New Roman"/>
          <w:sz w:val="24"/>
        </w:rPr>
        <w:t xml:space="preserve"> una hamburguesa.</w:t>
      </w:r>
    </w:p>
    <w:p w:rsidR="00EF3215" w:rsidRDefault="00EF3215" w:rsidP="00EF3215">
      <w:pPr>
        <w:spacing w:line="360" w:lineRule="auto"/>
        <w:ind w:firstLine="708"/>
        <w:jc w:val="both"/>
        <w:rPr>
          <w:rFonts w:ascii="Times New Roman" w:hAnsi="Times New Roman" w:cs="Times New Roman"/>
          <w:sz w:val="24"/>
        </w:rPr>
      </w:pPr>
      <w:r>
        <w:rPr>
          <w:rFonts w:ascii="Times New Roman" w:hAnsi="Times New Roman" w:cs="Times New Roman"/>
          <w:sz w:val="24"/>
        </w:rPr>
        <w:t>En conclusión, América Latina no ha logrado salir de los mismos problemas que la estancan en su surgimiento, seguramente, porque se niegan a mirar hacia su espejo y no gustarle lo que ve en el reflejo del pasado, sin saber que, al conocer las raíces y los problemas, que fueron y siguen siendo un impedimento para el “Nuevo Continente”, podría ayudarnos para aprender de los errores y volvernos un territorio unido y fuerte.</w:t>
      </w:r>
    </w:p>
    <w:p w:rsidR="00486625" w:rsidRDefault="00486625" w:rsidP="00EF3215">
      <w:pPr>
        <w:spacing w:line="360" w:lineRule="auto"/>
        <w:ind w:firstLine="708"/>
        <w:jc w:val="both"/>
        <w:rPr>
          <w:rFonts w:ascii="Times New Roman" w:hAnsi="Times New Roman" w:cs="Times New Roman"/>
          <w:sz w:val="24"/>
        </w:rPr>
      </w:pPr>
    </w:p>
    <w:p w:rsidR="00486625" w:rsidRDefault="00486625" w:rsidP="00EF3215">
      <w:pPr>
        <w:spacing w:line="360" w:lineRule="auto"/>
        <w:ind w:firstLine="708"/>
        <w:jc w:val="both"/>
        <w:rPr>
          <w:rFonts w:ascii="Times New Roman" w:hAnsi="Times New Roman" w:cs="Times New Roman"/>
          <w:sz w:val="24"/>
        </w:rPr>
      </w:pPr>
    </w:p>
    <w:p w:rsidR="00486625" w:rsidRDefault="00486625" w:rsidP="00EF3215">
      <w:pPr>
        <w:spacing w:line="360" w:lineRule="auto"/>
        <w:ind w:firstLine="708"/>
        <w:jc w:val="both"/>
        <w:rPr>
          <w:rFonts w:ascii="Times New Roman" w:hAnsi="Times New Roman" w:cs="Times New Roman"/>
          <w:sz w:val="24"/>
        </w:rPr>
      </w:pPr>
      <w:bookmarkStart w:id="0" w:name="_GoBack"/>
      <w:bookmarkEnd w:id="0"/>
    </w:p>
    <w:p w:rsidR="00EF3215" w:rsidRDefault="00EF3215" w:rsidP="00EF3215">
      <w:pPr>
        <w:spacing w:line="360" w:lineRule="auto"/>
        <w:jc w:val="both"/>
        <w:rPr>
          <w:rFonts w:ascii="Times New Roman" w:hAnsi="Times New Roman" w:cs="Times New Roman"/>
          <w:b/>
          <w:sz w:val="24"/>
        </w:rPr>
      </w:pPr>
      <w:r w:rsidRPr="00EF3215">
        <w:rPr>
          <w:rFonts w:ascii="Times New Roman" w:hAnsi="Times New Roman" w:cs="Times New Roman"/>
          <w:b/>
          <w:sz w:val="24"/>
        </w:rPr>
        <w:t>Bibliografía:</w:t>
      </w:r>
    </w:p>
    <w:p w:rsidR="00EF3215" w:rsidRDefault="00EF3215" w:rsidP="00EF3215">
      <w:pPr>
        <w:spacing w:line="360" w:lineRule="auto"/>
        <w:jc w:val="both"/>
        <w:rPr>
          <w:rFonts w:ascii="Times New Roman" w:hAnsi="Times New Roman" w:cs="Times New Roman"/>
          <w:sz w:val="24"/>
        </w:rPr>
      </w:pPr>
      <w:r w:rsidRPr="00EF3215">
        <w:rPr>
          <w:rFonts w:ascii="Times New Roman" w:hAnsi="Times New Roman" w:cs="Times New Roman"/>
          <w:sz w:val="24"/>
        </w:rPr>
        <w:t>Fuentes, C. (2016). El espejo enterrado. Alfaguara.</w:t>
      </w:r>
    </w:p>
    <w:p w:rsidR="00EF3215" w:rsidRPr="00EF3215" w:rsidRDefault="00EF3215" w:rsidP="00EF3215">
      <w:pPr>
        <w:spacing w:line="360" w:lineRule="auto"/>
        <w:ind w:firstLine="708"/>
        <w:jc w:val="both"/>
        <w:rPr>
          <w:rFonts w:ascii="Times New Roman" w:hAnsi="Times New Roman" w:cs="Times New Roman"/>
          <w:sz w:val="24"/>
        </w:rPr>
      </w:pPr>
    </w:p>
    <w:sectPr w:rsidR="00EF3215" w:rsidRPr="00EF32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Times New Roman"/>
    <w:charset w:val="00"/>
    <w:family w:val="roman"/>
    <w:pitch w:val="default"/>
  </w:font>
  <w:font w:name="Arial Unicode MS">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E964FB"/>
    <w:multiLevelType w:val="multilevel"/>
    <w:tmpl w:val="81287A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38E2E02"/>
    <w:multiLevelType w:val="multilevel"/>
    <w:tmpl w:val="97BA5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7139E1"/>
    <w:multiLevelType w:val="multilevel"/>
    <w:tmpl w:val="2140D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1D25570"/>
    <w:multiLevelType w:val="multilevel"/>
    <w:tmpl w:val="E65AA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B67"/>
    <w:rsid w:val="0000049F"/>
    <w:rsid w:val="00011628"/>
    <w:rsid w:val="00054947"/>
    <w:rsid w:val="00065735"/>
    <w:rsid w:val="000675D4"/>
    <w:rsid w:val="000A3101"/>
    <w:rsid w:val="000B0C40"/>
    <w:rsid w:val="000E45D8"/>
    <w:rsid w:val="001341A4"/>
    <w:rsid w:val="00142535"/>
    <w:rsid w:val="00151400"/>
    <w:rsid w:val="00183EBE"/>
    <w:rsid w:val="001F1DC5"/>
    <w:rsid w:val="00337663"/>
    <w:rsid w:val="00354C0B"/>
    <w:rsid w:val="003616E0"/>
    <w:rsid w:val="00366111"/>
    <w:rsid w:val="003F3DE0"/>
    <w:rsid w:val="004177D3"/>
    <w:rsid w:val="00467097"/>
    <w:rsid w:val="00474411"/>
    <w:rsid w:val="00475426"/>
    <w:rsid w:val="00486625"/>
    <w:rsid w:val="004C5476"/>
    <w:rsid w:val="004D50B7"/>
    <w:rsid w:val="005412A9"/>
    <w:rsid w:val="00577B2F"/>
    <w:rsid w:val="00596856"/>
    <w:rsid w:val="005D53D8"/>
    <w:rsid w:val="005F4A99"/>
    <w:rsid w:val="00690E48"/>
    <w:rsid w:val="006B08DD"/>
    <w:rsid w:val="006D3830"/>
    <w:rsid w:val="007268F0"/>
    <w:rsid w:val="007E1F3A"/>
    <w:rsid w:val="00854154"/>
    <w:rsid w:val="00875CD2"/>
    <w:rsid w:val="008A41A6"/>
    <w:rsid w:val="00937997"/>
    <w:rsid w:val="00977BFC"/>
    <w:rsid w:val="009A2C8C"/>
    <w:rsid w:val="00A37D6E"/>
    <w:rsid w:val="00A472C5"/>
    <w:rsid w:val="00A70050"/>
    <w:rsid w:val="00A7716A"/>
    <w:rsid w:val="00A84C13"/>
    <w:rsid w:val="00AB5BEA"/>
    <w:rsid w:val="00AE470F"/>
    <w:rsid w:val="00B04342"/>
    <w:rsid w:val="00B061CB"/>
    <w:rsid w:val="00B11171"/>
    <w:rsid w:val="00B3150C"/>
    <w:rsid w:val="00B85E78"/>
    <w:rsid w:val="00C73528"/>
    <w:rsid w:val="00C76A1B"/>
    <w:rsid w:val="00D172D6"/>
    <w:rsid w:val="00D30735"/>
    <w:rsid w:val="00D85CE7"/>
    <w:rsid w:val="00DA6B16"/>
    <w:rsid w:val="00DA7C73"/>
    <w:rsid w:val="00DE67B5"/>
    <w:rsid w:val="00DF5AE1"/>
    <w:rsid w:val="00DF6B67"/>
    <w:rsid w:val="00E92B39"/>
    <w:rsid w:val="00EF3215"/>
    <w:rsid w:val="00F80D0A"/>
    <w:rsid w:val="00FA18DD"/>
    <w:rsid w:val="00FB493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39212"/>
  <w15:chartTrackingRefBased/>
  <w15:docId w15:val="{EBBB2A80-D799-4514-8FB8-C3BF78C6E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054947"/>
    <w:pPr>
      <w:spacing w:after="0" w:line="276" w:lineRule="auto"/>
    </w:pPr>
    <w:rPr>
      <w:rFonts w:ascii="Arial" w:eastAsia="Arial" w:hAnsi="Arial" w:cs="Arial"/>
      <w:lang w:eastAsia="es-EC"/>
    </w:rPr>
  </w:style>
  <w:style w:type="character" w:styleId="Hipervnculo">
    <w:name w:val="Hyperlink"/>
    <w:basedOn w:val="Fuentedeprrafopredeter"/>
    <w:uiPriority w:val="99"/>
    <w:semiHidden/>
    <w:unhideWhenUsed/>
    <w:rsid w:val="00A84C13"/>
    <w:rPr>
      <w:color w:val="0000FF"/>
      <w:u w:val="single"/>
    </w:rPr>
  </w:style>
  <w:style w:type="paragraph" w:customStyle="1" w:styleId="Body">
    <w:name w:val="Body"/>
    <w:rsid w:val="00D30735"/>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s-ES_tradnl"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62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EFE82E-AF94-438A-96BE-D4A6BF68A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7445</Words>
  <Characters>40949</Characters>
  <Application>Microsoft Office Word</Application>
  <DocSecurity>0</DocSecurity>
  <Lines>341</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Camila Albuja</dc:creator>
  <cp:keywords/>
  <dc:description/>
  <cp:lastModifiedBy>Camila Albuja</cp:lastModifiedBy>
  <cp:revision>2</cp:revision>
  <dcterms:created xsi:type="dcterms:W3CDTF">2019-01-06T04:54:00Z</dcterms:created>
  <dcterms:modified xsi:type="dcterms:W3CDTF">2019-01-06T04:54:00Z</dcterms:modified>
</cp:coreProperties>
</file>