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36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PONTIFICIA UNIVERSIDAD CATÓLICA DEL ECUADOR</w:t>
      </w:r>
    </w:p>
    <w:p w:rsidR="00000000" w:rsidDel="00000000" w:rsidP="00000000" w:rsidRDefault="00000000" w:rsidRPr="00000000" w14:paraId="00000001">
      <w:pPr>
        <w:spacing w:line="36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Belén Cervantes</w:t>
      </w:r>
    </w:p>
    <w:p w:rsidR="00000000" w:rsidDel="00000000" w:rsidP="00000000" w:rsidRDefault="00000000" w:rsidRPr="00000000" w14:paraId="00000002">
      <w:pPr>
        <w:spacing w:line="36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Historia Universal</w:t>
      </w:r>
    </w:p>
    <w:p w:rsidR="00000000" w:rsidDel="00000000" w:rsidP="00000000" w:rsidRDefault="00000000" w:rsidRPr="00000000" w14:paraId="00000003">
      <w:pPr>
        <w:spacing w:line="36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11/ 01/2019</w:t>
      </w:r>
    </w:p>
    <w:p w:rsidR="00000000" w:rsidDel="00000000" w:rsidP="00000000" w:rsidRDefault="00000000" w:rsidRPr="00000000" w14:paraId="00000004">
      <w:pPr>
        <w:spacing w:line="360" w:lineRule="auto"/>
        <w:jc w:val="center"/>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 Argumentos del Libro El Espejo Enterrado de Carlos Fuentes</w:t>
      </w:r>
    </w:p>
    <w:p w:rsidR="00000000" w:rsidDel="00000000" w:rsidP="00000000" w:rsidRDefault="00000000" w:rsidRPr="00000000" w14:paraId="00000005">
      <w:pPr>
        <w:spacing w:line="36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6">
      <w:pPr>
        <w:spacing w:line="360" w:lineRule="auto"/>
        <w:ind w:left="720" w:firstLine="0"/>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7">
      <w:pPr>
        <w:spacing w:line="360" w:lineRule="auto"/>
        <w:ind w:left="0" w:firstLine="0"/>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1.- </w:t>
      </w:r>
      <w:r w:rsidDel="00000000" w:rsidR="00000000" w:rsidRPr="00000000">
        <w:rPr>
          <w:rFonts w:ascii="Times New Roman" w:cs="Times New Roman" w:eastAsia="Times New Roman" w:hAnsi="Times New Roman"/>
          <w:b w:val="1"/>
          <w:sz w:val="26"/>
          <w:szCs w:val="26"/>
          <w:u w:val="single"/>
          <w:rtl w:val="0"/>
        </w:rPr>
        <w:t xml:space="preserve">El descubrimiento de américa provocó una hibridez cultural que continúa presente en la actualidad.</w:t>
      </w:r>
    </w:p>
    <w:p w:rsidR="00000000" w:rsidDel="00000000" w:rsidP="00000000" w:rsidRDefault="00000000" w:rsidRPr="00000000" w14:paraId="00000008">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La hibridación cultural dentro de América se produjo debido a que con el descubrimiento de América, el continente fue poblado por diversos grupos de personas como los indios, africanos y europeos, que se encargaron de implementar su sistema de creencias, tradiciones y visiones del mundo dentro de la región. Al compartir un mismo origen muchas culturas pueden ser relacionadas gracias a formas de expresarse e ideologías en común.</w:t>
      </w:r>
    </w:p>
    <w:p w:rsidR="00000000" w:rsidDel="00000000" w:rsidP="00000000" w:rsidRDefault="00000000" w:rsidRPr="00000000" w14:paraId="00000009">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A">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2.- Muchos estereotipos nacionales españoles provienen de su propia hibridación cultural con otros pueblos</w:t>
      </w:r>
    </w:p>
    <w:p w:rsidR="00000000" w:rsidDel="00000000" w:rsidP="00000000" w:rsidRDefault="00000000" w:rsidRPr="00000000" w14:paraId="0000000B">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Al igual que América latina, España tuvo grandes olas de extranjeros que llegaron a sus tierras y que compartieron sus perspectivas del mundo  que luego fueron adoptadas y modificadas por los españoles. Estas tradiciones con el paso del tiempo fueron acogidas por España como algo propio de la nación. Un ejemplo de esto puede ser observado en los toros, actual símbolo de los españoles, pero que se deriva de la tradición griega de las tauromaquias.</w:t>
      </w:r>
    </w:p>
    <w:p w:rsidR="00000000" w:rsidDel="00000000" w:rsidP="00000000" w:rsidRDefault="00000000" w:rsidRPr="00000000" w14:paraId="0000000C">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0D">
      <w:pPr>
        <w:spacing w:line="360" w:lineRule="auto"/>
        <w:ind w:left="0" w:firstLine="0"/>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3.- La España que fue conquistada por el imperio romano  mantiene rasgos dentro de la sociedad española moderna.</w:t>
      </w:r>
    </w:p>
    <w:p w:rsidR="00000000" w:rsidDel="00000000" w:rsidP="00000000" w:rsidRDefault="00000000" w:rsidRPr="00000000" w14:paraId="0000000E">
      <w:pPr>
        <w:spacing w:line="360" w:lineRule="auto"/>
        <w:ind w:left="0" w:firstLine="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La hispania romanizada sigue teniendo gran presencia dentro de la sociedad española contemporánea, especialmente en la arquitectura como teatros,puentes o plazas, el lenguaje y la adaptación de leyes civiles que se basan en  el derecho romano. Uno de los principales rasgos romanos que se puede apreciar dentro de España es el estoicismo que plantea como fundamento el conocimiento del humano, sus fortalezas y debilidades internas para el surgimiento del mismo en medio del caos.</w:t>
      </w:r>
    </w:p>
    <w:p w:rsidR="00000000" w:rsidDel="00000000" w:rsidP="00000000" w:rsidRDefault="00000000" w:rsidRPr="00000000" w14:paraId="0000000F">
      <w:pPr>
        <w:spacing w:line="360" w:lineRule="auto"/>
        <w:ind w:left="0" w:firstLine="0"/>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10">
      <w:pPr>
        <w:spacing w:line="360" w:lineRule="auto"/>
        <w:ind w:left="720" w:firstLine="0"/>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1">
      <w:pPr>
        <w:spacing w:line="360" w:lineRule="auto"/>
        <w:ind w:left="720" w:firstLine="0"/>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2">
      <w:pPr>
        <w:spacing w:line="360" w:lineRule="auto"/>
        <w:ind w:left="0" w:firstLine="0"/>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4.- España es desde sus inicios una gran puerta al comercio internacional</w:t>
      </w:r>
    </w:p>
    <w:p w:rsidR="00000000" w:rsidDel="00000000" w:rsidP="00000000" w:rsidRDefault="00000000" w:rsidRPr="00000000" w14:paraId="00000013">
      <w:pPr>
        <w:spacing w:line="360" w:lineRule="auto"/>
        <w:ind w:left="0" w:firstLine="0"/>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14">
      <w:pPr>
        <w:spacing w:line="360" w:lineRule="auto"/>
        <w:ind w:left="0" w:firstLine="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España desde el principio de los tiempos estaba marcada por la cultura del Mediterráneo que estaba fundamentada por el comercio, el intercambio y los mercaderes. Lo que produjo una gran ola migratoria hacia españa con el fin de conquistar este territorio que producía gran ventaja para la economía.</w:t>
      </w:r>
    </w:p>
    <w:p w:rsidR="00000000" w:rsidDel="00000000" w:rsidP="00000000" w:rsidRDefault="00000000" w:rsidRPr="00000000" w14:paraId="00000015">
      <w:pPr>
        <w:spacing w:line="360" w:lineRule="auto"/>
        <w:ind w:left="0" w:firstLine="0"/>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Una de las conquistas que se produjo dentro del territorio español fue la de los árabes, que impartieron su conocimiento, y estilo de vida comerciante dentro de la nación europea.</w:t>
      </w:r>
    </w:p>
    <w:p w:rsidR="00000000" w:rsidDel="00000000" w:rsidP="00000000" w:rsidRDefault="00000000" w:rsidRPr="00000000" w14:paraId="00000016">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7">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5.-  La guerra entre moros y cristianos tuvo un gran impacto en la creación en el desarrollo de España.</w:t>
      </w:r>
    </w:p>
    <w:p w:rsidR="00000000" w:rsidDel="00000000" w:rsidP="00000000" w:rsidRDefault="00000000" w:rsidRPr="00000000" w14:paraId="00000018">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19">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Debido al gran impacto que tuvo el pueblo árabe dentro del territorio español, se produjo un gran conflicto entre los musulmanes y los cristianos que defendían la iglesia católica. Esta lucha tuvo como uno de sus personajes emblemáticos al Cid, quien representaba la reconquista de España para los españoles y para la iglesia contra los invasores, conocidos como moros. </w:t>
      </w:r>
    </w:p>
    <w:p w:rsidR="00000000" w:rsidDel="00000000" w:rsidP="00000000" w:rsidRDefault="00000000" w:rsidRPr="00000000" w14:paraId="0000001A">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Durante esta época existió una hibridación entre costumbres representativas árabes y españolas, lo que dio como resultado a grupos híbridos como los mozárabes, que eran personas cristianas que adquirieron costumbres árabes , o en contraste , los tornadizos, que eran árabes que habían decidido adquirir costumbres cristianas.</w:t>
      </w:r>
    </w:p>
    <w:p w:rsidR="00000000" w:rsidDel="00000000" w:rsidP="00000000" w:rsidRDefault="00000000" w:rsidRPr="00000000" w14:paraId="0000001B">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1C">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1D">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6.- El poderío de los Reyes Católicos fue inició para el surgimiento de España como imperio </w:t>
      </w:r>
    </w:p>
    <w:p w:rsidR="00000000" w:rsidDel="00000000" w:rsidP="00000000" w:rsidRDefault="00000000" w:rsidRPr="00000000" w14:paraId="0000001E">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1F">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En el año de 1492, se produjo bajo el mando de Los Reyes Católicos, Isabel y Fernando de Aragón, uno de los sucesos que marcarían la historia del mundo, El Descubrimiento de América en manos de Cristóbal Colón</w:t>
      </w:r>
    </w:p>
    <w:p w:rsidR="00000000" w:rsidDel="00000000" w:rsidP="00000000" w:rsidRDefault="00000000" w:rsidRPr="00000000" w14:paraId="00000020">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Los reyes católicos, mediante una alianza y matrimonio entre familias de poder llegaron a consolidar el inicio del imperio español que a partir de la Edad Media buscaba unirse como nación y surgir en medio de los distintos imperios mundiales. Isabel y Fernando buscaban lograr este objetivo mediante la limpieza de la nación y la pureza de sangre dentro del pueblo. Con este fin se le otorga poder la Santa Inquisición, que tenía como objetivo evangelizar y purgar a España de los herejes. </w:t>
      </w:r>
    </w:p>
    <w:p w:rsidR="00000000" w:rsidDel="00000000" w:rsidP="00000000" w:rsidRDefault="00000000" w:rsidRPr="00000000" w14:paraId="00000021">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2">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w:t>
      </w:r>
    </w:p>
    <w:p w:rsidR="00000000" w:rsidDel="00000000" w:rsidP="00000000" w:rsidRDefault="00000000" w:rsidRPr="00000000" w14:paraId="00000023">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 7.- Los sacrificios eran una parte importante para la vida cotidiana del mundo indígena </w:t>
      </w:r>
    </w:p>
    <w:p w:rsidR="00000000" w:rsidDel="00000000" w:rsidP="00000000" w:rsidRDefault="00000000" w:rsidRPr="00000000" w14:paraId="00000024">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25">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Debido a la ideología que tienen muchos pueblos indígenas del inicio del universo, el cual cuenta que se tuvo que dar el sacrificio voluntario de dioses para que se crearan la luna y el sol. Para estos pueblos era de gran importancia el brindar este tipo de ofrendas a sus dioses , por lo cual había una poca valoración por las vidas humanas dentro del grande cosmos que les rodeaba.</w:t>
      </w:r>
    </w:p>
    <w:p w:rsidR="00000000" w:rsidDel="00000000" w:rsidP="00000000" w:rsidRDefault="00000000" w:rsidRPr="00000000" w14:paraId="00000026">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27">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8.- Los Españoles se encargaron de reconfigurar la identidad y la mentalidad del pueblo indígena</w:t>
      </w:r>
    </w:p>
    <w:p w:rsidR="00000000" w:rsidDel="00000000" w:rsidP="00000000" w:rsidRDefault="00000000" w:rsidRPr="00000000" w14:paraId="00000028">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29">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Los españoles, a través de la iglesia católica, empezaron un proceso de renovación de los ideales y creencias dentro de los pueblos nativos de América. Con este fin fue que empezaron a reemplazar los dioses paganos que adoraban los indígenas, por figuras del imaginario católico a quienes los nativos pudieran rendir devoción. Un ejemplo de esto puede ser apreciado en la figura de La Virgen de Guadalupe, quien según la leyenda se apareció ante el indio Juan Diego, en el mismo lugar en el que previamente se le brindaba tributo a una diosa antigua.</w:t>
      </w:r>
    </w:p>
    <w:p w:rsidR="00000000" w:rsidDel="00000000" w:rsidP="00000000" w:rsidRDefault="00000000" w:rsidRPr="00000000" w14:paraId="0000002A">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2B">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9.-  El imperio español de los Habsburgo generó grandes transformaciones dentro del territorio español.</w:t>
      </w:r>
    </w:p>
    <w:p w:rsidR="00000000" w:rsidDel="00000000" w:rsidP="00000000" w:rsidRDefault="00000000" w:rsidRPr="00000000" w14:paraId="0000002C">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2D">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Los Habsburgo fueron la descendencia de los Reyes Católicos y fueron clave para el forjamiento del imperio europeo dentro del mundo. Una prueba  de lo dicho anteriormente es la expansión del territorio español en manos del nieto de Isabel y Fernando de Aragón, Carlos V y su hijo Felipe II, quien se encargó de hacer surgir a España como una potencia económica mediante los recursos que se obtenían de minas en las colonias de América.</w:t>
      </w:r>
    </w:p>
    <w:p w:rsidR="00000000" w:rsidDel="00000000" w:rsidP="00000000" w:rsidRDefault="00000000" w:rsidRPr="00000000" w14:paraId="0000002E">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10.-  El arte del siglo de oro es una expresión de la concepción de las diferentes realidades </w:t>
      </w:r>
    </w:p>
    <w:p w:rsidR="00000000" w:rsidDel="00000000" w:rsidP="00000000" w:rsidRDefault="00000000" w:rsidRPr="00000000" w14:paraId="0000002F">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El Siglo de Oro estuvo representado por exponentes del arte como el escritor Miguel de Cervantes, escritor de ¨Don Quijote¨ o el pintor Velázquez, quien pintó las Meninas.  Ambas obras han sido un símbolo de la percepción de diferentes realidades dentro del mundo. Por ejemplo, las Meninas de Velázquez crean una ilusión que hace dudar a quien se está retratando verdaderamente en la obra, a las niñas, a los padres o al espectador de la obra.  </w:t>
      </w:r>
      <w:r w:rsidDel="00000000" w:rsidR="00000000" w:rsidRPr="00000000">
        <w:rPr>
          <w:rtl w:val="0"/>
        </w:rPr>
      </w:r>
    </w:p>
    <w:p w:rsidR="00000000" w:rsidDel="00000000" w:rsidP="00000000" w:rsidRDefault="00000000" w:rsidRPr="00000000" w14:paraId="00000030">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1">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 11.-  El arte barroco fue un modo de respuesta para  contrarrestar la realidad de pobreza que sufría españa </w:t>
      </w:r>
    </w:p>
    <w:p w:rsidR="00000000" w:rsidDel="00000000" w:rsidP="00000000" w:rsidRDefault="00000000" w:rsidRPr="00000000" w14:paraId="00000032">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33">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El arte barroco es caracterizado por el exceso de adornos y la carencia de espacios vacíos como muestra de riqueza, prosperidad y de la idealización de la vida basada en la búsqueda de la perfección tanto humana como de sus obras. Lo que llegó a ser una expresión artística contraria a lo que se vivía dentro de España y de las colonias europeas dentro de América. </w:t>
      </w:r>
    </w:p>
    <w:p w:rsidR="00000000" w:rsidDel="00000000" w:rsidP="00000000" w:rsidRDefault="00000000" w:rsidRPr="00000000" w14:paraId="00000034">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En esta época se produjo un crecimiento de pobreza en el territorio español y los lugares que habían conquistado, lo que tuvo como resultado un aumento de delincuencia y mendicidad y el mantenimiento económico por medio de impuestos, lo que llegó a crear un contraste entre el imaginario barroco de claro y la pobreza y miseria de la nación con el oscuro dentro del arte.</w:t>
      </w:r>
    </w:p>
    <w:p w:rsidR="00000000" w:rsidDel="00000000" w:rsidP="00000000" w:rsidRDefault="00000000" w:rsidRPr="00000000" w14:paraId="00000035">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6">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37">
      <w:pPr>
        <w:spacing w:line="360" w:lineRule="auto"/>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12.- Los ¨conquistados¨ encubrieron sus creencias al camuflarlas con objetos de la religión católica.</w:t>
      </w:r>
    </w:p>
    <w:p w:rsidR="00000000" w:rsidDel="00000000" w:rsidP="00000000" w:rsidRDefault="00000000" w:rsidRPr="00000000" w14:paraId="00000038">
      <w:pPr>
        <w:spacing w:line="36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9">
      <w:pPr>
        <w:spacing w:line="360" w:lineRule="auto"/>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Debido a la falta de libertad de culto a la que se veían sometidos especialmente los esclavos negros llegados de África, estas personas lograron camuflar sus creencias con la religión católica por medio de La Santería, que se encargaba de disfrazar a los dioses de la religión Yuruba con nombres de Santos Católicos.</w:t>
      </w:r>
    </w:p>
    <w:p w:rsidR="00000000" w:rsidDel="00000000" w:rsidP="00000000" w:rsidRDefault="00000000" w:rsidRPr="00000000" w14:paraId="0000003A">
      <w:pPr>
        <w:spacing w:line="360" w:lineRule="auto"/>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3B">
      <w:pPr>
        <w:spacing w:after="400" w:before="220" w:line="360" w:lineRule="auto"/>
        <w:ind w:left="0" w:firstLine="0"/>
        <w:rPr>
          <w:rFonts w:ascii="Times New Roman" w:cs="Times New Roman" w:eastAsia="Times New Roman" w:hAnsi="Times New Roman"/>
          <w:b w:val="1"/>
          <w:sz w:val="26"/>
          <w:szCs w:val="26"/>
          <w:highlight w:val="white"/>
          <w:u w:val="single"/>
        </w:rPr>
      </w:pPr>
      <w:r w:rsidDel="00000000" w:rsidR="00000000" w:rsidRPr="00000000">
        <w:rPr>
          <w:rFonts w:ascii="Times New Roman" w:cs="Times New Roman" w:eastAsia="Times New Roman" w:hAnsi="Times New Roman"/>
          <w:b w:val="1"/>
          <w:sz w:val="26"/>
          <w:szCs w:val="26"/>
          <w:highlight w:val="white"/>
          <w:u w:val="single"/>
          <w:rtl w:val="0"/>
        </w:rPr>
        <w:t xml:space="preserve">13.- La Ilustración dio apertura a una nueva corriente de pensamiento basada en la adquisición de conocimiento</w:t>
      </w:r>
    </w:p>
    <w:p w:rsidR="00000000" w:rsidDel="00000000" w:rsidP="00000000" w:rsidRDefault="00000000" w:rsidRPr="00000000" w14:paraId="0000003C">
      <w:pPr>
        <w:spacing w:after="400" w:before="220" w:line="360" w:lineRule="auto"/>
        <w:ind w:left="0" w:firstLine="0"/>
        <w:rPr>
          <w:rFonts w:ascii="Times New Roman" w:cs="Times New Roman" w:eastAsia="Times New Roman" w:hAnsi="Times New Roman"/>
          <w:sz w:val="26"/>
          <w:szCs w:val="26"/>
          <w:highlight w:val="white"/>
        </w:rPr>
      </w:pPr>
      <w:r w:rsidDel="00000000" w:rsidR="00000000" w:rsidRPr="00000000">
        <w:rPr>
          <w:rFonts w:ascii="Times New Roman" w:cs="Times New Roman" w:eastAsia="Times New Roman" w:hAnsi="Times New Roman"/>
          <w:sz w:val="26"/>
          <w:szCs w:val="26"/>
          <w:highlight w:val="white"/>
          <w:rtl w:val="0"/>
        </w:rPr>
        <w:t xml:space="preserve">La  ilustración o también conocida como el Siglo de las luces tuvo como eje central el desarrollo intelectual del ser humano a través del conocimiento  y las doctrinas para llegar a un estado de perfección. Este movimiento tuvo gran repercusión especialmente en el continente europeo puesto que dio como resultado el inicio de la Revolución Industrial</w:t>
      </w:r>
    </w:p>
    <w:p w:rsidR="00000000" w:rsidDel="00000000" w:rsidP="00000000" w:rsidRDefault="00000000" w:rsidRPr="00000000" w14:paraId="0000003D">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3E">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14.- Dentro del continente americano existieron distintas categorizaciones entre los individuos de la sociedad</w:t>
      </w:r>
    </w:p>
    <w:p w:rsidR="00000000" w:rsidDel="00000000" w:rsidP="00000000" w:rsidRDefault="00000000" w:rsidRPr="00000000" w14:paraId="0000003F">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40">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Como consecuencia de las mezclas étnicas y las hibridaciones culturales surgieron nuevos grupos sociales, que fueron catalogados y beneficiados según el posicionamiento social al que eran delegados. Como muestra de esto se puede nombrar a los mestizos que eran hijos de un español y una indígena, pero que no contaban con los mismos beneficios que los hijos descendientes directos de los españoles nacidos en América, denominados como criollos. Este grupo era una minoría social en comparación con los mestizos, los mulatos o los zambos.</w:t>
      </w:r>
    </w:p>
    <w:p w:rsidR="00000000" w:rsidDel="00000000" w:rsidP="00000000" w:rsidRDefault="00000000" w:rsidRPr="00000000" w14:paraId="00000041">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2">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3">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15.- Simón Bolívar es un personaje clave dentro del continente Sudamericano</w:t>
      </w:r>
    </w:p>
    <w:p w:rsidR="00000000" w:rsidDel="00000000" w:rsidP="00000000" w:rsidRDefault="00000000" w:rsidRPr="00000000" w14:paraId="00000044">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45">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Simón Bolívar es uno de los personajes más representativos dentro de la historia de los pueblos sudamericanos. ya que fue un elemento clave para la liberación de las naciones latinoamericanas como Ecuador, Bolivia, Venezuela, etc.</w:t>
      </w:r>
    </w:p>
    <w:p w:rsidR="00000000" w:rsidDel="00000000" w:rsidP="00000000" w:rsidRDefault="00000000" w:rsidRPr="00000000" w14:paraId="00000046">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El sueño del conocido Libertador era hacer de América del Sur una potencia mundial a través de la unidad entre las naciones para crear La Gran Colombia.</w:t>
      </w:r>
    </w:p>
    <w:p w:rsidR="00000000" w:rsidDel="00000000" w:rsidP="00000000" w:rsidRDefault="00000000" w:rsidRPr="00000000" w14:paraId="00000047">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48">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16.-Las dictaduras militares surgieron después de la liberación de los pueblos americanos del yugo español</w:t>
      </w:r>
    </w:p>
    <w:p w:rsidR="00000000" w:rsidDel="00000000" w:rsidP="00000000" w:rsidRDefault="00000000" w:rsidRPr="00000000" w14:paraId="00000049">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Después de la liberación de las naciones sudamericanas de la opresión de los españoles se produjeron diversas dictaduras militares. Un ejemplo de esto es lo sucedido en territorio argentino con el tirano Juan Manuel de Rosas quien creó una lucha civil entre el movimiento unitario, conformado por la élite de intelectuales y clase alta de Buenos Aires, que tenían como objetivo hacer de su ciudad el centro del país , para impulsar el progreso sin los conservadores. Y los Federales, quienes buscaban independencia para cada provincia de Argentina y la igualdad de condiciones apoyadas en la iglesia y el movimiento conservador.</w:t>
      </w:r>
    </w:p>
    <w:p w:rsidR="00000000" w:rsidDel="00000000" w:rsidP="00000000" w:rsidRDefault="00000000" w:rsidRPr="00000000" w14:paraId="0000004A">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En este contexto se crea el ejército de la Mazorca, que estaba al servicio del tirano y tenía sus bases en un régimen de terror para atormentar a los opositores del mandatario.</w:t>
      </w:r>
    </w:p>
    <w:p w:rsidR="00000000" w:rsidDel="00000000" w:rsidP="00000000" w:rsidRDefault="00000000" w:rsidRPr="00000000" w14:paraId="0000004B">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4C">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4D">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17.- Dentro de América se produjo una negación de España para acogerse a ideales de otros sectores europeos.</w:t>
      </w:r>
    </w:p>
    <w:p w:rsidR="00000000" w:rsidDel="00000000" w:rsidP="00000000" w:rsidRDefault="00000000" w:rsidRPr="00000000" w14:paraId="0000004E">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4F">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Después de la liberación del yugo español los pueblos americanos decidieron adoptar una ideología de rechazo a España y sus tradiciones, y en lugar de esto se acogieron a los ideales de naciones europeas  que se encontraban en auge como Francia con el pensamiento bohemio, e romanticismo y otras tendencias que marcaron de gran manera el arte dentro del continente, produciendo grandes escritores y poetas latinoamericanos. </w:t>
      </w:r>
    </w:p>
    <w:p w:rsidR="00000000" w:rsidDel="00000000" w:rsidP="00000000" w:rsidRDefault="00000000" w:rsidRPr="00000000" w14:paraId="00000050">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51">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52">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53">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18.-  La revolución mexicana tuvo como uno de sus principales objetivos generar una nación basada en la democracia y la libertad</w:t>
      </w:r>
    </w:p>
    <w:p w:rsidR="00000000" w:rsidDel="00000000" w:rsidP="00000000" w:rsidRDefault="00000000" w:rsidRPr="00000000" w14:paraId="00000054">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La Revolución Mexicana fue un suceso importante para la historia de México, puesto que con ella se logró reformar distintos ideales políticos basados en el progreso para el país, la libertad y la democracia para los ciudadanos. </w:t>
      </w:r>
    </w:p>
    <w:p w:rsidR="00000000" w:rsidDel="00000000" w:rsidP="00000000" w:rsidRDefault="00000000" w:rsidRPr="00000000" w14:paraId="00000055">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este suceso histórico estuvo caracterizado por personajes relevantes para la identidad histórica mexicana como Pancho Villa y Emiliano Zapata, quienes lucharon por una sociedad igualitaria y la justicia social con el fin de sacar del poder a Porfirio Díaz.</w:t>
      </w:r>
    </w:p>
    <w:p w:rsidR="00000000" w:rsidDel="00000000" w:rsidP="00000000" w:rsidRDefault="00000000" w:rsidRPr="00000000" w14:paraId="00000056">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57">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58">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59">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19.- Los países latinoamericanos tuvieron que adaptarse para salir de las crisis</w:t>
      </w:r>
    </w:p>
    <w:p w:rsidR="00000000" w:rsidDel="00000000" w:rsidP="00000000" w:rsidRDefault="00000000" w:rsidRPr="00000000" w14:paraId="0000005A">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5B">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Como forma de respuesta ante las diversas crisis que ha vivido el continente americano, los países tuvieron que encontrar una forma de surgir en medio de los problemas que los marcaron como naciones, entre ellos las dictaduras, los conflictos civiles, y los malos gobiernos, que han generado un cambio en el pensamiento colectivo de los habitantes.</w:t>
      </w:r>
    </w:p>
    <w:p w:rsidR="00000000" w:rsidDel="00000000" w:rsidP="00000000" w:rsidRDefault="00000000" w:rsidRPr="00000000" w14:paraId="0000005C">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Un ejemplo de esto es la táctica Argentina de atraer a su territorio inmigrantes europeos para que fueran de apoyo económico dentro de la nación mediante el desarrollo del mercado.</w:t>
      </w:r>
    </w:p>
    <w:p w:rsidR="00000000" w:rsidDel="00000000" w:rsidP="00000000" w:rsidRDefault="00000000" w:rsidRPr="00000000" w14:paraId="0000005D">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w:t>
      </w:r>
    </w:p>
    <w:p w:rsidR="00000000" w:rsidDel="00000000" w:rsidP="00000000" w:rsidRDefault="00000000" w:rsidRPr="00000000" w14:paraId="0000005E">
      <w:pPr>
        <w:spacing w:line="360" w:lineRule="auto"/>
        <w:jc w:val="both"/>
        <w:rPr>
          <w:rFonts w:ascii="Times New Roman" w:cs="Times New Roman" w:eastAsia="Times New Roman" w:hAnsi="Times New Roman"/>
          <w:b w:val="1"/>
          <w:sz w:val="26"/>
          <w:szCs w:val="26"/>
          <w:u w:val="single"/>
        </w:rPr>
      </w:pPr>
      <w:r w:rsidDel="00000000" w:rsidR="00000000" w:rsidRPr="00000000">
        <w:rPr>
          <w:rFonts w:ascii="Times New Roman" w:cs="Times New Roman" w:eastAsia="Times New Roman" w:hAnsi="Times New Roman"/>
          <w:b w:val="1"/>
          <w:sz w:val="26"/>
          <w:szCs w:val="26"/>
          <w:u w:val="single"/>
          <w:rtl w:val="0"/>
        </w:rPr>
        <w:t xml:space="preserve">20.-  España sufrió una crisis de identidad debido a los diversos conflictos internos que tuvieron lugar dentro de la nación</w:t>
      </w:r>
    </w:p>
    <w:p w:rsidR="00000000" w:rsidDel="00000000" w:rsidP="00000000" w:rsidRDefault="00000000" w:rsidRPr="00000000" w14:paraId="0000005F">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60">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España tuvo una marcada división debido a los ideales contrarios que regían entre sus habitantes. Por un lado se encontraba la lucha entre las personas conservadoras que apoyaban la iglesia y los liberales que buscaban tener una nación más laica apoyada en el estado como principal eje. Y por otra parte el conflicto entre los ideales fascistas y comunistas que estaban surgiendo alrededor de toda europa.</w:t>
      </w:r>
    </w:p>
    <w:p w:rsidR="00000000" w:rsidDel="00000000" w:rsidP="00000000" w:rsidRDefault="00000000" w:rsidRPr="00000000" w14:paraId="00000061">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62">
      <w:pPr>
        <w:spacing w:line="360" w:lineRule="auto"/>
        <w:jc w:val="both"/>
        <w:rPr>
          <w:rFonts w:ascii="Times New Roman" w:cs="Times New Roman" w:eastAsia="Times New Roman" w:hAnsi="Times New Roman"/>
          <w:b w:val="1"/>
          <w:sz w:val="26"/>
          <w:szCs w:val="26"/>
          <w:u w:val="single"/>
        </w:rPr>
      </w:pPr>
      <w:r w:rsidDel="00000000" w:rsidR="00000000" w:rsidRPr="00000000">
        <w:rPr>
          <w:rtl w:val="0"/>
        </w:rPr>
      </w:r>
    </w:p>
    <w:p w:rsidR="00000000" w:rsidDel="00000000" w:rsidP="00000000" w:rsidRDefault="00000000" w:rsidRPr="00000000" w14:paraId="00000063">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64">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65">
      <w:pPr>
        <w:spacing w:line="360" w:lineRule="auto"/>
        <w:jc w:val="both"/>
        <w:rPr>
          <w:rFonts w:ascii="Times New Roman" w:cs="Times New Roman" w:eastAsia="Times New Roman" w:hAnsi="Times New Roman"/>
          <w:sz w:val="26"/>
          <w:szCs w:val="26"/>
        </w:rPr>
      </w:pPr>
      <w:r w:rsidDel="00000000" w:rsidR="00000000" w:rsidRPr="00000000">
        <w:rPr>
          <w:rtl w:val="0"/>
        </w:rPr>
      </w:r>
    </w:p>
    <w:p w:rsidR="00000000" w:rsidDel="00000000" w:rsidP="00000000" w:rsidRDefault="00000000" w:rsidRPr="00000000" w14:paraId="00000066">
      <w:pPr>
        <w:spacing w:line="360" w:lineRule="auto"/>
        <w:jc w:val="both"/>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 </w:t>
      </w:r>
    </w:p>
    <w:p w:rsidR="00000000" w:rsidDel="00000000" w:rsidP="00000000" w:rsidRDefault="00000000" w:rsidRPr="00000000" w14:paraId="00000067">
      <w:pPr>
        <w:spacing w:after="400" w:before="220" w:line="360" w:lineRule="auto"/>
        <w:ind w:left="0" w:firstLine="0"/>
        <w:rPr>
          <w:rFonts w:ascii="Times New Roman" w:cs="Times New Roman" w:eastAsia="Times New Roman" w:hAnsi="Times New Roman"/>
          <w:sz w:val="26"/>
          <w:szCs w:val="26"/>
          <w:highlight w:val="white"/>
        </w:rPr>
      </w:pPr>
      <w:r w:rsidDel="00000000" w:rsidR="00000000" w:rsidRPr="00000000">
        <w:rPr>
          <w:rtl w:val="0"/>
        </w:rPr>
      </w:r>
    </w:p>
    <w:p w:rsidR="00000000" w:rsidDel="00000000" w:rsidP="00000000" w:rsidRDefault="00000000" w:rsidRPr="00000000" w14:paraId="00000068">
      <w:pPr>
        <w:spacing w:line="360" w:lineRule="auto"/>
        <w:rPr>
          <w:rFonts w:ascii="Times New Roman" w:cs="Times New Roman" w:eastAsia="Times New Roman" w:hAnsi="Times New Roman"/>
          <w:i w:val="1"/>
          <w:sz w:val="26"/>
          <w:szCs w:val="26"/>
          <w:highlight w:val="white"/>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