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2655" w:rsidRDefault="001F2655" w:rsidP="00FB3CB3">
      <w:pPr>
        <w:jc w:val="center"/>
        <w:rPr>
          <w:rFonts w:ascii="Times New Roman" w:hAnsi="Times New Roman" w:cs="Times New Roman"/>
          <w:b/>
          <w:sz w:val="28"/>
          <w:szCs w:val="28"/>
        </w:rPr>
      </w:pPr>
      <w:r>
        <w:rPr>
          <w:rFonts w:ascii="Times New Roman" w:hAnsi="Times New Roman" w:cs="Times New Roman"/>
          <w:b/>
          <w:sz w:val="28"/>
          <w:szCs w:val="28"/>
        </w:rPr>
        <w:t>Pontificia Universidad Católica del Ecuador</w:t>
      </w:r>
    </w:p>
    <w:p w:rsidR="00083A40" w:rsidRDefault="00083A40" w:rsidP="00083A40">
      <w:pPr>
        <w:jc w:val="center"/>
        <w:rPr>
          <w:rFonts w:ascii="Times New Roman" w:hAnsi="Times New Roman" w:cs="Times New Roman"/>
          <w:b/>
          <w:sz w:val="24"/>
          <w:szCs w:val="28"/>
        </w:rPr>
      </w:pPr>
      <w:r>
        <w:rPr>
          <w:rFonts w:ascii="Times New Roman" w:hAnsi="Times New Roman" w:cs="Times New Roman"/>
          <w:b/>
          <w:sz w:val="24"/>
          <w:szCs w:val="28"/>
        </w:rPr>
        <w:t>Facultad de Comunicación, Lingüística y Literatura</w:t>
      </w:r>
    </w:p>
    <w:p w:rsidR="00083A40" w:rsidRDefault="00083A40" w:rsidP="00083A40">
      <w:pPr>
        <w:rPr>
          <w:rFonts w:ascii="Times New Roman" w:hAnsi="Times New Roman" w:cs="Times New Roman"/>
          <w:b/>
          <w:sz w:val="24"/>
          <w:szCs w:val="28"/>
        </w:rPr>
      </w:pPr>
      <w:r>
        <w:rPr>
          <w:rFonts w:ascii="Times New Roman" w:hAnsi="Times New Roman" w:cs="Times New Roman"/>
          <w:b/>
          <w:sz w:val="24"/>
          <w:szCs w:val="28"/>
        </w:rPr>
        <w:t>Antropología de la comunicación.</w:t>
      </w:r>
    </w:p>
    <w:p w:rsidR="00083A40" w:rsidRDefault="00083A40" w:rsidP="00083A40">
      <w:pPr>
        <w:rPr>
          <w:rFonts w:ascii="Times New Roman" w:hAnsi="Times New Roman" w:cs="Times New Roman"/>
          <w:sz w:val="24"/>
          <w:szCs w:val="28"/>
        </w:rPr>
      </w:pPr>
      <w:r>
        <w:rPr>
          <w:rFonts w:ascii="Times New Roman" w:hAnsi="Times New Roman" w:cs="Times New Roman"/>
          <w:b/>
          <w:sz w:val="24"/>
          <w:szCs w:val="28"/>
        </w:rPr>
        <w:t xml:space="preserve">Nombre: </w:t>
      </w:r>
      <w:r>
        <w:rPr>
          <w:rFonts w:ascii="Times New Roman" w:hAnsi="Times New Roman" w:cs="Times New Roman"/>
          <w:sz w:val="24"/>
          <w:szCs w:val="28"/>
        </w:rPr>
        <w:t>Belén Toaquiza</w:t>
      </w:r>
    </w:p>
    <w:p w:rsidR="00083A40" w:rsidRDefault="00083A40" w:rsidP="00083A40">
      <w:pPr>
        <w:rPr>
          <w:rFonts w:ascii="Times New Roman" w:hAnsi="Times New Roman" w:cs="Times New Roman"/>
          <w:sz w:val="24"/>
          <w:szCs w:val="28"/>
        </w:rPr>
      </w:pPr>
      <w:r>
        <w:rPr>
          <w:rFonts w:ascii="Times New Roman" w:hAnsi="Times New Roman" w:cs="Times New Roman"/>
          <w:b/>
          <w:sz w:val="24"/>
          <w:szCs w:val="28"/>
        </w:rPr>
        <w:t xml:space="preserve">Paralelo: </w:t>
      </w:r>
      <w:r>
        <w:rPr>
          <w:rFonts w:ascii="Times New Roman" w:hAnsi="Times New Roman" w:cs="Times New Roman"/>
          <w:sz w:val="24"/>
          <w:szCs w:val="28"/>
        </w:rPr>
        <w:t>2</w:t>
      </w:r>
    </w:p>
    <w:p w:rsidR="00083A40" w:rsidRDefault="00083A40" w:rsidP="00083A40">
      <w:pPr>
        <w:rPr>
          <w:rFonts w:ascii="Times New Roman" w:hAnsi="Times New Roman" w:cs="Times New Roman"/>
          <w:sz w:val="24"/>
          <w:szCs w:val="28"/>
        </w:rPr>
      </w:pPr>
      <w:r>
        <w:rPr>
          <w:rFonts w:ascii="Times New Roman" w:hAnsi="Times New Roman" w:cs="Times New Roman"/>
          <w:b/>
          <w:sz w:val="24"/>
          <w:szCs w:val="28"/>
        </w:rPr>
        <w:t xml:space="preserve">Fecha: </w:t>
      </w:r>
      <w:r>
        <w:rPr>
          <w:rFonts w:ascii="Times New Roman" w:hAnsi="Times New Roman" w:cs="Times New Roman"/>
          <w:sz w:val="24"/>
          <w:szCs w:val="28"/>
        </w:rPr>
        <w:t>26/11/2018</w:t>
      </w:r>
    </w:p>
    <w:p w:rsidR="00083A40" w:rsidRDefault="00083A40" w:rsidP="00083A40">
      <w:pPr>
        <w:jc w:val="both"/>
        <w:rPr>
          <w:rFonts w:ascii="Times New Roman" w:hAnsi="Times New Roman" w:cs="Times New Roman"/>
          <w:sz w:val="24"/>
          <w:szCs w:val="28"/>
        </w:rPr>
      </w:pPr>
      <w:r w:rsidRPr="00083A40">
        <w:rPr>
          <w:rFonts w:ascii="Times New Roman" w:hAnsi="Times New Roman" w:cs="Times New Roman"/>
          <w:b/>
          <w:sz w:val="24"/>
          <w:szCs w:val="28"/>
        </w:rPr>
        <w:t xml:space="preserve">Resumen </w:t>
      </w:r>
      <w:r>
        <w:rPr>
          <w:rFonts w:ascii="Times New Roman" w:hAnsi="Times New Roman" w:cs="Times New Roman"/>
          <w:sz w:val="24"/>
          <w:szCs w:val="28"/>
        </w:rPr>
        <w:t xml:space="preserve"> </w:t>
      </w:r>
    </w:p>
    <w:p w:rsidR="00083A40" w:rsidRDefault="00083A40" w:rsidP="006C195C">
      <w:pPr>
        <w:spacing w:line="360" w:lineRule="auto"/>
        <w:ind w:firstLine="708"/>
        <w:rPr>
          <w:rFonts w:ascii="Times New Roman" w:hAnsi="Times New Roman" w:cs="Times New Roman"/>
          <w:sz w:val="24"/>
          <w:szCs w:val="28"/>
        </w:rPr>
      </w:pPr>
      <w:r>
        <w:rPr>
          <w:rFonts w:ascii="Times New Roman" w:hAnsi="Times New Roman" w:cs="Times New Roman"/>
          <w:sz w:val="24"/>
          <w:szCs w:val="28"/>
        </w:rPr>
        <w:t xml:space="preserve">El texto </w:t>
      </w:r>
      <w:r w:rsidRPr="00E6607B">
        <w:rPr>
          <w:rFonts w:ascii="Times New Roman" w:hAnsi="Times New Roman" w:cs="Times New Roman"/>
          <w:i/>
          <w:sz w:val="24"/>
          <w:szCs w:val="28"/>
        </w:rPr>
        <w:t>“Simposio (Banquete</w:t>
      </w:r>
      <w:r>
        <w:rPr>
          <w:rFonts w:ascii="Times New Roman" w:hAnsi="Times New Roman" w:cs="Times New Roman"/>
          <w:sz w:val="24"/>
          <w:szCs w:val="28"/>
        </w:rPr>
        <w:t xml:space="preserve">) o de erótica” trata acerca de varios personajes lo </w:t>
      </w:r>
      <w:bookmarkStart w:id="0" w:name="_GoBack"/>
      <w:bookmarkEnd w:id="0"/>
      <w:r>
        <w:rPr>
          <w:rFonts w:ascii="Times New Roman" w:hAnsi="Times New Roman" w:cs="Times New Roman"/>
          <w:sz w:val="24"/>
          <w:szCs w:val="28"/>
        </w:rPr>
        <w:t xml:space="preserve">cuales están entablando una conversación, el tema principal del cual se habla en esta discusión es sobre el amor, los personajes que participan son Sócrates, Apolodoro, un amigo de Apolodoro, Agatón, Erixímaco, Aristófanes, Alcibíades. </w:t>
      </w:r>
    </w:p>
    <w:p w:rsidR="00083A40" w:rsidRPr="00E6607B" w:rsidRDefault="00083A40" w:rsidP="006C195C">
      <w:pPr>
        <w:spacing w:line="360" w:lineRule="auto"/>
        <w:ind w:firstLine="708"/>
        <w:rPr>
          <w:rFonts w:ascii="Times New Roman" w:hAnsi="Times New Roman" w:cs="Times New Roman"/>
          <w:i/>
          <w:sz w:val="24"/>
          <w:szCs w:val="28"/>
        </w:rPr>
      </w:pPr>
      <w:r>
        <w:rPr>
          <w:rFonts w:ascii="Times New Roman" w:hAnsi="Times New Roman" w:cs="Times New Roman"/>
          <w:sz w:val="24"/>
          <w:szCs w:val="28"/>
        </w:rPr>
        <w:t>Todo el conversatorio da inicio en un banquete en el cual se encontraban esperando a Sócrates para que hable y de a conocer sus pensamientos y sabidurí</w:t>
      </w:r>
      <w:r w:rsidR="008A33E2">
        <w:rPr>
          <w:rFonts w:ascii="Times New Roman" w:hAnsi="Times New Roman" w:cs="Times New Roman"/>
          <w:sz w:val="24"/>
          <w:szCs w:val="28"/>
        </w:rPr>
        <w:t>a</w:t>
      </w:r>
      <w:r>
        <w:rPr>
          <w:rFonts w:ascii="Times New Roman" w:hAnsi="Times New Roman" w:cs="Times New Roman"/>
          <w:sz w:val="24"/>
          <w:szCs w:val="28"/>
        </w:rPr>
        <w:t xml:space="preserve"> acerca del tema del cual estaban hablando</w:t>
      </w:r>
      <w:r w:rsidR="008A33E2">
        <w:rPr>
          <w:rFonts w:ascii="Times New Roman" w:hAnsi="Times New Roman" w:cs="Times New Roman"/>
          <w:sz w:val="24"/>
          <w:szCs w:val="28"/>
        </w:rPr>
        <w:t xml:space="preserve">, Agatón que admiraba mucho a Sócrates pide sentarse junto a él para poder escuchar con mucha atención los pensamientos de lo que había descubierto, a lo que Sócrates le dijo que el no era tan sabio en cuanto a conocimientos, ya que Agatón tenía una sabiduría magnífica y rica en bellas esperanzas, un momento después deciden que habrá un juez el cual elegirá quien de los dos es más sabio. Después de terminar el banquete empezaron con la discusión y los discursos de cada uno para el cual establecieron un asunto del cual hablarían </w:t>
      </w:r>
      <w:r w:rsidR="00C674A9">
        <w:rPr>
          <w:rFonts w:ascii="Times New Roman" w:hAnsi="Times New Roman" w:cs="Times New Roman"/>
          <w:sz w:val="24"/>
          <w:szCs w:val="28"/>
        </w:rPr>
        <w:t>sobre</w:t>
      </w:r>
      <w:r w:rsidR="008A33E2">
        <w:rPr>
          <w:rFonts w:ascii="Times New Roman" w:hAnsi="Times New Roman" w:cs="Times New Roman"/>
          <w:sz w:val="24"/>
          <w:szCs w:val="28"/>
        </w:rPr>
        <w:t xml:space="preserve"> el amor y alabanza a Eros, el primero en rendir alabanzas a Eros fue Fredo</w:t>
      </w:r>
      <w:r w:rsidR="00C674A9">
        <w:rPr>
          <w:rFonts w:ascii="Times New Roman" w:hAnsi="Times New Roman" w:cs="Times New Roman"/>
          <w:sz w:val="24"/>
          <w:szCs w:val="28"/>
        </w:rPr>
        <w:t xml:space="preserve">, que dijo </w:t>
      </w:r>
      <w:r w:rsidR="00C674A9" w:rsidRPr="00E6607B">
        <w:rPr>
          <w:rFonts w:ascii="Times New Roman" w:hAnsi="Times New Roman" w:cs="Times New Roman"/>
          <w:i/>
          <w:sz w:val="24"/>
          <w:szCs w:val="28"/>
        </w:rPr>
        <w:t xml:space="preserve">“Eros es un gran dios, muy digno de ser honrado por los dioses y por los hombres por mil razones, sobre todo por su ancianidad” (p.498). </w:t>
      </w:r>
    </w:p>
    <w:p w:rsidR="00FB3CB3" w:rsidRPr="00E6607B" w:rsidRDefault="00C674A9" w:rsidP="006C195C">
      <w:pPr>
        <w:spacing w:line="360" w:lineRule="auto"/>
        <w:ind w:firstLine="708"/>
        <w:rPr>
          <w:rFonts w:ascii="Times New Roman" w:hAnsi="Times New Roman" w:cs="Times New Roman"/>
          <w:i/>
          <w:sz w:val="24"/>
          <w:szCs w:val="28"/>
        </w:rPr>
      </w:pPr>
      <w:r>
        <w:rPr>
          <w:rFonts w:ascii="Times New Roman" w:hAnsi="Times New Roman" w:cs="Times New Roman"/>
          <w:sz w:val="24"/>
          <w:szCs w:val="28"/>
        </w:rPr>
        <w:t xml:space="preserve">Eros es considerado uno de los dioses más influyentes en a vida de las personas, ya que como dice Fredo en una parte de su discurso </w:t>
      </w:r>
      <w:r w:rsidRPr="00E6607B">
        <w:rPr>
          <w:rFonts w:ascii="Times New Roman" w:hAnsi="Times New Roman" w:cs="Times New Roman"/>
          <w:i/>
          <w:sz w:val="24"/>
          <w:szCs w:val="28"/>
        </w:rPr>
        <w:t>“… no hay hombre tan cobarde a quien Eros inspire el mayor valor” (p.499).</w:t>
      </w:r>
      <w:r>
        <w:rPr>
          <w:rFonts w:ascii="Times New Roman" w:hAnsi="Times New Roman" w:cs="Times New Roman"/>
          <w:sz w:val="24"/>
          <w:szCs w:val="28"/>
        </w:rPr>
        <w:t xml:space="preserve"> Por esta razón Fredo manifiesta en su discurso que Eros es el dios que brinda valentía a varios guerreros, también comenta que una persona que ama tanto hombre como mujer son capaces de arriesgarlo todo con tal de ser felices y mantenerse felices unos con otros, como hace referencia a un fragmento de la </w:t>
      </w:r>
      <w:r w:rsidR="00761763">
        <w:rPr>
          <w:rFonts w:ascii="Times New Roman" w:hAnsi="Times New Roman" w:cs="Times New Roman"/>
          <w:sz w:val="24"/>
          <w:szCs w:val="28"/>
        </w:rPr>
        <w:t>Ilíada</w:t>
      </w:r>
      <w:r>
        <w:rPr>
          <w:rFonts w:ascii="Times New Roman" w:hAnsi="Times New Roman" w:cs="Times New Roman"/>
          <w:sz w:val="24"/>
          <w:szCs w:val="28"/>
        </w:rPr>
        <w:t xml:space="preserve"> en el cual</w:t>
      </w:r>
      <w:r w:rsidR="00761763">
        <w:rPr>
          <w:rFonts w:ascii="Times New Roman" w:hAnsi="Times New Roman" w:cs="Times New Roman"/>
          <w:sz w:val="24"/>
          <w:szCs w:val="28"/>
        </w:rPr>
        <w:t xml:space="preserve"> se representa el amor que se trata cuando</w:t>
      </w:r>
      <w:r>
        <w:rPr>
          <w:rFonts w:ascii="Times New Roman" w:hAnsi="Times New Roman" w:cs="Times New Roman"/>
          <w:sz w:val="24"/>
          <w:szCs w:val="28"/>
        </w:rPr>
        <w:t xml:space="preserve"> Aquiles pelea por </w:t>
      </w:r>
      <w:r w:rsidR="00761763">
        <w:rPr>
          <w:rFonts w:ascii="Times New Roman" w:hAnsi="Times New Roman" w:cs="Times New Roman"/>
          <w:sz w:val="24"/>
          <w:szCs w:val="28"/>
        </w:rPr>
        <w:t xml:space="preserve">el cadáver de </w:t>
      </w:r>
      <w:r>
        <w:rPr>
          <w:rFonts w:ascii="Times New Roman" w:hAnsi="Times New Roman" w:cs="Times New Roman"/>
          <w:sz w:val="24"/>
          <w:szCs w:val="28"/>
        </w:rPr>
        <w:t>Patroclo entregando su vida por la de un amigo</w:t>
      </w:r>
      <w:r w:rsidR="00761763">
        <w:rPr>
          <w:rFonts w:ascii="Times New Roman" w:hAnsi="Times New Roman" w:cs="Times New Roman"/>
          <w:sz w:val="24"/>
          <w:szCs w:val="28"/>
        </w:rPr>
        <w:t xml:space="preserve">, por eso en el discurso Fredo dice que si los dioses </w:t>
      </w:r>
      <w:r>
        <w:rPr>
          <w:rFonts w:ascii="Times New Roman" w:hAnsi="Times New Roman" w:cs="Times New Roman"/>
          <w:sz w:val="24"/>
          <w:szCs w:val="28"/>
        </w:rPr>
        <w:t xml:space="preserve"> </w:t>
      </w:r>
      <w:r w:rsidR="00761763">
        <w:rPr>
          <w:rFonts w:ascii="Times New Roman" w:hAnsi="Times New Roman" w:cs="Times New Roman"/>
          <w:sz w:val="24"/>
          <w:szCs w:val="28"/>
        </w:rPr>
        <w:t xml:space="preserve">aprueban las cosas que se hacen por las personas que se </w:t>
      </w:r>
      <w:r w:rsidR="00761763">
        <w:rPr>
          <w:rFonts w:ascii="Times New Roman" w:hAnsi="Times New Roman" w:cs="Times New Roman"/>
          <w:sz w:val="24"/>
          <w:szCs w:val="28"/>
        </w:rPr>
        <w:lastRenderedPageBreak/>
        <w:t xml:space="preserve">aman, ellos admiran y recompensan todas las cosas. Fredo concluyó su discurso diciendo </w:t>
      </w:r>
      <w:r w:rsidR="00761763" w:rsidRPr="00E6607B">
        <w:rPr>
          <w:rFonts w:ascii="Times New Roman" w:hAnsi="Times New Roman" w:cs="Times New Roman"/>
          <w:i/>
          <w:sz w:val="24"/>
          <w:szCs w:val="28"/>
        </w:rPr>
        <w:t>“… de todos los dioses Eros es el más antiguo, el más augusto, y el más capaz de hacer al hombre feliz y virtuoso durante su vida y después de su muerte” (p.500).</w:t>
      </w:r>
    </w:p>
    <w:p w:rsidR="002712B7" w:rsidRDefault="00761763" w:rsidP="006C195C">
      <w:pPr>
        <w:spacing w:line="360" w:lineRule="auto"/>
        <w:ind w:firstLine="708"/>
        <w:rPr>
          <w:rFonts w:ascii="Times New Roman" w:hAnsi="Times New Roman" w:cs="Times New Roman"/>
          <w:sz w:val="24"/>
          <w:szCs w:val="28"/>
        </w:rPr>
      </w:pPr>
      <w:r>
        <w:rPr>
          <w:rFonts w:ascii="Times New Roman" w:hAnsi="Times New Roman" w:cs="Times New Roman"/>
          <w:sz w:val="24"/>
          <w:szCs w:val="28"/>
        </w:rPr>
        <w:t>Pausanias después de que Fredo finalizó su discurso dijo que no estaba de acuerdo de la manera en la cual estaba alabando a Eros que a su parecer el único motivo por el cual él alabaría a Eros es por ser hijo de Afrodita</w:t>
      </w:r>
      <w:r w:rsidR="00FB3CB3">
        <w:rPr>
          <w:rFonts w:ascii="Times New Roman" w:hAnsi="Times New Roman" w:cs="Times New Roman"/>
          <w:sz w:val="24"/>
          <w:szCs w:val="28"/>
        </w:rPr>
        <w:t>, es más dice que el amor tiene que hacer según una regla que es la honestidad, porque dice que hay muchas personas, hombres, mujeres y jóvenes que están dando preferencia al cuerpo sobre el alma</w:t>
      </w:r>
      <w:r w:rsidR="002712B7">
        <w:rPr>
          <w:rFonts w:ascii="Times New Roman" w:hAnsi="Times New Roman" w:cs="Times New Roman"/>
          <w:sz w:val="24"/>
          <w:szCs w:val="28"/>
        </w:rPr>
        <w:t xml:space="preserve"> por eso en su discurso Pausanias dice </w:t>
      </w:r>
      <w:r w:rsidR="002712B7" w:rsidRPr="00E6607B">
        <w:rPr>
          <w:rFonts w:ascii="Times New Roman" w:hAnsi="Times New Roman" w:cs="Times New Roman"/>
          <w:i/>
          <w:sz w:val="24"/>
          <w:szCs w:val="28"/>
        </w:rPr>
        <w:t>“ Llamo hombre vicioso al amante popular que ama e</w:t>
      </w:r>
      <w:r w:rsidR="00966F90" w:rsidRPr="00E6607B">
        <w:rPr>
          <w:rFonts w:ascii="Times New Roman" w:hAnsi="Times New Roman" w:cs="Times New Roman"/>
          <w:i/>
          <w:sz w:val="24"/>
          <w:szCs w:val="28"/>
        </w:rPr>
        <w:t xml:space="preserve">l </w:t>
      </w:r>
      <w:r w:rsidR="002712B7" w:rsidRPr="00E6607B">
        <w:rPr>
          <w:rFonts w:ascii="Times New Roman" w:hAnsi="Times New Roman" w:cs="Times New Roman"/>
          <w:i/>
          <w:sz w:val="24"/>
          <w:szCs w:val="28"/>
        </w:rPr>
        <w:t>cuerpo más bien que el alma” (p. 503).</w:t>
      </w:r>
      <w:r w:rsidR="002712B7">
        <w:rPr>
          <w:rFonts w:ascii="Times New Roman" w:hAnsi="Times New Roman" w:cs="Times New Roman"/>
          <w:sz w:val="24"/>
          <w:szCs w:val="28"/>
        </w:rPr>
        <w:t xml:space="preserve"> De esta manera expresa que este amor no podría tener duración, ya que ama una cosa que no dura, para interpretar esto hace referencia a una flor que su belleza dura por un momento, pero luego se marchita y todo se acaba, de igual forma sucede con amar más el cuerpo que el alma, mientras que la persona que ama el alma permanecerá fiel toda la vida, porque lo que ama es totalmente durable. Por esta razón, dice que es necesario tratar al amor como a la filosofía y la virtud, y que de esta manera el amor sería mutuo y también pueden compartir sus conocimientos sobre las cosas y volverse sabios juntos, con esto dio por finalizado su discurso.</w:t>
      </w:r>
    </w:p>
    <w:p w:rsidR="00966F90" w:rsidRDefault="00966F90" w:rsidP="006C195C">
      <w:pPr>
        <w:spacing w:line="360" w:lineRule="auto"/>
        <w:ind w:firstLine="708"/>
        <w:rPr>
          <w:rFonts w:ascii="Times New Roman" w:hAnsi="Times New Roman" w:cs="Times New Roman"/>
          <w:sz w:val="24"/>
          <w:szCs w:val="28"/>
        </w:rPr>
      </w:pPr>
      <w:r>
        <w:rPr>
          <w:rFonts w:ascii="Times New Roman" w:hAnsi="Times New Roman" w:cs="Times New Roman"/>
          <w:sz w:val="24"/>
          <w:szCs w:val="28"/>
        </w:rPr>
        <w:t xml:space="preserve">A continuación hablo Erixímaco quien empezó diciendo que aprueba las distinciones que se han hecho sobre Eros, pero el tiene otro pensamiento el cual se basa en que el amor no reside solo en el alma de los hombres, si no que existen otros objetos en los cuales existe el amor un ejemplo que menciona es que </w:t>
      </w:r>
      <w:r w:rsidRPr="00E6607B">
        <w:rPr>
          <w:rFonts w:ascii="Times New Roman" w:hAnsi="Times New Roman" w:cs="Times New Roman"/>
          <w:i/>
          <w:sz w:val="24"/>
          <w:szCs w:val="28"/>
        </w:rPr>
        <w:t xml:space="preserve">“El amor, que reside en un cuerpo sano, es distinto al amor que reside en un cuerpo enfermo” (p.505). </w:t>
      </w:r>
      <w:r>
        <w:rPr>
          <w:rFonts w:ascii="Times New Roman" w:hAnsi="Times New Roman" w:cs="Times New Roman"/>
          <w:sz w:val="24"/>
          <w:szCs w:val="28"/>
        </w:rPr>
        <w:t xml:space="preserve">Por lo tanto, Erixímaco se enfoca más en la medicina que es la ciencia del amor, por eso mantiene que </w:t>
      </w:r>
      <w:r w:rsidRPr="00E6607B">
        <w:rPr>
          <w:rFonts w:ascii="Times New Roman" w:hAnsi="Times New Roman" w:cs="Times New Roman"/>
          <w:i/>
          <w:sz w:val="24"/>
          <w:szCs w:val="28"/>
        </w:rPr>
        <w:t xml:space="preserve">“El amor es poderoso y que su poder es universal” (p.506). </w:t>
      </w:r>
      <w:r w:rsidR="0090219C">
        <w:rPr>
          <w:rFonts w:ascii="Times New Roman" w:hAnsi="Times New Roman" w:cs="Times New Roman"/>
          <w:sz w:val="24"/>
          <w:szCs w:val="28"/>
        </w:rPr>
        <w:t>Con estas palabras Erixímaco concluye su discurso.</w:t>
      </w:r>
    </w:p>
    <w:p w:rsidR="00966F90" w:rsidRDefault="00966F90" w:rsidP="006C195C">
      <w:pPr>
        <w:spacing w:line="360" w:lineRule="auto"/>
        <w:ind w:firstLine="708"/>
        <w:rPr>
          <w:rFonts w:ascii="Times New Roman" w:hAnsi="Times New Roman" w:cs="Times New Roman"/>
          <w:sz w:val="24"/>
          <w:szCs w:val="28"/>
        </w:rPr>
      </w:pPr>
      <w:r>
        <w:rPr>
          <w:rFonts w:ascii="Times New Roman" w:hAnsi="Times New Roman" w:cs="Times New Roman"/>
          <w:sz w:val="24"/>
          <w:szCs w:val="28"/>
        </w:rPr>
        <w:t xml:space="preserve">A </w:t>
      </w:r>
      <w:r w:rsidR="00D42667">
        <w:rPr>
          <w:rFonts w:ascii="Times New Roman" w:hAnsi="Times New Roman" w:cs="Times New Roman"/>
          <w:sz w:val="24"/>
          <w:szCs w:val="28"/>
        </w:rPr>
        <w:t>continuación,</w:t>
      </w:r>
      <w:r>
        <w:rPr>
          <w:rFonts w:ascii="Times New Roman" w:hAnsi="Times New Roman" w:cs="Times New Roman"/>
          <w:sz w:val="24"/>
          <w:szCs w:val="28"/>
        </w:rPr>
        <w:t xml:space="preserve"> prosiguió A</w:t>
      </w:r>
      <w:r w:rsidR="00D42667">
        <w:rPr>
          <w:rFonts w:ascii="Times New Roman" w:hAnsi="Times New Roman" w:cs="Times New Roman"/>
          <w:sz w:val="24"/>
          <w:szCs w:val="28"/>
        </w:rPr>
        <w:t>ristófanes y comenzó a exponer su discurso diciendo que a su parecer los hombres han ignorado el poder de Eros porque si estos</w:t>
      </w:r>
      <w:r>
        <w:rPr>
          <w:rFonts w:ascii="Times New Roman" w:hAnsi="Times New Roman" w:cs="Times New Roman"/>
          <w:sz w:val="24"/>
          <w:szCs w:val="28"/>
        </w:rPr>
        <w:t xml:space="preserve"> </w:t>
      </w:r>
      <w:r w:rsidR="00D42667">
        <w:rPr>
          <w:rFonts w:ascii="Times New Roman" w:hAnsi="Times New Roman" w:cs="Times New Roman"/>
          <w:sz w:val="24"/>
          <w:szCs w:val="28"/>
        </w:rPr>
        <w:t xml:space="preserve">no ignoraran el poder ya se habrían levantado palacios y templos en los cuales adorarían a Eros ya que de todos los dioses él es el que más beneficios derrama sobre las personas. Siguiente de esto hablo acerca de la naturaleza y sobre que existía tres tipos de hombres que eran los dos sexos y el tercero que estaba compuesto por los dos. La diferencia que hay entre estos tres es que son producto del sol, la tierra y la luna. Por lo tanto, de lo que habla Aristófanes es de la naturaleza primitiva de los hombres donde un hombre es </w:t>
      </w:r>
      <w:r w:rsidR="00D42667">
        <w:rPr>
          <w:rFonts w:ascii="Times New Roman" w:hAnsi="Times New Roman" w:cs="Times New Roman"/>
          <w:sz w:val="24"/>
          <w:szCs w:val="28"/>
        </w:rPr>
        <w:lastRenderedPageBreak/>
        <w:t>separado de su mitad, y por eso, se dedica a buscar a su mitad para así poder estar bien y completos y cuando ya llegan a encontrar su otra mitad, no quieren separarse ante cualquier cosa en ningún momento.</w:t>
      </w:r>
      <w:r w:rsidR="0090219C">
        <w:rPr>
          <w:rFonts w:ascii="Times New Roman" w:hAnsi="Times New Roman" w:cs="Times New Roman"/>
          <w:sz w:val="24"/>
          <w:szCs w:val="28"/>
        </w:rPr>
        <w:t xml:space="preserve"> También dice que nadie puede ponerse en contra de Eros porque eso sería obtener el odio de todos los dioses, por lo tanto, tienen que tratar de merecer la benevolencia de los dioses para poder encontrar a su otra mitad, de esta manera Aristófanes termina su presentación.</w:t>
      </w:r>
    </w:p>
    <w:p w:rsidR="0090219C" w:rsidRDefault="0090219C" w:rsidP="006C195C">
      <w:pPr>
        <w:spacing w:line="360" w:lineRule="auto"/>
        <w:ind w:firstLine="708"/>
        <w:rPr>
          <w:rFonts w:ascii="Times New Roman" w:hAnsi="Times New Roman" w:cs="Times New Roman"/>
          <w:sz w:val="24"/>
          <w:szCs w:val="28"/>
        </w:rPr>
      </w:pPr>
      <w:r>
        <w:rPr>
          <w:rFonts w:ascii="Times New Roman" w:hAnsi="Times New Roman" w:cs="Times New Roman"/>
          <w:sz w:val="24"/>
          <w:szCs w:val="28"/>
        </w:rPr>
        <w:t>Faltando aún el pensamiento de Sócrates terminan todos de compartir todo su conocimiento y todos se disponen a escuchar las sabidurías de Sócrates acerca de las alabanzas que le han prometido a Eros.</w:t>
      </w:r>
    </w:p>
    <w:p w:rsidR="00FF4905" w:rsidRDefault="00FF4905" w:rsidP="006C195C">
      <w:pPr>
        <w:spacing w:line="360" w:lineRule="auto"/>
        <w:ind w:firstLine="708"/>
        <w:rPr>
          <w:rFonts w:ascii="Times New Roman" w:hAnsi="Times New Roman" w:cs="Times New Roman"/>
          <w:sz w:val="24"/>
          <w:szCs w:val="28"/>
        </w:rPr>
      </w:pPr>
      <w:r>
        <w:rPr>
          <w:rFonts w:ascii="Times New Roman" w:hAnsi="Times New Roman" w:cs="Times New Roman"/>
          <w:sz w:val="24"/>
          <w:szCs w:val="28"/>
        </w:rPr>
        <w:t xml:space="preserve">En el siguiente texto se habla un poco más acerca del banquete el cual presenta un teatro de ideas acerca del amor y también se menciona ciertos aspectos de la filosofía como un fenómeno expresivo. De igual forma menciona que el hombre busca formar un solo ser con el ser ajeno. Por lo tanto, el amor sería más bien como la escasez de la </w:t>
      </w:r>
      <w:r w:rsidR="00C61E9D">
        <w:rPr>
          <w:rFonts w:ascii="Times New Roman" w:hAnsi="Times New Roman" w:cs="Times New Roman"/>
          <w:sz w:val="24"/>
          <w:szCs w:val="28"/>
        </w:rPr>
        <w:t>metafísica</w:t>
      </w:r>
      <w:r>
        <w:rPr>
          <w:rFonts w:ascii="Times New Roman" w:hAnsi="Times New Roman" w:cs="Times New Roman"/>
          <w:sz w:val="24"/>
          <w:szCs w:val="28"/>
        </w:rPr>
        <w:t xml:space="preserve"> </w:t>
      </w:r>
      <w:r w:rsidR="00C61E9D">
        <w:rPr>
          <w:rFonts w:ascii="Times New Roman" w:hAnsi="Times New Roman" w:cs="Times New Roman"/>
          <w:sz w:val="24"/>
          <w:szCs w:val="28"/>
        </w:rPr>
        <w:t>que es un tipo de conocimiento peculiar. E</w:t>
      </w:r>
      <w:r>
        <w:rPr>
          <w:rFonts w:ascii="Times New Roman" w:hAnsi="Times New Roman" w:cs="Times New Roman"/>
          <w:sz w:val="24"/>
          <w:szCs w:val="28"/>
        </w:rPr>
        <w:t xml:space="preserve">s por </w:t>
      </w:r>
      <w:r w:rsidR="00C61E9D">
        <w:rPr>
          <w:rFonts w:ascii="Times New Roman" w:hAnsi="Times New Roman" w:cs="Times New Roman"/>
          <w:sz w:val="24"/>
          <w:szCs w:val="28"/>
        </w:rPr>
        <w:t>eso, que</w:t>
      </w:r>
      <w:r>
        <w:rPr>
          <w:rFonts w:ascii="Times New Roman" w:hAnsi="Times New Roman" w:cs="Times New Roman"/>
          <w:sz w:val="24"/>
          <w:szCs w:val="28"/>
        </w:rPr>
        <w:t xml:space="preserve"> el amor lograría cumplir la plenitud del hombre lo cual llevaría que se llegue a obtener la plenitud del ser propio</w:t>
      </w:r>
      <w:r w:rsidR="00C61E9D">
        <w:rPr>
          <w:rFonts w:ascii="Times New Roman" w:hAnsi="Times New Roman" w:cs="Times New Roman"/>
          <w:sz w:val="24"/>
          <w:szCs w:val="28"/>
        </w:rPr>
        <w:t xml:space="preserve">. Pero también existe el prójimo que es el acompañante y cuando este no esta todo se vuelve más complicado, por es cuando el hombre se siente incapaz de realizar las cosas consigo mismo busca al prójimo para que lo ayude y pueda hacer las cosas, ya que lo que necesita es sentir el complemento que la otra persona le brinda. </w:t>
      </w:r>
    </w:p>
    <w:p w:rsidR="00C61E9D" w:rsidRDefault="00C61E9D" w:rsidP="006C195C">
      <w:pPr>
        <w:spacing w:line="360" w:lineRule="auto"/>
        <w:ind w:firstLine="708"/>
        <w:rPr>
          <w:rFonts w:ascii="Times New Roman" w:hAnsi="Times New Roman" w:cs="Times New Roman"/>
          <w:sz w:val="24"/>
          <w:szCs w:val="28"/>
        </w:rPr>
      </w:pPr>
      <w:r>
        <w:rPr>
          <w:rFonts w:ascii="Times New Roman" w:hAnsi="Times New Roman" w:cs="Times New Roman"/>
          <w:sz w:val="24"/>
          <w:szCs w:val="28"/>
        </w:rPr>
        <w:t xml:space="preserve">La expresión es otro punto del cual se habla, ya que toda relación se logra entablar o mantener por medio de las expresiones, de esta manera se puede dar a conocer a la otra persona y también con esto se puede dar cuenta de las cosas que pasan y sienten, por esta razón </w:t>
      </w:r>
      <w:r w:rsidRPr="00E6607B">
        <w:rPr>
          <w:rFonts w:ascii="Times New Roman" w:hAnsi="Times New Roman" w:cs="Times New Roman"/>
          <w:i/>
          <w:sz w:val="24"/>
          <w:szCs w:val="28"/>
        </w:rPr>
        <w:t xml:space="preserve">“Expresamos, y siempre seguiremos expresando, porque nunca llegamos a cumplir el propósito primordial de la expresión” (p.18). </w:t>
      </w:r>
      <w:r>
        <w:rPr>
          <w:rFonts w:ascii="Times New Roman" w:hAnsi="Times New Roman" w:cs="Times New Roman"/>
          <w:sz w:val="24"/>
          <w:szCs w:val="28"/>
        </w:rPr>
        <w:t>Por este motivo los hombres siempre se mantienen mostrando sus expresiones para mantener todo tipo de relación.</w:t>
      </w:r>
    </w:p>
    <w:p w:rsidR="006C195C" w:rsidRPr="00E6607B" w:rsidRDefault="006C195C" w:rsidP="006C195C">
      <w:pPr>
        <w:spacing w:line="360" w:lineRule="auto"/>
        <w:ind w:firstLine="708"/>
        <w:rPr>
          <w:rFonts w:ascii="Times New Roman" w:hAnsi="Times New Roman" w:cs="Times New Roman"/>
          <w:i/>
          <w:sz w:val="24"/>
          <w:szCs w:val="28"/>
        </w:rPr>
      </w:pPr>
      <w:r>
        <w:rPr>
          <w:rFonts w:ascii="Times New Roman" w:hAnsi="Times New Roman" w:cs="Times New Roman"/>
          <w:sz w:val="24"/>
          <w:szCs w:val="28"/>
        </w:rPr>
        <w:t>Se habla también acerca de uno mismo, es decir se habla que es ser</w:t>
      </w:r>
      <w:r w:rsidR="00E6607B">
        <w:rPr>
          <w:rFonts w:ascii="Times New Roman" w:hAnsi="Times New Roman" w:cs="Times New Roman"/>
          <w:sz w:val="24"/>
          <w:szCs w:val="28"/>
        </w:rPr>
        <w:t xml:space="preserve"> u</w:t>
      </w:r>
      <w:r>
        <w:rPr>
          <w:rFonts w:ascii="Times New Roman" w:hAnsi="Times New Roman" w:cs="Times New Roman"/>
          <w:sz w:val="24"/>
          <w:szCs w:val="28"/>
        </w:rPr>
        <w:t>n</w:t>
      </w:r>
      <w:r w:rsidR="00E6607B">
        <w:rPr>
          <w:rFonts w:ascii="Times New Roman" w:hAnsi="Times New Roman" w:cs="Times New Roman"/>
          <w:sz w:val="24"/>
          <w:szCs w:val="28"/>
        </w:rPr>
        <w:t>o</w:t>
      </w:r>
      <w:r>
        <w:rPr>
          <w:rFonts w:ascii="Times New Roman" w:hAnsi="Times New Roman" w:cs="Times New Roman"/>
          <w:sz w:val="24"/>
          <w:szCs w:val="28"/>
        </w:rPr>
        <w:t xml:space="preserve"> mismo por lo tanto ahí se empieza a desarrollar el principio de identidad propia, es decir cada</w:t>
      </w:r>
      <w:r w:rsidR="00E6607B">
        <w:rPr>
          <w:rFonts w:ascii="Times New Roman" w:hAnsi="Times New Roman" w:cs="Times New Roman"/>
          <w:sz w:val="24"/>
          <w:szCs w:val="28"/>
        </w:rPr>
        <w:t xml:space="preserve"> hombre desarrolla su forma de ser propias y esto se logra conseguir mediante la expresión, porque el hombre manifiesta todo por medio de las expresiones. Por lo tanto, </w:t>
      </w:r>
      <w:r w:rsidR="00E6607B" w:rsidRPr="00E6607B">
        <w:rPr>
          <w:rFonts w:ascii="Times New Roman" w:hAnsi="Times New Roman" w:cs="Times New Roman"/>
          <w:i/>
          <w:sz w:val="24"/>
          <w:szCs w:val="28"/>
        </w:rPr>
        <w:t>“La metafísica de la expresión sería al mismo tiempo una ontología de lo humano y una fundamentación de la ciencia del ser y el conocer” (p.29).</w:t>
      </w:r>
    </w:p>
    <w:sectPr w:rsidR="006C195C" w:rsidRPr="00E6607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463"/>
    <w:rsid w:val="00083A40"/>
    <w:rsid w:val="001F2655"/>
    <w:rsid w:val="002712B7"/>
    <w:rsid w:val="00694C59"/>
    <w:rsid w:val="006C195C"/>
    <w:rsid w:val="00761763"/>
    <w:rsid w:val="008A33E2"/>
    <w:rsid w:val="0090219C"/>
    <w:rsid w:val="00966F90"/>
    <w:rsid w:val="00C61E9D"/>
    <w:rsid w:val="00C674A9"/>
    <w:rsid w:val="00CA1276"/>
    <w:rsid w:val="00D42667"/>
    <w:rsid w:val="00DF4463"/>
    <w:rsid w:val="00E6607B"/>
    <w:rsid w:val="00E70F58"/>
    <w:rsid w:val="00FB3CB3"/>
    <w:rsid w:val="00FF490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33522"/>
  <w15:chartTrackingRefBased/>
  <w15:docId w15:val="{BC03C79A-A3CF-4D00-A0B3-B869E8AB8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E4114-28C1-425B-9F27-D4D561260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3</Pages>
  <Words>1152</Words>
  <Characters>6340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Belen Toaquiza</cp:lastModifiedBy>
  <cp:revision>1</cp:revision>
  <dcterms:created xsi:type="dcterms:W3CDTF">2018-11-25T13:20:00Z</dcterms:created>
  <dcterms:modified xsi:type="dcterms:W3CDTF">2018-11-25T16:47:00Z</dcterms:modified>
</cp:coreProperties>
</file>