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796" w:rsidRDefault="005D4DDE" w:rsidP="005D4DDE">
      <w:pPr>
        <w:jc w:val="center"/>
      </w:pPr>
      <w:r w:rsidRPr="005D4DDE">
        <w:rPr>
          <w:rFonts w:ascii="Times New Roman" w:hAnsi="Times New Roman" w:cs="Times New Roman"/>
          <w:noProof/>
          <w:sz w:val="24"/>
          <w:szCs w:val="24"/>
          <w:lang w:eastAsia="es-EC"/>
        </w:rPr>
        <w:drawing>
          <wp:inline distT="0" distB="0" distL="0" distR="0">
            <wp:extent cx="3475890" cy="1320241"/>
            <wp:effectExtent l="0" t="0" r="0" b="0"/>
            <wp:docPr id="1" name="Imagen 1" descr="Resultado de imagen para p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pu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492581" cy="1326581"/>
                    </a:xfrm>
                    <a:prstGeom prst="rect">
                      <a:avLst/>
                    </a:prstGeom>
                    <a:noFill/>
                    <a:ln>
                      <a:noFill/>
                    </a:ln>
                  </pic:spPr>
                </pic:pic>
              </a:graphicData>
            </a:graphic>
          </wp:inline>
        </w:drawing>
      </w:r>
    </w:p>
    <w:p w:rsidR="005D4DDE" w:rsidRDefault="005D4DDE" w:rsidP="005D4DDE">
      <w:pPr>
        <w:spacing w:line="360" w:lineRule="auto"/>
        <w:rPr>
          <w:rFonts w:ascii="Times New Roman" w:hAnsi="Times New Roman" w:cs="Times New Roman"/>
          <w:sz w:val="24"/>
          <w:szCs w:val="24"/>
        </w:rPr>
      </w:pPr>
      <w:r>
        <w:rPr>
          <w:rFonts w:ascii="Times New Roman" w:hAnsi="Times New Roman" w:cs="Times New Roman"/>
          <w:sz w:val="24"/>
          <w:szCs w:val="24"/>
        </w:rPr>
        <w:t>Alex Herrera</w:t>
      </w:r>
    </w:p>
    <w:p w:rsidR="005D4DDE" w:rsidRDefault="005D4DDE" w:rsidP="005D4DDE">
      <w:pPr>
        <w:spacing w:line="360" w:lineRule="auto"/>
        <w:rPr>
          <w:rFonts w:ascii="Times New Roman" w:hAnsi="Times New Roman" w:cs="Times New Roman"/>
          <w:sz w:val="24"/>
          <w:szCs w:val="24"/>
        </w:rPr>
      </w:pPr>
      <w:r>
        <w:rPr>
          <w:rFonts w:ascii="Times New Roman" w:hAnsi="Times New Roman" w:cs="Times New Roman"/>
          <w:sz w:val="24"/>
          <w:szCs w:val="24"/>
        </w:rPr>
        <w:t>Materia: Historia universal</w:t>
      </w:r>
    </w:p>
    <w:p w:rsidR="005D4DDE" w:rsidRDefault="005D4DDE" w:rsidP="005D4DDE">
      <w:pPr>
        <w:spacing w:line="360" w:lineRule="auto"/>
        <w:rPr>
          <w:rFonts w:ascii="Times New Roman" w:hAnsi="Times New Roman" w:cs="Times New Roman"/>
          <w:sz w:val="24"/>
          <w:szCs w:val="24"/>
        </w:rPr>
      </w:pPr>
      <w:r>
        <w:rPr>
          <w:rFonts w:ascii="Times New Roman" w:hAnsi="Times New Roman" w:cs="Times New Roman"/>
          <w:sz w:val="24"/>
          <w:szCs w:val="24"/>
        </w:rPr>
        <w:t>En 1922 sucedió un acontecimiento trágico en la historia del Ecuador, fue un momento en donde marco un antes y un después en la vida de los Ecuatorianos</w:t>
      </w:r>
      <w:r w:rsidR="00FD263A">
        <w:rPr>
          <w:rFonts w:ascii="Times New Roman" w:hAnsi="Times New Roman" w:cs="Times New Roman"/>
          <w:sz w:val="24"/>
          <w:szCs w:val="24"/>
        </w:rPr>
        <w:t>,</w:t>
      </w:r>
      <w:r>
        <w:rPr>
          <w:rFonts w:ascii="Times New Roman" w:hAnsi="Times New Roman" w:cs="Times New Roman"/>
          <w:sz w:val="24"/>
          <w:szCs w:val="24"/>
        </w:rPr>
        <w:t xml:space="preserve"> sobre todo los Guayaquileños y los trabajadores más humildes de la sociedad, sin embargo hoy </w:t>
      </w:r>
      <w:r w:rsidR="00FD263A">
        <w:rPr>
          <w:rFonts w:ascii="Times New Roman" w:hAnsi="Times New Roman" w:cs="Times New Roman"/>
          <w:sz w:val="24"/>
          <w:szCs w:val="24"/>
        </w:rPr>
        <w:t>daré</w:t>
      </w:r>
      <w:r>
        <w:rPr>
          <w:rFonts w:ascii="Times New Roman" w:hAnsi="Times New Roman" w:cs="Times New Roman"/>
          <w:sz w:val="24"/>
          <w:szCs w:val="24"/>
        </w:rPr>
        <w:t xml:space="preserve"> una nueva respuesta por parte del pueblo Ecuatoriano una que sobre todo hace nacer la esperanza, una respuesta que nos hace creer en la conciencia tanto de los medios como de la gente.</w:t>
      </w:r>
    </w:p>
    <w:p w:rsidR="005D4DDE" w:rsidRDefault="005D4DDE" w:rsidP="005D4DDE">
      <w:pPr>
        <w:spacing w:line="360" w:lineRule="auto"/>
        <w:rPr>
          <w:rFonts w:ascii="Times New Roman" w:hAnsi="Times New Roman" w:cs="Times New Roman"/>
          <w:sz w:val="24"/>
          <w:szCs w:val="24"/>
        </w:rPr>
      </w:pPr>
      <w:r>
        <w:rPr>
          <w:rFonts w:ascii="Times New Roman" w:hAnsi="Times New Roman" w:cs="Times New Roman"/>
          <w:sz w:val="24"/>
          <w:szCs w:val="24"/>
        </w:rPr>
        <w:t xml:space="preserve">Después de la muerte de Alfaro se cree que no se puede ser tan malvado con las personas, se cree que lo peor ha pasado y que el estado no podría caer más bajo ante semejantes actos atroces pero el 15 de noviembre de 1922 ocurrió lo impensable, el estado empezó a recortar arbitrariamente los salarios y atribuciones </w:t>
      </w:r>
      <w:r w:rsidR="00FD263A">
        <w:rPr>
          <w:rFonts w:ascii="Times New Roman" w:hAnsi="Times New Roman" w:cs="Times New Roman"/>
          <w:sz w:val="24"/>
          <w:szCs w:val="24"/>
        </w:rPr>
        <w:t>a los obreros de la</w:t>
      </w:r>
      <w:r>
        <w:rPr>
          <w:rFonts w:ascii="Times New Roman" w:hAnsi="Times New Roman" w:cs="Times New Roman"/>
          <w:sz w:val="24"/>
          <w:szCs w:val="24"/>
        </w:rPr>
        <w:t>s diferentes compañías sobre todo las ferroviarias, en su respuesta los obreros decidieron alzar la voz y hacer una marcha masiva pero pacífica entre todos.</w:t>
      </w:r>
    </w:p>
    <w:p w:rsidR="005D4DDE" w:rsidRDefault="005D4DDE" w:rsidP="005D4DDE">
      <w:pPr>
        <w:spacing w:line="360" w:lineRule="auto"/>
        <w:rPr>
          <w:rFonts w:ascii="Times New Roman" w:hAnsi="Times New Roman" w:cs="Times New Roman"/>
          <w:sz w:val="24"/>
          <w:szCs w:val="24"/>
        </w:rPr>
      </w:pPr>
      <w:r>
        <w:rPr>
          <w:rFonts w:ascii="Times New Roman" w:hAnsi="Times New Roman" w:cs="Times New Roman"/>
          <w:sz w:val="24"/>
          <w:szCs w:val="24"/>
        </w:rPr>
        <w:t>El estado no se lo tomo muy bien y en respuesta a esta marcha, este envía al ejército y sin ningún previo aviso empieza a disparar, los obreros caían muertos a cientos la sangre llenaba las calles de Guayaquil y los militares recogen los cadáveres y descaradamente los mandan a una fosa común y los botan al rio Guayas</w:t>
      </w:r>
      <w:r w:rsidR="00FD263A">
        <w:rPr>
          <w:rFonts w:ascii="Times New Roman" w:hAnsi="Times New Roman" w:cs="Times New Roman"/>
          <w:sz w:val="24"/>
          <w:szCs w:val="24"/>
        </w:rPr>
        <w:t>,</w:t>
      </w:r>
      <w:r>
        <w:rPr>
          <w:rFonts w:ascii="Times New Roman" w:hAnsi="Times New Roman" w:cs="Times New Roman"/>
          <w:sz w:val="24"/>
          <w:szCs w:val="24"/>
        </w:rPr>
        <w:t xml:space="preserve"> fueron tantos que se dice que el rio se tornó de color rojo.</w:t>
      </w:r>
    </w:p>
    <w:p w:rsidR="005D4DDE" w:rsidRPr="005D4DDE" w:rsidRDefault="005D4DDE" w:rsidP="005D4DDE">
      <w:pPr>
        <w:spacing w:line="360" w:lineRule="auto"/>
        <w:rPr>
          <w:rFonts w:ascii="Times New Roman" w:hAnsi="Times New Roman" w:cs="Times New Roman"/>
          <w:sz w:val="24"/>
          <w:szCs w:val="24"/>
        </w:rPr>
      </w:pPr>
      <w:r>
        <w:rPr>
          <w:rFonts w:ascii="Times New Roman" w:hAnsi="Times New Roman" w:cs="Times New Roman"/>
          <w:sz w:val="24"/>
          <w:szCs w:val="24"/>
        </w:rPr>
        <w:t>No obstante el pueblo no se quedó callado</w:t>
      </w:r>
      <w:r w:rsidR="00FD263A">
        <w:rPr>
          <w:rFonts w:ascii="Times New Roman" w:hAnsi="Times New Roman" w:cs="Times New Roman"/>
          <w:sz w:val="24"/>
          <w:szCs w:val="24"/>
        </w:rPr>
        <w:t>,</w:t>
      </w:r>
      <w:r>
        <w:rPr>
          <w:rFonts w:ascii="Times New Roman" w:hAnsi="Times New Roman" w:cs="Times New Roman"/>
          <w:sz w:val="24"/>
          <w:szCs w:val="24"/>
        </w:rPr>
        <w:t xml:space="preserve"> con ayudo de todos los medios en especial el Universo y el Comercio hicieron una crítica durísima tanto a militaros como a los jefes de estado, diversas huelgas empezaran a surgir y estas no eran pacificas eran con armas de fuego y armas corto punzantes el pueblo sabía que </w:t>
      </w:r>
      <w:proofErr w:type="spellStart"/>
      <w:r w:rsidR="00FD263A">
        <w:rPr>
          <w:rFonts w:ascii="Times New Roman" w:hAnsi="Times New Roman" w:cs="Times New Roman"/>
          <w:sz w:val="24"/>
          <w:szCs w:val="24"/>
        </w:rPr>
        <w:t>talves</w:t>
      </w:r>
      <w:proofErr w:type="spellEnd"/>
      <w:r>
        <w:rPr>
          <w:rFonts w:ascii="Times New Roman" w:hAnsi="Times New Roman" w:cs="Times New Roman"/>
          <w:sz w:val="24"/>
          <w:szCs w:val="24"/>
        </w:rPr>
        <w:t xml:space="preserve"> surgirían heridos de este fuego cruzado pero tenían que hacer algo en respuesta a los compañeros masacrados. Lo impensable surge y se logró tomar el palacio de </w:t>
      </w:r>
      <w:proofErr w:type="spellStart"/>
      <w:r>
        <w:rPr>
          <w:rFonts w:ascii="Times New Roman" w:hAnsi="Times New Roman" w:cs="Times New Roman"/>
          <w:sz w:val="24"/>
          <w:szCs w:val="24"/>
        </w:rPr>
        <w:t>Carondelet</w:t>
      </w:r>
      <w:proofErr w:type="spellEnd"/>
      <w:r>
        <w:rPr>
          <w:rFonts w:ascii="Times New Roman" w:hAnsi="Times New Roman" w:cs="Times New Roman"/>
          <w:sz w:val="24"/>
          <w:szCs w:val="24"/>
        </w:rPr>
        <w:t xml:space="preserve"> se mató al presidente y la batuta la tomo el líder de la rebelión del pueblo</w:t>
      </w:r>
      <w:r w:rsidR="00FD263A">
        <w:rPr>
          <w:rFonts w:ascii="Times New Roman" w:hAnsi="Times New Roman" w:cs="Times New Roman"/>
          <w:sz w:val="24"/>
          <w:szCs w:val="24"/>
        </w:rPr>
        <w:t>,</w:t>
      </w:r>
      <w:r>
        <w:rPr>
          <w:rFonts w:ascii="Times New Roman" w:hAnsi="Times New Roman" w:cs="Times New Roman"/>
          <w:sz w:val="24"/>
          <w:szCs w:val="24"/>
        </w:rPr>
        <w:t xml:space="preserve"> el cual elimino a todos los corruptos del </w:t>
      </w:r>
      <w:r>
        <w:rPr>
          <w:rFonts w:ascii="Times New Roman" w:hAnsi="Times New Roman" w:cs="Times New Roman"/>
          <w:sz w:val="24"/>
          <w:szCs w:val="24"/>
        </w:rPr>
        <w:lastRenderedPageBreak/>
        <w:t>actual gobierno y mando a encarcelar a todos los milit</w:t>
      </w:r>
      <w:r w:rsidR="00FD263A">
        <w:rPr>
          <w:rFonts w:ascii="Times New Roman" w:hAnsi="Times New Roman" w:cs="Times New Roman"/>
          <w:sz w:val="24"/>
          <w:szCs w:val="24"/>
        </w:rPr>
        <w:t xml:space="preserve">ares involucrados en la masacre, </w:t>
      </w:r>
      <w:r>
        <w:rPr>
          <w:rFonts w:ascii="Times New Roman" w:hAnsi="Times New Roman" w:cs="Times New Roman"/>
          <w:sz w:val="24"/>
          <w:szCs w:val="24"/>
        </w:rPr>
        <w:t xml:space="preserve">a partir de aquí los derechos humanos se reivindicaron en el país y el verdadero progreso del Ecuador empezó </w:t>
      </w:r>
      <w:r w:rsidR="00FD263A">
        <w:rPr>
          <w:rFonts w:ascii="Times New Roman" w:hAnsi="Times New Roman" w:cs="Times New Roman"/>
          <w:sz w:val="24"/>
          <w:szCs w:val="24"/>
        </w:rPr>
        <w:t>desde</w:t>
      </w:r>
      <w:r>
        <w:rPr>
          <w:rFonts w:ascii="Times New Roman" w:hAnsi="Times New Roman" w:cs="Times New Roman"/>
          <w:sz w:val="24"/>
          <w:szCs w:val="24"/>
        </w:rPr>
        <w:t xml:space="preserve"> la toma del pod</w:t>
      </w:r>
      <w:bookmarkStart w:id="0" w:name="_GoBack"/>
      <w:bookmarkEnd w:id="0"/>
      <w:r>
        <w:rPr>
          <w:rFonts w:ascii="Times New Roman" w:hAnsi="Times New Roman" w:cs="Times New Roman"/>
          <w:sz w:val="24"/>
          <w:szCs w:val="24"/>
        </w:rPr>
        <w:t>er de este líder insurgente.</w:t>
      </w:r>
    </w:p>
    <w:sectPr w:rsidR="005D4DDE" w:rsidRPr="005D4DD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DDE"/>
    <w:rsid w:val="005D4DDE"/>
    <w:rsid w:val="00AB1796"/>
    <w:rsid w:val="00FD263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2BD146-4A3E-4C4D-B0F8-37AC49D56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340</Words>
  <Characters>1874</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2018-11-22T23:09:00Z</dcterms:created>
  <dcterms:modified xsi:type="dcterms:W3CDTF">2018-11-22T23:27:00Z</dcterms:modified>
</cp:coreProperties>
</file>