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7D6C" w:rsidRDefault="00CC7D6C" w:rsidP="00CC7D6C">
      <w:pPr>
        <w:spacing w:line="360" w:lineRule="auto"/>
        <w:rPr>
          <w:color w:val="000000"/>
          <w:sz w:val="27"/>
          <w:szCs w:val="27"/>
        </w:rPr>
      </w:pPr>
      <w:r>
        <w:rPr>
          <w:noProof/>
          <w:lang w:eastAsia="es-EC"/>
        </w:rPr>
        <w:drawing>
          <wp:inline distT="0" distB="0" distL="0" distR="0">
            <wp:extent cx="3924300" cy="1490560"/>
            <wp:effectExtent l="0" t="0" r="0" b="0"/>
            <wp:docPr id="1" name="Imagen 1" descr="Resultado de imagen para p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pu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932805" cy="1493790"/>
                    </a:xfrm>
                    <a:prstGeom prst="rect">
                      <a:avLst/>
                    </a:prstGeom>
                    <a:noFill/>
                    <a:ln>
                      <a:noFill/>
                    </a:ln>
                  </pic:spPr>
                </pic:pic>
              </a:graphicData>
            </a:graphic>
          </wp:inline>
        </w:drawing>
      </w:r>
    </w:p>
    <w:p w:rsidR="00A25087" w:rsidRPr="00A25087" w:rsidRDefault="00A25087" w:rsidP="00CC7D6C">
      <w:pPr>
        <w:spacing w:line="360" w:lineRule="auto"/>
        <w:rPr>
          <w:rFonts w:ascii="Times New Roman" w:hAnsi="Times New Roman" w:cs="Times New Roman"/>
          <w:color w:val="000000"/>
          <w:sz w:val="24"/>
          <w:szCs w:val="24"/>
        </w:rPr>
      </w:pPr>
      <w:r w:rsidRPr="00A25087">
        <w:rPr>
          <w:rFonts w:ascii="Times New Roman" w:hAnsi="Times New Roman" w:cs="Times New Roman"/>
          <w:color w:val="000000"/>
          <w:sz w:val="24"/>
          <w:szCs w:val="24"/>
        </w:rPr>
        <w:t>Nombre: Alex Herrera</w:t>
      </w:r>
    </w:p>
    <w:p w:rsidR="00A25087" w:rsidRPr="00A25087" w:rsidRDefault="00A25087" w:rsidP="00CC7D6C">
      <w:pPr>
        <w:spacing w:line="360" w:lineRule="auto"/>
        <w:rPr>
          <w:rFonts w:ascii="Times New Roman" w:hAnsi="Times New Roman" w:cs="Times New Roman"/>
          <w:color w:val="000000"/>
          <w:sz w:val="24"/>
          <w:szCs w:val="24"/>
        </w:rPr>
      </w:pPr>
      <w:r w:rsidRPr="00A25087">
        <w:rPr>
          <w:rFonts w:ascii="Times New Roman" w:hAnsi="Times New Roman" w:cs="Times New Roman"/>
          <w:color w:val="000000"/>
          <w:sz w:val="24"/>
          <w:szCs w:val="24"/>
        </w:rPr>
        <w:t>Materia: Historia universal</w:t>
      </w:r>
    </w:p>
    <w:p w:rsidR="00A25087" w:rsidRPr="00A25087" w:rsidRDefault="00A25087" w:rsidP="00CC7D6C">
      <w:pPr>
        <w:spacing w:line="360" w:lineRule="auto"/>
        <w:rPr>
          <w:rFonts w:ascii="Times New Roman" w:hAnsi="Times New Roman" w:cs="Times New Roman"/>
          <w:color w:val="000000"/>
          <w:sz w:val="24"/>
          <w:szCs w:val="24"/>
        </w:rPr>
      </w:pPr>
      <w:r w:rsidRPr="00A25087">
        <w:rPr>
          <w:rFonts w:ascii="Times New Roman" w:hAnsi="Times New Roman" w:cs="Times New Roman"/>
          <w:color w:val="000000"/>
          <w:sz w:val="24"/>
          <w:szCs w:val="24"/>
        </w:rPr>
        <w:t>Escribir 20 ideas principales con justificación, sobre el Espejeo Enterrado de Carlos Fuentes.</w:t>
      </w:r>
    </w:p>
    <w:p w:rsidR="00AE2E45" w:rsidRPr="00A25087" w:rsidRDefault="00A25087" w:rsidP="00A25087">
      <w:pPr>
        <w:pStyle w:val="Prrafodelista"/>
        <w:numPr>
          <w:ilvl w:val="0"/>
          <w:numId w:val="1"/>
        </w:numPr>
        <w:spacing w:line="360" w:lineRule="auto"/>
        <w:rPr>
          <w:rFonts w:ascii="Times New Roman" w:hAnsi="Times New Roman" w:cs="Times New Roman"/>
          <w:sz w:val="24"/>
          <w:szCs w:val="24"/>
        </w:rPr>
      </w:pPr>
      <w:r w:rsidRPr="00A25087">
        <w:rPr>
          <w:rFonts w:ascii="Times New Roman" w:hAnsi="Times New Roman" w:cs="Times New Roman"/>
          <w:color w:val="000000"/>
          <w:sz w:val="24"/>
          <w:szCs w:val="24"/>
        </w:rPr>
        <w:t>La</w:t>
      </w:r>
      <w:r w:rsidR="00CC7D6C" w:rsidRPr="00A25087">
        <w:rPr>
          <w:rFonts w:ascii="Times New Roman" w:hAnsi="Times New Roman" w:cs="Times New Roman"/>
          <w:color w:val="000000"/>
          <w:sz w:val="24"/>
          <w:szCs w:val="24"/>
        </w:rPr>
        <w:t xml:space="preserve"> herencia cultural que todos los latinoamericanos tenemos</w:t>
      </w:r>
      <w:r>
        <w:rPr>
          <w:rFonts w:ascii="Times New Roman" w:hAnsi="Times New Roman" w:cs="Times New Roman"/>
          <w:color w:val="000000"/>
          <w:sz w:val="24"/>
          <w:szCs w:val="24"/>
        </w:rPr>
        <w:t xml:space="preserve"> está vigente hoy en día</w:t>
      </w:r>
      <w:r w:rsidR="00CC7D6C" w:rsidRPr="00A25087">
        <w:rPr>
          <w:rFonts w:ascii="Times New Roman" w:hAnsi="Times New Roman" w:cs="Times New Roman"/>
          <w:color w:val="000000"/>
          <w:sz w:val="24"/>
          <w:szCs w:val="24"/>
        </w:rPr>
        <w:t>; América tiene herencias tradicionales, culturales que en el mundo actual representamos</w:t>
      </w:r>
      <w:r>
        <w:rPr>
          <w:rFonts w:ascii="Times New Roman" w:hAnsi="Times New Roman" w:cs="Times New Roman"/>
          <w:color w:val="000000"/>
          <w:sz w:val="24"/>
          <w:szCs w:val="24"/>
        </w:rPr>
        <w:t>.</w:t>
      </w:r>
    </w:p>
    <w:p w:rsidR="00A25087" w:rsidRDefault="00A25087" w:rsidP="00A25087">
      <w:pPr>
        <w:spacing w:line="360" w:lineRule="auto"/>
        <w:rPr>
          <w:rFonts w:ascii="Times New Roman" w:hAnsi="Times New Roman" w:cs="Times New Roman"/>
          <w:sz w:val="24"/>
          <w:szCs w:val="24"/>
        </w:rPr>
      </w:pPr>
      <w:r>
        <w:rPr>
          <w:rFonts w:ascii="Times New Roman" w:hAnsi="Times New Roman" w:cs="Times New Roman"/>
          <w:sz w:val="24"/>
          <w:szCs w:val="24"/>
        </w:rPr>
        <w:t xml:space="preserve">En el texto se nos explica que exista una tradición </w:t>
      </w:r>
      <w:r w:rsidR="00561212">
        <w:rPr>
          <w:rFonts w:ascii="Times New Roman" w:hAnsi="Times New Roman" w:cs="Times New Roman"/>
          <w:sz w:val="24"/>
          <w:szCs w:val="24"/>
        </w:rPr>
        <w:t>cultural heredada</w:t>
      </w:r>
      <w:r>
        <w:rPr>
          <w:rFonts w:ascii="Times New Roman" w:hAnsi="Times New Roman" w:cs="Times New Roman"/>
          <w:sz w:val="24"/>
          <w:szCs w:val="24"/>
        </w:rPr>
        <w:t xml:space="preserve"> por los españoles y por una moderna influencia de los indígenas, tanto en la arquitectura, como en la pintura, en lo social y cultural; ya que España está</w:t>
      </w:r>
      <w:r w:rsidR="00561212">
        <w:rPr>
          <w:rFonts w:ascii="Times New Roman" w:hAnsi="Times New Roman" w:cs="Times New Roman"/>
          <w:sz w:val="24"/>
          <w:szCs w:val="24"/>
        </w:rPr>
        <w:t xml:space="preserve"> conformado por mucha</w:t>
      </w:r>
      <w:r>
        <w:rPr>
          <w:rFonts w:ascii="Times New Roman" w:hAnsi="Times New Roman" w:cs="Times New Roman"/>
          <w:sz w:val="24"/>
          <w:szCs w:val="24"/>
        </w:rPr>
        <w:t xml:space="preserve">s costumbres y culturas diferentes, tanto </w:t>
      </w:r>
      <w:r w:rsidR="00561212">
        <w:rPr>
          <w:rFonts w:ascii="Times New Roman" w:hAnsi="Times New Roman" w:cs="Times New Roman"/>
          <w:sz w:val="24"/>
          <w:szCs w:val="24"/>
        </w:rPr>
        <w:t>así</w:t>
      </w:r>
      <w:r>
        <w:rPr>
          <w:rFonts w:ascii="Times New Roman" w:hAnsi="Times New Roman" w:cs="Times New Roman"/>
          <w:sz w:val="24"/>
          <w:szCs w:val="24"/>
        </w:rPr>
        <w:t xml:space="preserve"> que hay cierto odio entre sus habitantes hoy en </w:t>
      </w:r>
      <w:r w:rsidR="00561212">
        <w:rPr>
          <w:rFonts w:ascii="Times New Roman" w:hAnsi="Times New Roman" w:cs="Times New Roman"/>
          <w:sz w:val="24"/>
          <w:szCs w:val="24"/>
        </w:rPr>
        <w:t>día,</w:t>
      </w:r>
      <w:r>
        <w:rPr>
          <w:rFonts w:ascii="Times New Roman" w:hAnsi="Times New Roman" w:cs="Times New Roman"/>
          <w:sz w:val="24"/>
          <w:szCs w:val="24"/>
        </w:rPr>
        <w:t xml:space="preserve"> esa diversificación </w:t>
      </w:r>
      <w:r w:rsidR="00561212">
        <w:rPr>
          <w:rFonts w:ascii="Times New Roman" w:hAnsi="Times New Roman" w:cs="Times New Roman"/>
          <w:sz w:val="24"/>
          <w:szCs w:val="24"/>
        </w:rPr>
        <w:t>cultural se nos fue heredada</w:t>
      </w:r>
      <w:r>
        <w:rPr>
          <w:rFonts w:ascii="Times New Roman" w:hAnsi="Times New Roman" w:cs="Times New Roman"/>
          <w:sz w:val="24"/>
          <w:szCs w:val="24"/>
        </w:rPr>
        <w:t xml:space="preserve"> en gran medida.</w:t>
      </w:r>
    </w:p>
    <w:p w:rsidR="00A25087" w:rsidRDefault="00A25087" w:rsidP="00A25087">
      <w:pPr>
        <w:pStyle w:val="Prrafodelista"/>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La identidad latinoamericana se ha ido moldeando a lo largo de los años, esta identidad está en gran parte conformada por viejas costumbres implementadas por los españoles.</w:t>
      </w:r>
    </w:p>
    <w:p w:rsidR="00A25087" w:rsidRDefault="00A25087" w:rsidP="00A25087">
      <w:pPr>
        <w:spacing w:line="360" w:lineRule="auto"/>
        <w:rPr>
          <w:rFonts w:ascii="Times New Roman" w:hAnsi="Times New Roman" w:cs="Times New Roman"/>
          <w:sz w:val="24"/>
          <w:szCs w:val="24"/>
        </w:rPr>
      </w:pPr>
      <w:r>
        <w:rPr>
          <w:rFonts w:ascii="Times New Roman" w:hAnsi="Times New Roman" w:cs="Times New Roman"/>
          <w:sz w:val="24"/>
          <w:szCs w:val="24"/>
        </w:rPr>
        <w:t>El pueblo latinoamericano en general trata de recoger, de recuperar viejas tradiciones culturales heredadas por los colonizadores; una característica de los latinos es la recuperación de estas tradiciones culturales, por ejemplo en quito la burguesía recupera lo antes mencionado por los toros y por el baile el flamenco.</w:t>
      </w:r>
    </w:p>
    <w:p w:rsidR="00A25087" w:rsidRDefault="00A25087" w:rsidP="00A25087">
      <w:pPr>
        <w:pStyle w:val="Prrafodelista"/>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Las diferentes fragmentaciones culturales que tiene el pueblo español y que han sido heredadas a las colonias.</w:t>
      </w:r>
    </w:p>
    <w:p w:rsidR="00A25087" w:rsidRDefault="00A25087" w:rsidP="00A25087">
      <w:pPr>
        <w:spacing w:line="360" w:lineRule="auto"/>
        <w:rPr>
          <w:rFonts w:ascii="Times New Roman" w:hAnsi="Times New Roman" w:cs="Times New Roman"/>
          <w:sz w:val="24"/>
          <w:szCs w:val="24"/>
        </w:rPr>
      </w:pPr>
      <w:r>
        <w:rPr>
          <w:rFonts w:ascii="Times New Roman" w:hAnsi="Times New Roman" w:cs="Times New Roman"/>
          <w:sz w:val="24"/>
          <w:szCs w:val="24"/>
        </w:rPr>
        <w:t xml:space="preserve">El pueblo español está conformado por diversos pueblos en </w:t>
      </w:r>
      <w:r w:rsidR="00034D04">
        <w:rPr>
          <w:rFonts w:ascii="Times New Roman" w:hAnsi="Times New Roman" w:cs="Times New Roman"/>
          <w:sz w:val="24"/>
          <w:szCs w:val="24"/>
        </w:rPr>
        <w:t>sí,</w:t>
      </w:r>
      <w:r>
        <w:rPr>
          <w:rFonts w:ascii="Times New Roman" w:hAnsi="Times New Roman" w:cs="Times New Roman"/>
          <w:sz w:val="24"/>
          <w:szCs w:val="24"/>
        </w:rPr>
        <w:t xml:space="preserve"> que se han ido instalando en el territorio español a lo largo de la historia por ejemplo los iberos y los </w:t>
      </w:r>
      <w:r w:rsidR="00034D04">
        <w:rPr>
          <w:rFonts w:ascii="Times New Roman" w:hAnsi="Times New Roman" w:cs="Times New Roman"/>
          <w:sz w:val="24"/>
          <w:szCs w:val="24"/>
        </w:rPr>
        <w:t>celtas</w:t>
      </w:r>
      <w:r>
        <w:rPr>
          <w:rFonts w:ascii="Times New Roman" w:hAnsi="Times New Roman" w:cs="Times New Roman"/>
          <w:sz w:val="24"/>
          <w:szCs w:val="24"/>
        </w:rPr>
        <w:t xml:space="preserve"> </w:t>
      </w:r>
      <w:r>
        <w:rPr>
          <w:rFonts w:ascii="Times New Roman" w:hAnsi="Times New Roman" w:cs="Times New Roman"/>
          <w:sz w:val="24"/>
          <w:szCs w:val="24"/>
        </w:rPr>
        <w:lastRenderedPageBreak/>
        <w:t>quienes formaron la cultura  Celtibérica</w:t>
      </w:r>
      <w:r w:rsidR="00034D04">
        <w:rPr>
          <w:rFonts w:ascii="Times New Roman" w:hAnsi="Times New Roman" w:cs="Times New Roman"/>
          <w:sz w:val="24"/>
          <w:szCs w:val="24"/>
        </w:rPr>
        <w:t xml:space="preserve">, esta diversificación se fue trasladando en las colonias fragmentando así, las costumbres de las américas y creando nuevas. </w:t>
      </w:r>
    </w:p>
    <w:p w:rsidR="00F85FCD" w:rsidRDefault="00F85FCD" w:rsidP="00F85FCD">
      <w:pPr>
        <w:pStyle w:val="Prrafodelista"/>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La fundación de una nueva cultura latinoamericana, fragmentada pero ligada por una costumbre en común está claramente influenciado por, l</w:t>
      </w:r>
      <w:r>
        <w:rPr>
          <w:rFonts w:ascii="Times New Roman" w:hAnsi="Times New Roman" w:cs="Times New Roman"/>
          <w:sz w:val="24"/>
          <w:szCs w:val="24"/>
        </w:rPr>
        <w:t>a España estereotipada, la España católica y la España conquistadora</w:t>
      </w:r>
    </w:p>
    <w:p w:rsidR="00F85FCD" w:rsidRDefault="00F85FCD" w:rsidP="00F85FCD">
      <w:pPr>
        <w:spacing w:line="360" w:lineRule="auto"/>
        <w:ind w:left="360"/>
        <w:rPr>
          <w:rFonts w:ascii="Times New Roman" w:hAnsi="Times New Roman" w:cs="Times New Roman"/>
          <w:sz w:val="24"/>
          <w:szCs w:val="24"/>
        </w:rPr>
      </w:pPr>
      <w:r w:rsidRPr="00F85FCD">
        <w:rPr>
          <w:rFonts w:ascii="Times New Roman" w:hAnsi="Times New Roman" w:cs="Times New Roman"/>
          <w:sz w:val="24"/>
          <w:szCs w:val="24"/>
        </w:rPr>
        <w:t>Estos son tres factores que el autor nos explica</w:t>
      </w:r>
      <w:r>
        <w:rPr>
          <w:rFonts w:ascii="Times New Roman" w:hAnsi="Times New Roman" w:cs="Times New Roman"/>
          <w:sz w:val="24"/>
          <w:szCs w:val="24"/>
        </w:rPr>
        <w:t xml:space="preserve"> sobre</w:t>
      </w:r>
      <w:r w:rsidRPr="00F85FCD">
        <w:rPr>
          <w:rFonts w:ascii="Times New Roman" w:hAnsi="Times New Roman" w:cs="Times New Roman"/>
          <w:sz w:val="24"/>
          <w:szCs w:val="24"/>
        </w:rPr>
        <w:t xml:space="preserve"> la influencia de España en américa latina, la España católica es la España que vino a evangelizar </w:t>
      </w:r>
      <w:r>
        <w:rPr>
          <w:rFonts w:ascii="Times New Roman" w:hAnsi="Times New Roman" w:cs="Times New Roman"/>
          <w:sz w:val="24"/>
          <w:szCs w:val="24"/>
        </w:rPr>
        <w:t xml:space="preserve">a todo hereje en las américas, la España conquistadora que vino a dominar a los pueblos y tomar la riquezas y la España estereotipada una que implementa el baile y la musca </w:t>
      </w:r>
      <w:proofErr w:type="spellStart"/>
      <w:r>
        <w:rPr>
          <w:rFonts w:ascii="Times New Roman" w:hAnsi="Times New Roman" w:cs="Times New Roman"/>
          <w:sz w:val="24"/>
          <w:szCs w:val="24"/>
        </w:rPr>
        <w:t>asi</w:t>
      </w:r>
      <w:proofErr w:type="spellEnd"/>
      <w:r>
        <w:rPr>
          <w:rFonts w:ascii="Times New Roman" w:hAnsi="Times New Roman" w:cs="Times New Roman"/>
          <w:sz w:val="24"/>
          <w:szCs w:val="24"/>
        </w:rPr>
        <w:t xml:space="preserve"> como las expresiones artísticas como tradiciones en américa (el flamenco y los toros).</w:t>
      </w:r>
    </w:p>
    <w:p w:rsidR="00C6242D" w:rsidRDefault="00C6242D" w:rsidP="00C6242D">
      <w:pPr>
        <w:pStyle w:val="Prrafodelista"/>
        <w:numPr>
          <w:ilvl w:val="0"/>
          <w:numId w:val="1"/>
        </w:numPr>
        <w:spacing w:line="360" w:lineRule="auto"/>
        <w:rPr>
          <w:rFonts w:ascii="Times New Roman" w:hAnsi="Times New Roman" w:cs="Times New Roman"/>
          <w:sz w:val="24"/>
          <w:szCs w:val="24"/>
        </w:rPr>
      </w:pPr>
      <w:r w:rsidRPr="00C6242D">
        <w:rPr>
          <w:rFonts w:ascii="Times New Roman" w:hAnsi="Times New Roman" w:cs="Times New Roman"/>
          <w:sz w:val="24"/>
          <w:szCs w:val="24"/>
        </w:rPr>
        <w:t xml:space="preserve">Existe una contra cara cristiana, el barroco que provoco una nueva cultura artística </w:t>
      </w:r>
      <w:r>
        <w:rPr>
          <w:rFonts w:ascii="Times New Roman" w:hAnsi="Times New Roman" w:cs="Times New Roman"/>
          <w:sz w:val="24"/>
          <w:szCs w:val="24"/>
        </w:rPr>
        <w:t>en España y américa.</w:t>
      </w:r>
    </w:p>
    <w:p w:rsidR="00C6242D" w:rsidRPr="00C6242D" w:rsidRDefault="00C6242D" w:rsidP="00C6242D">
      <w:pPr>
        <w:spacing w:line="360" w:lineRule="auto"/>
        <w:rPr>
          <w:rFonts w:ascii="Times New Roman" w:hAnsi="Times New Roman" w:cs="Times New Roman"/>
          <w:sz w:val="24"/>
          <w:szCs w:val="24"/>
        </w:rPr>
      </w:pPr>
      <w:r>
        <w:rPr>
          <w:rFonts w:ascii="Times New Roman" w:hAnsi="Times New Roman" w:cs="Times New Roman"/>
          <w:sz w:val="24"/>
          <w:szCs w:val="24"/>
        </w:rPr>
        <w:t>El barroco dio un carácter de sensualidad a la religión creando todo un movimiento artístico así</w:t>
      </w:r>
      <w:bookmarkStart w:id="0" w:name="_GoBack"/>
      <w:bookmarkEnd w:id="0"/>
      <w:r>
        <w:rPr>
          <w:rFonts w:ascii="Times New Roman" w:hAnsi="Times New Roman" w:cs="Times New Roman"/>
          <w:sz w:val="24"/>
          <w:szCs w:val="24"/>
        </w:rPr>
        <w:t xml:space="preserve"> la vida misma se ve influenciado por el Barroco que llego a américa y las obras de arte tomaran prestado su estilo fomentando un pensamiento diferente de la religión clásica cristiana.</w:t>
      </w:r>
    </w:p>
    <w:p w:rsidR="00034D04" w:rsidRDefault="00034D04" w:rsidP="00034D04">
      <w:pPr>
        <w:pStyle w:val="Prrafodelista"/>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La importancia económica, política y cultural que los judíos tenían sobre el antiguo suelo español y sus colonias.</w:t>
      </w:r>
    </w:p>
    <w:p w:rsidR="00034D04" w:rsidRDefault="00104E15" w:rsidP="00034D04">
      <w:pPr>
        <w:spacing w:line="360" w:lineRule="auto"/>
        <w:rPr>
          <w:rFonts w:ascii="Times New Roman" w:hAnsi="Times New Roman" w:cs="Times New Roman"/>
          <w:sz w:val="24"/>
          <w:szCs w:val="24"/>
        </w:rPr>
      </w:pPr>
      <w:r>
        <w:rPr>
          <w:rFonts w:ascii="Times New Roman" w:hAnsi="Times New Roman" w:cs="Times New Roman"/>
          <w:sz w:val="24"/>
          <w:szCs w:val="24"/>
        </w:rPr>
        <w:t>La expulsión de los judíos por parte de la reina Isabel fue uno de los mayores errores en la historia de España, esto perjuicio increíblemente la economía española e hizo que los ilustrados que se encontraban viviendo en las colonias empezaran a escribir ideas libertadoras, los judíos eran los doctores, arquitectos, y profesores de España su expulsión no solo hizo que la economía se desbalanceara sino social mente el pueblo se encontrara sin actores sociales.</w:t>
      </w:r>
    </w:p>
    <w:p w:rsidR="00A937E0" w:rsidRDefault="00600578" w:rsidP="00104E15">
      <w:pPr>
        <w:pStyle w:val="Prrafodelista"/>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1492 fue un año crucial en la historia de España por la influencia de la literatura en sus reyes, la llegada de nuevos reyes y sobre todo por el gran hallazgo</w:t>
      </w:r>
      <w:r w:rsidR="00A937E0">
        <w:rPr>
          <w:rFonts w:ascii="Times New Roman" w:hAnsi="Times New Roman" w:cs="Times New Roman"/>
          <w:sz w:val="24"/>
          <w:szCs w:val="24"/>
        </w:rPr>
        <w:t xml:space="preserve"> que Cristóbal Colon descubrió.</w:t>
      </w:r>
    </w:p>
    <w:p w:rsidR="00A937E0" w:rsidRDefault="00A937E0" w:rsidP="00A937E0">
      <w:pPr>
        <w:spacing w:line="360" w:lineRule="auto"/>
        <w:rPr>
          <w:rFonts w:ascii="Times New Roman" w:hAnsi="Times New Roman" w:cs="Times New Roman"/>
          <w:color w:val="000000"/>
          <w:sz w:val="24"/>
          <w:szCs w:val="24"/>
        </w:rPr>
      </w:pPr>
      <w:r>
        <w:rPr>
          <w:rFonts w:ascii="Times New Roman" w:hAnsi="Times New Roman" w:cs="Times New Roman"/>
          <w:sz w:val="24"/>
          <w:szCs w:val="24"/>
        </w:rPr>
        <w:t xml:space="preserve">Gracias al matrimonio de los nuevos reyes Isabel de Castilla y Fernando de Aragón España se unifica, los reinados medievales se juntan, sin embargo las ideas de la reina no eran afines a la diversificación cultural que tenía España esto hizo que expulsara a </w:t>
      </w:r>
      <w:r>
        <w:rPr>
          <w:rFonts w:ascii="Times New Roman" w:hAnsi="Times New Roman" w:cs="Times New Roman"/>
          <w:sz w:val="24"/>
          <w:szCs w:val="24"/>
        </w:rPr>
        <w:lastRenderedPageBreak/>
        <w:t xml:space="preserve">los judíos y otras naciones, además estaba muy influenciada por </w:t>
      </w:r>
      <w:r w:rsidRPr="00A937E0">
        <w:rPr>
          <w:rFonts w:ascii="Times New Roman" w:hAnsi="Times New Roman" w:cs="Times New Roman"/>
          <w:color w:val="000000"/>
          <w:sz w:val="24"/>
          <w:szCs w:val="24"/>
        </w:rPr>
        <w:t xml:space="preserve">Antonio de Nebrija </w:t>
      </w:r>
      <w:r w:rsidRPr="00A937E0">
        <w:rPr>
          <w:rFonts w:ascii="Times New Roman" w:hAnsi="Times New Roman" w:cs="Times New Roman"/>
          <w:color w:val="000000"/>
          <w:sz w:val="24"/>
          <w:szCs w:val="24"/>
        </w:rPr>
        <w:t xml:space="preserve">quien </w:t>
      </w:r>
      <w:r w:rsidRPr="00A937E0">
        <w:rPr>
          <w:rFonts w:ascii="Times New Roman" w:hAnsi="Times New Roman" w:cs="Times New Roman"/>
          <w:color w:val="000000"/>
          <w:sz w:val="24"/>
          <w:szCs w:val="24"/>
        </w:rPr>
        <w:t>publicó la primera gramática de la lengua española</w:t>
      </w:r>
      <w:r w:rsidR="00CB2406">
        <w:rPr>
          <w:rFonts w:ascii="Times New Roman" w:hAnsi="Times New Roman" w:cs="Times New Roman"/>
          <w:color w:val="000000"/>
          <w:sz w:val="24"/>
          <w:szCs w:val="24"/>
        </w:rPr>
        <w:t xml:space="preserve"> y mandaron</w:t>
      </w:r>
      <w:r>
        <w:rPr>
          <w:rFonts w:ascii="Times New Roman" w:hAnsi="Times New Roman" w:cs="Times New Roman"/>
          <w:color w:val="000000"/>
          <w:sz w:val="24"/>
          <w:szCs w:val="24"/>
        </w:rPr>
        <w:t xml:space="preserve"> a Cristóbal Colon a ganar la ruta más rápida contra Portugal hacia las indias, este suceso hizo que se  encontrara américa.</w:t>
      </w:r>
    </w:p>
    <w:p w:rsidR="00A937E0" w:rsidRDefault="00CB2406" w:rsidP="00A937E0">
      <w:pPr>
        <w:pStyle w:val="Prrafodelista"/>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Los colonizadores en américa no solo eran como los libros de historia tradicionales las pintas, tenían conflictos internos y diferentes aspiraciones entre ellos, los detalles que surgían en los conflictos relata el sufrimiento que pasaban los dos bandos, (dominados y dominadores).</w:t>
      </w:r>
    </w:p>
    <w:p w:rsidR="00CB2406" w:rsidRDefault="00CB2406" w:rsidP="00CB2406">
      <w:pPr>
        <w:spacing w:line="360" w:lineRule="auto"/>
        <w:rPr>
          <w:rFonts w:ascii="Times New Roman" w:hAnsi="Times New Roman" w:cs="Times New Roman"/>
          <w:sz w:val="24"/>
          <w:szCs w:val="24"/>
        </w:rPr>
      </w:pPr>
      <w:r>
        <w:rPr>
          <w:rFonts w:ascii="Times New Roman" w:hAnsi="Times New Roman" w:cs="Times New Roman"/>
          <w:sz w:val="24"/>
          <w:szCs w:val="24"/>
        </w:rPr>
        <w:t xml:space="preserve">El texto no relata los diferentes conflictos que tenía los colonizadores para poder dominar el territorio de américa, esto no fue de la noche a la mañana, entre los mismo colonizadores </w:t>
      </w:r>
      <w:r w:rsidR="00FB2FB6">
        <w:rPr>
          <w:rFonts w:ascii="Times New Roman" w:hAnsi="Times New Roman" w:cs="Times New Roman"/>
          <w:sz w:val="24"/>
          <w:szCs w:val="24"/>
        </w:rPr>
        <w:t>s</w:t>
      </w:r>
      <w:r>
        <w:rPr>
          <w:rFonts w:ascii="Times New Roman" w:hAnsi="Times New Roman" w:cs="Times New Roman"/>
          <w:sz w:val="24"/>
          <w:szCs w:val="24"/>
        </w:rPr>
        <w:t>e peleaban por ver quien tenía que ser el que mayor ganancias tenia y los pueblos de ahí se unían para combatir</w:t>
      </w:r>
      <w:r w:rsidR="00FB2FB6">
        <w:rPr>
          <w:rFonts w:ascii="Times New Roman" w:hAnsi="Times New Roman" w:cs="Times New Roman"/>
          <w:sz w:val="24"/>
          <w:szCs w:val="24"/>
        </w:rPr>
        <w:t>,</w:t>
      </w:r>
      <w:r>
        <w:rPr>
          <w:rFonts w:ascii="Times New Roman" w:hAnsi="Times New Roman" w:cs="Times New Roman"/>
          <w:sz w:val="24"/>
          <w:szCs w:val="24"/>
        </w:rPr>
        <w:t xml:space="preserve"> sin embargo perdían por sus creencias religiosas y la tecnología española; detalles importantes aparecen en el libro por ejemplo cuando Cortez se pone a llorar a las orillas de rio Azteca o cuando Atahualpa dice sus últimas palabras; “ mi nombre para morir es juan”.</w:t>
      </w:r>
    </w:p>
    <w:p w:rsidR="00CB2406" w:rsidRPr="00CB2406" w:rsidRDefault="00CB2406" w:rsidP="00CB2406">
      <w:pPr>
        <w:pStyle w:val="Prrafodelista"/>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La formación de los criollos entorno a la España dominadora</w:t>
      </w:r>
      <w:r w:rsidRPr="00CB2406">
        <w:rPr>
          <w:rFonts w:ascii="Times New Roman" w:hAnsi="Times New Roman" w:cs="Times New Roman"/>
          <w:sz w:val="24"/>
          <w:szCs w:val="24"/>
        </w:rPr>
        <w:t xml:space="preserve">; </w:t>
      </w:r>
      <w:r w:rsidRPr="00CB2406">
        <w:rPr>
          <w:rFonts w:ascii="Times New Roman" w:hAnsi="Times New Roman" w:cs="Times New Roman"/>
          <w:color w:val="000000"/>
          <w:sz w:val="24"/>
          <w:szCs w:val="24"/>
        </w:rPr>
        <w:t>grupos de criollos que hablan ya sobre liberarse del régimen español de ir en contra del imperio el cual les tenia subyugados</w:t>
      </w:r>
      <w:r>
        <w:rPr>
          <w:rFonts w:ascii="Times New Roman" w:hAnsi="Times New Roman" w:cs="Times New Roman"/>
          <w:color w:val="000000"/>
          <w:sz w:val="24"/>
          <w:szCs w:val="24"/>
        </w:rPr>
        <w:t>.</w:t>
      </w:r>
    </w:p>
    <w:p w:rsidR="00CB2406" w:rsidRDefault="00CB2406" w:rsidP="00CB2406">
      <w:pPr>
        <w:spacing w:line="360" w:lineRule="auto"/>
        <w:rPr>
          <w:rFonts w:ascii="Times New Roman" w:hAnsi="Times New Roman" w:cs="Times New Roman"/>
          <w:sz w:val="24"/>
          <w:szCs w:val="24"/>
        </w:rPr>
      </w:pPr>
      <w:r>
        <w:rPr>
          <w:rFonts w:ascii="Times New Roman" w:hAnsi="Times New Roman" w:cs="Times New Roman"/>
          <w:sz w:val="24"/>
          <w:szCs w:val="24"/>
        </w:rPr>
        <w:t>Existe un proceso de conversación por parte de la elite que vivía en américa a principios de 1800, las ideas libertarias empiezan a surgir pero ¿Cómo?</w:t>
      </w:r>
      <w:r w:rsidR="00FB2FB6">
        <w:rPr>
          <w:rFonts w:ascii="Times New Roman" w:hAnsi="Times New Roman" w:cs="Times New Roman"/>
          <w:sz w:val="24"/>
          <w:szCs w:val="24"/>
        </w:rPr>
        <w:t>, primero</w:t>
      </w:r>
      <w:r>
        <w:rPr>
          <w:rFonts w:ascii="Times New Roman" w:hAnsi="Times New Roman" w:cs="Times New Roman"/>
          <w:sz w:val="24"/>
          <w:szCs w:val="24"/>
        </w:rPr>
        <w:t xml:space="preserve"> la </w:t>
      </w:r>
      <w:r w:rsidR="00FB2FB6">
        <w:rPr>
          <w:rFonts w:ascii="Times New Roman" w:hAnsi="Times New Roman" w:cs="Times New Roman"/>
          <w:sz w:val="24"/>
          <w:szCs w:val="24"/>
        </w:rPr>
        <w:t>influencia</w:t>
      </w:r>
      <w:r>
        <w:rPr>
          <w:rFonts w:ascii="Times New Roman" w:hAnsi="Times New Roman" w:cs="Times New Roman"/>
          <w:sz w:val="24"/>
          <w:szCs w:val="24"/>
        </w:rPr>
        <w:t xml:space="preserve"> de los judíos desterrados de España y segundo grupos insurgentes de indígenas</w:t>
      </w:r>
      <w:r w:rsidR="00FB2FB6">
        <w:rPr>
          <w:rFonts w:ascii="Times New Roman" w:hAnsi="Times New Roman" w:cs="Times New Roman"/>
          <w:sz w:val="24"/>
          <w:szCs w:val="24"/>
        </w:rPr>
        <w:t xml:space="preserve"> que atacan a los criollos en sus lugares de trabajo, esto provoco que los criollos que tenían el poder en las américas crearan una revolución que les convenía a ellos, una que libere a los pueblos pero que los indígenas no tengan ningún ratificación política y de poder.</w:t>
      </w:r>
    </w:p>
    <w:p w:rsidR="00811233" w:rsidRPr="00811233" w:rsidRDefault="00811233" w:rsidP="00811233">
      <w:pPr>
        <w:pStyle w:val="Prrafodelista"/>
        <w:numPr>
          <w:ilvl w:val="0"/>
          <w:numId w:val="1"/>
        </w:numPr>
        <w:spacing w:line="360" w:lineRule="auto"/>
        <w:rPr>
          <w:rFonts w:ascii="Times New Roman" w:hAnsi="Times New Roman" w:cs="Times New Roman"/>
          <w:sz w:val="24"/>
          <w:szCs w:val="24"/>
        </w:rPr>
      </w:pPr>
      <w:r w:rsidRPr="00811233">
        <w:rPr>
          <w:rFonts w:ascii="Times New Roman" w:hAnsi="Times New Roman" w:cs="Times New Roman"/>
          <w:sz w:val="24"/>
          <w:szCs w:val="24"/>
        </w:rPr>
        <w:t xml:space="preserve">Existe una unión entre las diferentes clases sociales; negras , blancos ,mestizos que dio como resultado </w:t>
      </w:r>
      <w:r w:rsidRPr="00811233">
        <w:rPr>
          <w:rFonts w:ascii="Times New Roman" w:eastAsia="Times New Roman" w:hAnsi="Times New Roman" w:cs="Times New Roman"/>
          <w:sz w:val="24"/>
          <w:szCs w:val="24"/>
        </w:rPr>
        <w:t>que</w:t>
      </w:r>
      <w:r w:rsidRPr="00811233">
        <w:rPr>
          <w:rFonts w:ascii="Times New Roman" w:eastAsia="Times New Roman" w:hAnsi="Times New Roman" w:cs="Times New Roman"/>
          <w:sz w:val="24"/>
          <w:szCs w:val="24"/>
        </w:rPr>
        <w:t xml:space="preserve"> pobladores coinciden en un sentimiento de hermandad contra los abusos de los pertenecientes a España</w:t>
      </w:r>
    </w:p>
    <w:p w:rsidR="00811233" w:rsidRPr="00811233" w:rsidRDefault="00811233" w:rsidP="00811233">
      <w:pPr>
        <w:spacing w:line="360" w:lineRule="auto"/>
        <w:rPr>
          <w:rFonts w:ascii="Times New Roman" w:hAnsi="Times New Roman" w:cs="Times New Roman"/>
          <w:sz w:val="24"/>
          <w:szCs w:val="24"/>
        </w:rPr>
      </w:pPr>
      <w:r>
        <w:rPr>
          <w:rFonts w:ascii="Times New Roman" w:hAnsi="Times New Roman" w:cs="Times New Roman"/>
          <w:sz w:val="24"/>
          <w:szCs w:val="24"/>
        </w:rPr>
        <w:t>La unión de estas diferentes etnias hizo que el sentido de hermandad floreciera, además de la influencia de los ilustrados quienes escribían texto pro a la unión, esto provocó una unión en sentido patrio y un odia hacia la España que los dominaba.</w:t>
      </w:r>
    </w:p>
    <w:p w:rsidR="00FB2FB6" w:rsidRDefault="00FB2FB6" w:rsidP="00FB2FB6">
      <w:pPr>
        <w:pStyle w:val="Prrafodelista"/>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Simón Bolívar y San Martin los dos más grandes libertarios tenían una diferente visión política y social acerca de los pueblos liberados, entendía el futuro de américa de diferente manera.</w:t>
      </w:r>
    </w:p>
    <w:p w:rsidR="00FB2FB6" w:rsidRPr="00FB2FB6" w:rsidRDefault="00FB2FB6" w:rsidP="00FB2FB6">
      <w:pPr>
        <w:spacing w:line="360" w:lineRule="auto"/>
        <w:rPr>
          <w:rFonts w:ascii="Times New Roman" w:hAnsi="Times New Roman" w:cs="Times New Roman"/>
          <w:sz w:val="24"/>
          <w:szCs w:val="24"/>
        </w:rPr>
      </w:pPr>
      <w:r w:rsidRPr="00FB2FB6">
        <w:rPr>
          <w:rFonts w:ascii="Times New Roman" w:hAnsi="Times New Roman" w:cs="Times New Roman"/>
          <w:sz w:val="24"/>
          <w:szCs w:val="24"/>
        </w:rPr>
        <w:t xml:space="preserve">El último encuentro entre Bolívar y Martin fue en el puerto Guayaquileño donde conversaron acerca de futuro de américa, </w:t>
      </w:r>
      <w:r w:rsidRPr="00FB2FB6">
        <w:rPr>
          <w:rFonts w:ascii="Times New Roman" w:hAnsi="Times New Roman" w:cs="Times New Roman"/>
          <w:color w:val="000000"/>
          <w:sz w:val="24"/>
          <w:szCs w:val="24"/>
        </w:rPr>
        <w:t>Martin creía firmemente que los militares ya no debían gobernar pero dejó todo en las manos de Bolívar</w:t>
      </w:r>
      <w:r w:rsidRPr="00FB2FB6">
        <w:rPr>
          <w:rFonts w:ascii="Times New Roman" w:hAnsi="Times New Roman" w:cs="Times New Roman"/>
          <w:color w:val="000000"/>
          <w:sz w:val="24"/>
          <w:szCs w:val="24"/>
        </w:rPr>
        <w:t xml:space="preserve"> ya que no quería tener un enfrentamiento político con Bolívar por lo tanto regreso a su casa, Bolívar por otra parte tenía un sueño de unificar a todo el pueblo y crear una gran nación “la gran Colombia”.</w:t>
      </w:r>
    </w:p>
    <w:p w:rsidR="00CB2406" w:rsidRDefault="006F1009" w:rsidP="00FB2FB6">
      <w:pPr>
        <w:pStyle w:val="Prrafodelista"/>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Después de la liberación de la subyugación española, vino el tiempo de los tiranos, quienes fueron los libertadores se convierten en opresores y la tiranía de las naciones latinas empiezan así como un sentimiento de patriotismo social.</w:t>
      </w:r>
    </w:p>
    <w:p w:rsidR="006F1009" w:rsidRDefault="006F1009" w:rsidP="006F1009">
      <w:pPr>
        <w:spacing w:line="360" w:lineRule="auto"/>
        <w:rPr>
          <w:rFonts w:ascii="Times New Roman" w:hAnsi="Times New Roman" w:cs="Times New Roman"/>
          <w:sz w:val="24"/>
          <w:szCs w:val="24"/>
          <w:lang w:val="es-ES"/>
        </w:rPr>
      </w:pPr>
      <w:r>
        <w:rPr>
          <w:rFonts w:ascii="Times New Roman" w:hAnsi="Times New Roman" w:cs="Times New Roman"/>
          <w:sz w:val="24"/>
          <w:szCs w:val="24"/>
        </w:rPr>
        <w:t xml:space="preserve">Se desata el miedo a perder el poder por las clases aristocráticas y empiezan las dictaduras de </w:t>
      </w:r>
      <w:r>
        <w:rPr>
          <w:rFonts w:ascii="Times New Roman" w:hAnsi="Times New Roman" w:cs="Times New Roman"/>
          <w:sz w:val="24"/>
          <w:szCs w:val="24"/>
        </w:rPr>
        <w:t xml:space="preserve">países como México con el dictador </w:t>
      </w:r>
      <w:r w:rsidRPr="0009027A">
        <w:rPr>
          <w:rFonts w:ascii="Times New Roman" w:hAnsi="Times New Roman" w:cs="Times New Roman"/>
          <w:sz w:val="24"/>
          <w:szCs w:val="24"/>
          <w:lang w:val="es-ES"/>
        </w:rPr>
        <w:t>Antonio López de Santa Anna</w:t>
      </w:r>
      <w:r>
        <w:rPr>
          <w:rFonts w:ascii="Times New Roman" w:hAnsi="Times New Roman" w:cs="Times New Roman"/>
          <w:sz w:val="24"/>
          <w:szCs w:val="24"/>
          <w:lang w:val="es-ES"/>
        </w:rPr>
        <w:t xml:space="preserve">, y Argentina con </w:t>
      </w:r>
      <w:r w:rsidRPr="0009027A">
        <w:rPr>
          <w:rFonts w:ascii="Times New Roman" w:hAnsi="Times New Roman" w:cs="Times New Roman"/>
          <w:sz w:val="24"/>
          <w:szCs w:val="24"/>
          <w:lang w:val="es-ES"/>
        </w:rPr>
        <w:t>Juan Manuel de Rosas</w:t>
      </w:r>
      <w:r>
        <w:rPr>
          <w:rFonts w:ascii="Times New Roman" w:hAnsi="Times New Roman" w:cs="Times New Roman"/>
          <w:sz w:val="24"/>
          <w:szCs w:val="24"/>
          <w:lang w:val="es-ES"/>
        </w:rPr>
        <w:t>, se entregan nombres a las época dictatoriales como por ejemplo en argentina “época de la rosa”; es lo que temía San Martin que pasase pero paso. Sin embargo los primeros vestigios de un sentimiento de patria empiezan a surgir en las naciones.</w:t>
      </w:r>
    </w:p>
    <w:p w:rsidR="006F1009" w:rsidRDefault="006F1009" w:rsidP="006F1009">
      <w:pPr>
        <w:pStyle w:val="Prrafodelista"/>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América comercial y un cambio en el pensamiento cultura; se empezó a rechazar las tradiciones españolas a pesar de conservar la religión que se les fue impuesta y se toma un modelo francés, también se da lugar a la exportación e importancia de mercancías.</w:t>
      </w:r>
    </w:p>
    <w:p w:rsidR="00924D6C" w:rsidRDefault="006F1009" w:rsidP="006F1009">
      <w:pPr>
        <w:spacing w:line="360" w:lineRule="auto"/>
        <w:rPr>
          <w:rFonts w:ascii="Times New Roman" w:hAnsi="Times New Roman" w:cs="Times New Roman"/>
          <w:sz w:val="24"/>
          <w:szCs w:val="24"/>
        </w:rPr>
      </w:pPr>
      <w:r>
        <w:rPr>
          <w:rFonts w:ascii="Times New Roman" w:hAnsi="Times New Roman" w:cs="Times New Roman"/>
          <w:sz w:val="24"/>
          <w:szCs w:val="24"/>
        </w:rPr>
        <w:t xml:space="preserve">Empieza a ver un cierto rechazo en las costumbres </w:t>
      </w:r>
      <w:r w:rsidR="00924D6C">
        <w:rPr>
          <w:rFonts w:ascii="Times New Roman" w:hAnsi="Times New Roman" w:cs="Times New Roman"/>
          <w:sz w:val="24"/>
          <w:szCs w:val="24"/>
        </w:rPr>
        <w:t>artísticas</w:t>
      </w:r>
      <w:r>
        <w:rPr>
          <w:rFonts w:ascii="Times New Roman" w:hAnsi="Times New Roman" w:cs="Times New Roman"/>
          <w:sz w:val="24"/>
          <w:szCs w:val="24"/>
        </w:rPr>
        <w:t xml:space="preserve"> y de moda en la aristocracia de elite en </w:t>
      </w:r>
      <w:r w:rsidR="00924D6C">
        <w:rPr>
          <w:rFonts w:ascii="Times New Roman" w:hAnsi="Times New Roman" w:cs="Times New Roman"/>
          <w:sz w:val="24"/>
          <w:szCs w:val="24"/>
        </w:rPr>
        <w:t>américa y se empieza a emitir la francesa, eso sí sin dejar de lado la religiosidad, las naciones quieren expandirse económicamente y el comercia exterior se ve fomentado debido a que Europa y estados unidos empezaban tener mayor poder económico en el mundo.</w:t>
      </w:r>
    </w:p>
    <w:p w:rsidR="00E64096" w:rsidRPr="00E64096" w:rsidRDefault="00E64096" w:rsidP="00E64096">
      <w:pPr>
        <w:pStyle w:val="Prrafodelista"/>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Carlos fuentes sigue una búsqueda de argumentes que relaten la separación cultural, económica y política del mundo latino americano, mediante la relación que tiene España con sus ex colonias.</w:t>
      </w:r>
    </w:p>
    <w:p w:rsidR="00E64096" w:rsidRPr="00485EBD" w:rsidRDefault="00E64096" w:rsidP="00E64096">
      <w:pPr>
        <w:spacing w:line="360" w:lineRule="auto"/>
        <w:ind w:left="360"/>
        <w:rPr>
          <w:rFonts w:ascii="Times New Roman" w:hAnsi="Times New Roman" w:cs="Times New Roman"/>
          <w:sz w:val="24"/>
          <w:szCs w:val="24"/>
        </w:rPr>
      </w:pPr>
      <w:r>
        <w:rPr>
          <w:rFonts w:ascii="Times New Roman" w:hAnsi="Times New Roman" w:cs="Times New Roman"/>
          <w:sz w:val="24"/>
          <w:szCs w:val="24"/>
        </w:rPr>
        <w:t xml:space="preserve">A principios de la liberación de los latinos con España se tienda a separarse mucho de las costumbres españolas por un cierto resentimiento, sin embargo no se emula el </w:t>
      </w:r>
      <w:r>
        <w:rPr>
          <w:rFonts w:ascii="Times New Roman" w:hAnsi="Times New Roman" w:cs="Times New Roman"/>
          <w:sz w:val="24"/>
          <w:szCs w:val="24"/>
        </w:rPr>
        <w:lastRenderedPageBreak/>
        <w:t>modelo europeo francés por el cambio de sistema de producción que representaría, esto provocaría que los aristócratas tuvieron que manejar el poder de una diferente manera, cosa que no les convenía ya que ellos eran que tienes tenían la batuta, esto está sumamente relacionado con el antiguo poder aristócrata que había en las colonias y que no se perdió por que la influencia de dominación</w:t>
      </w:r>
      <w:r w:rsidR="00DC0906">
        <w:rPr>
          <w:rFonts w:ascii="Times New Roman" w:hAnsi="Times New Roman" w:cs="Times New Roman"/>
          <w:sz w:val="24"/>
          <w:szCs w:val="24"/>
        </w:rPr>
        <w:t xml:space="preserve"> que</w:t>
      </w:r>
      <w:r>
        <w:rPr>
          <w:rFonts w:ascii="Times New Roman" w:hAnsi="Times New Roman" w:cs="Times New Roman"/>
          <w:sz w:val="24"/>
          <w:szCs w:val="24"/>
        </w:rPr>
        <w:t xml:space="preserve"> existía y existe aún en las naciones latinas.</w:t>
      </w:r>
    </w:p>
    <w:p w:rsidR="00E64096" w:rsidRDefault="00E64096" w:rsidP="006F1009">
      <w:pPr>
        <w:spacing w:line="360" w:lineRule="auto"/>
        <w:rPr>
          <w:rFonts w:ascii="Times New Roman" w:hAnsi="Times New Roman" w:cs="Times New Roman"/>
          <w:sz w:val="24"/>
          <w:szCs w:val="24"/>
        </w:rPr>
      </w:pPr>
    </w:p>
    <w:p w:rsidR="00924D6C" w:rsidRDefault="00485EBD" w:rsidP="00E64096">
      <w:pPr>
        <w:pStyle w:val="Prrafodelista"/>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Existió una llamada de libertad, (tierra y libertad), por parte de campesinos y empresas hacia los gobernantes autoritarios y dictatoriales.</w:t>
      </w:r>
    </w:p>
    <w:p w:rsidR="00485EBD" w:rsidRDefault="00AF2C6D" w:rsidP="00485EBD">
      <w:pPr>
        <w:spacing w:line="360" w:lineRule="auto"/>
        <w:rPr>
          <w:rFonts w:ascii="Times New Roman" w:hAnsi="Times New Roman" w:cs="Times New Roman"/>
          <w:sz w:val="24"/>
          <w:szCs w:val="24"/>
        </w:rPr>
      </w:pPr>
      <w:r>
        <w:rPr>
          <w:rFonts w:ascii="Times New Roman" w:hAnsi="Times New Roman" w:cs="Times New Roman"/>
          <w:sz w:val="24"/>
          <w:szCs w:val="24"/>
        </w:rPr>
        <w:t>El gobierno de Porfirio Díaz en México; Aitana Samaniego (2018) “</w:t>
      </w:r>
      <w:r>
        <w:rPr>
          <w:rFonts w:ascii="Times New Roman" w:hAnsi="Times New Roman" w:cs="Times New Roman"/>
          <w:sz w:val="24"/>
          <w:szCs w:val="24"/>
        </w:rPr>
        <w:t>alentó a las clases medias incentivando la inversión extranjera en el ámbito petrolero, en los ferrocarriles y en la colonización de territorios</w:t>
      </w:r>
      <w:r>
        <w:rPr>
          <w:rFonts w:ascii="Times New Roman" w:hAnsi="Times New Roman" w:cs="Times New Roman"/>
          <w:sz w:val="24"/>
          <w:szCs w:val="24"/>
        </w:rPr>
        <w:t xml:space="preserve">”, sin embargo su gobierno estaba ligado a la oligarquía y al latifundismo, esto hizo que los campesinos se pronunciaran en contra de este </w:t>
      </w:r>
      <w:r>
        <w:rPr>
          <w:rFonts w:ascii="Times New Roman" w:hAnsi="Times New Roman" w:cs="Times New Roman"/>
          <w:sz w:val="24"/>
          <w:szCs w:val="24"/>
        </w:rPr>
        <w:t>Emiliano Zapata,</w:t>
      </w:r>
      <w:r>
        <w:rPr>
          <w:rFonts w:ascii="Times New Roman" w:hAnsi="Times New Roman" w:cs="Times New Roman"/>
          <w:sz w:val="24"/>
          <w:szCs w:val="24"/>
        </w:rPr>
        <w:t xml:space="preserve"> fue uno de los líderes de la revolución demostrando que los campesinos tiene</w:t>
      </w:r>
      <w:r w:rsidR="00DC0906">
        <w:rPr>
          <w:rFonts w:ascii="Times New Roman" w:hAnsi="Times New Roman" w:cs="Times New Roman"/>
          <w:sz w:val="24"/>
          <w:szCs w:val="24"/>
        </w:rPr>
        <w:t>n</w:t>
      </w:r>
      <w:r>
        <w:rPr>
          <w:rFonts w:ascii="Times New Roman" w:hAnsi="Times New Roman" w:cs="Times New Roman"/>
          <w:sz w:val="24"/>
          <w:szCs w:val="24"/>
        </w:rPr>
        <w:t xml:space="preserve"> los mismos derechos que los demás actores sociales y económicos en México.</w:t>
      </w:r>
    </w:p>
    <w:p w:rsidR="00AF2C6D" w:rsidRDefault="00AF2C6D" w:rsidP="00E64096">
      <w:pPr>
        <w:pStyle w:val="Prrafodelista"/>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La nueva España contemporánea y la separación se viejas costumbres, después de la ciada del rey Carlos V.</w:t>
      </w:r>
    </w:p>
    <w:p w:rsidR="005F05C6" w:rsidRDefault="005F05C6" w:rsidP="00AF2C6D">
      <w:pPr>
        <w:spacing w:line="360" w:lineRule="auto"/>
        <w:rPr>
          <w:rFonts w:ascii="Times New Roman" w:hAnsi="Times New Roman" w:cs="Times New Roman"/>
          <w:sz w:val="24"/>
          <w:szCs w:val="24"/>
        </w:rPr>
      </w:pPr>
      <w:r>
        <w:rPr>
          <w:rFonts w:ascii="Times New Roman" w:hAnsi="Times New Roman" w:cs="Times New Roman"/>
          <w:sz w:val="24"/>
          <w:szCs w:val="24"/>
        </w:rPr>
        <w:t>Existió</w:t>
      </w:r>
      <w:r w:rsidR="00AF2C6D">
        <w:rPr>
          <w:rFonts w:ascii="Times New Roman" w:hAnsi="Times New Roman" w:cs="Times New Roman"/>
          <w:sz w:val="24"/>
          <w:szCs w:val="24"/>
        </w:rPr>
        <w:t xml:space="preserve"> una reformulación en el estado español, se toma en cuenta </w:t>
      </w:r>
      <w:r>
        <w:rPr>
          <w:rFonts w:ascii="Times New Roman" w:hAnsi="Times New Roman" w:cs="Times New Roman"/>
          <w:sz w:val="24"/>
          <w:szCs w:val="24"/>
        </w:rPr>
        <w:t xml:space="preserve">ciertos grupos y sectores de la sociedad que antes no </w:t>
      </w:r>
      <w:r>
        <w:rPr>
          <w:rFonts w:ascii="Times New Roman" w:hAnsi="Times New Roman" w:cs="Times New Roman"/>
          <w:sz w:val="24"/>
          <w:szCs w:val="24"/>
        </w:rPr>
        <w:t>por ejemplo</w:t>
      </w:r>
      <w:r>
        <w:rPr>
          <w:rFonts w:ascii="Times New Roman" w:hAnsi="Times New Roman" w:cs="Times New Roman"/>
          <w:sz w:val="24"/>
          <w:szCs w:val="24"/>
        </w:rPr>
        <w:t>, Aitana Samaniego (2018) “la</w:t>
      </w:r>
      <w:r>
        <w:rPr>
          <w:rFonts w:ascii="Times New Roman" w:hAnsi="Times New Roman" w:cs="Times New Roman"/>
          <w:sz w:val="24"/>
          <w:szCs w:val="24"/>
        </w:rPr>
        <w:t xml:space="preserve"> alfabetización de aldeanos, y la llegada del arte dramático y teatral a poblaciones que antes no se tomaban en cuanta para eventos culturales por su falta de </w:t>
      </w:r>
      <w:r>
        <w:rPr>
          <w:rFonts w:ascii="Times New Roman" w:hAnsi="Times New Roman" w:cs="Times New Roman"/>
          <w:sz w:val="24"/>
          <w:szCs w:val="24"/>
        </w:rPr>
        <w:t>educación”. Además de un separación de la iglesia y el estado dando lugar a una nueva educación laica en el país.</w:t>
      </w:r>
    </w:p>
    <w:p w:rsidR="005F05C6" w:rsidRDefault="005F05C6" w:rsidP="00E64096">
      <w:pPr>
        <w:pStyle w:val="Prrafodelista"/>
        <w:numPr>
          <w:ilvl w:val="0"/>
          <w:numId w:val="1"/>
        </w:numPr>
        <w:spacing w:line="360" w:lineRule="auto"/>
        <w:rPr>
          <w:rFonts w:ascii="Times New Roman" w:hAnsi="Times New Roman" w:cs="Times New Roman"/>
          <w:sz w:val="24"/>
          <w:szCs w:val="24"/>
        </w:rPr>
      </w:pPr>
      <w:r>
        <w:rPr>
          <w:rFonts w:ascii="Times New Roman" w:hAnsi="Times New Roman" w:cs="Times New Roman"/>
          <w:sz w:val="24"/>
          <w:szCs w:val="24"/>
        </w:rPr>
        <w:t>Existe una hispanidad en Norte américa, una que se fe influencia por la llegada del mundo hispánico en estados unidos sobre todo por la cultura Mexicana.</w:t>
      </w:r>
    </w:p>
    <w:p w:rsidR="005F05C6" w:rsidRDefault="005F05C6" w:rsidP="005F05C6">
      <w:pPr>
        <w:spacing w:line="360" w:lineRule="auto"/>
        <w:rPr>
          <w:rFonts w:ascii="Times New Roman" w:hAnsi="Times New Roman" w:cs="Times New Roman"/>
          <w:sz w:val="24"/>
          <w:szCs w:val="24"/>
        </w:rPr>
      </w:pPr>
      <w:r>
        <w:rPr>
          <w:rFonts w:ascii="Times New Roman" w:hAnsi="Times New Roman" w:cs="Times New Roman"/>
          <w:sz w:val="24"/>
          <w:szCs w:val="24"/>
        </w:rPr>
        <w:t xml:space="preserve">Existía una frontera entre estados unidos y Mexica una que no era física también ideológica y cultura, esta frontera se ha desvanecido a lo largo de los años, la frontera ideóloga, ya que estados unidos actualmente se conforma no solamente por el gringo anglosajón sino por un mestizase hispano parlante, esto representa un cambio cultural de mucha importancia, sin embargo estados unidos ha convertido esta diversidad </w:t>
      </w:r>
      <w:r>
        <w:rPr>
          <w:rFonts w:ascii="Times New Roman" w:hAnsi="Times New Roman" w:cs="Times New Roman"/>
          <w:sz w:val="24"/>
          <w:szCs w:val="24"/>
        </w:rPr>
        <w:lastRenderedPageBreak/>
        <w:t>cultural en una problemática, sin darse cuento que la migración es una las mayores fuentes de ingreses económicos del país.</w:t>
      </w:r>
    </w:p>
    <w:p w:rsidR="00E64096" w:rsidRPr="00811233" w:rsidRDefault="00811233" w:rsidP="00DC0906">
      <w:pPr>
        <w:pStyle w:val="Prrafodelista"/>
        <w:numPr>
          <w:ilvl w:val="0"/>
          <w:numId w:val="1"/>
        </w:numPr>
        <w:spacing w:line="360" w:lineRule="auto"/>
        <w:rPr>
          <w:rFonts w:ascii="Times New Roman" w:hAnsi="Times New Roman" w:cs="Times New Roman"/>
          <w:sz w:val="24"/>
          <w:szCs w:val="24"/>
        </w:rPr>
      </w:pPr>
      <w:r w:rsidRPr="00811233">
        <w:rPr>
          <w:rFonts w:ascii="Times New Roman" w:hAnsi="Times New Roman" w:cs="Times New Roman"/>
          <w:sz w:val="24"/>
          <w:szCs w:val="24"/>
        </w:rPr>
        <w:t>El autor tiene cierta esperanza en que los cambios culturales en amér</w:t>
      </w:r>
      <w:r>
        <w:rPr>
          <w:rFonts w:ascii="Times New Roman" w:hAnsi="Times New Roman" w:cs="Times New Roman"/>
          <w:sz w:val="24"/>
          <w:szCs w:val="24"/>
        </w:rPr>
        <w:t>i</w:t>
      </w:r>
      <w:r w:rsidRPr="00811233">
        <w:rPr>
          <w:rFonts w:ascii="Times New Roman" w:hAnsi="Times New Roman" w:cs="Times New Roman"/>
          <w:sz w:val="24"/>
          <w:szCs w:val="24"/>
        </w:rPr>
        <w:t>ca se den</w:t>
      </w:r>
      <w:r>
        <w:rPr>
          <w:rFonts w:ascii="Times New Roman" w:hAnsi="Times New Roman" w:cs="Times New Roman"/>
          <w:sz w:val="24"/>
          <w:szCs w:val="24"/>
        </w:rPr>
        <w:t xml:space="preserve"> </w:t>
      </w:r>
      <w:r w:rsidR="00C6242D">
        <w:rPr>
          <w:rFonts w:ascii="Times New Roman" w:hAnsi="Times New Roman" w:cs="Times New Roman"/>
          <w:sz w:val="24"/>
          <w:szCs w:val="24"/>
        </w:rPr>
        <w:t>(el</w:t>
      </w:r>
      <w:r>
        <w:rPr>
          <w:rFonts w:ascii="Times New Roman" w:hAnsi="Times New Roman" w:cs="Times New Roman"/>
          <w:sz w:val="24"/>
          <w:szCs w:val="24"/>
        </w:rPr>
        <w:t xml:space="preserve"> espejo desenterrado)</w:t>
      </w:r>
      <w:r w:rsidRPr="00811233">
        <w:rPr>
          <w:rFonts w:ascii="Times New Roman" w:hAnsi="Times New Roman" w:cs="Times New Roman"/>
          <w:sz w:val="24"/>
          <w:szCs w:val="24"/>
        </w:rPr>
        <w:t>; “</w:t>
      </w:r>
      <w:r w:rsidRPr="00811233">
        <w:rPr>
          <w:rFonts w:ascii="Times New Roman" w:hAnsi="Times New Roman" w:cs="Times New Roman"/>
          <w:color w:val="000000"/>
          <w:sz w:val="24"/>
          <w:szCs w:val="24"/>
        </w:rPr>
        <w:t>“En medio de la crisis, la América Latina se transforma y se mueve, creativamente, mediante la evolución y la revolución, mediante elecciones y movimientos de masas, porque sus hombres y mujeres están cambiando y moviéndose</w:t>
      </w:r>
      <w:r w:rsidRPr="00811233">
        <w:rPr>
          <w:rFonts w:ascii="Times New Roman" w:hAnsi="Times New Roman" w:cs="Times New Roman"/>
          <w:color w:val="000000"/>
          <w:sz w:val="24"/>
          <w:szCs w:val="24"/>
        </w:rPr>
        <w:t>”.</w:t>
      </w:r>
    </w:p>
    <w:p w:rsidR="006F1009" w:rsidRDefault="00811233" w:rsidP="006F1009">
      <w:pPr>
        <w:spacing w:line="360" w:lineRule="auto"/>
        <w:rPr>
          <w:rFonts w:ascii="Times New Roman" w:hAnsi="Times New Roman" w:cs="Times New Roman"/>
          <w:sz w:val="24"/>
          <w:szCs w:val="24"/>
        </w:rPr>
      </w:pPr>
      <w:r>
        <w:rPr>
          <w:rFonts w:ascii="Times New Roman" w:hAnsi="Times New Roman" w:cs="Times New Roman"/>
          <w:sz w:val="24"/>
          <w:szCs w:val="24"/>
        </w:rPr>
        <w:t>Como lo había dicho en texto del resumen existen diversos profesionales que están ligados a un pensamiento diferente, ya no se busque tanto el beneficio propio sino colectivo esta formación de buenos profesiones son la esperanza de la futura Latinoamérica que estos momentos está anclada a la corrupción.</w:t>
      </w:r>
    </w:p>
    <w:p w:rsidR="00811233" w:rsidRPr="00811233" w:rsidRDefault="00811233" w:rsidP="00C6242D">
      <w:pPr>
        <w:pStyle w:val="Prrafodelista"/>
        <w:spacing w:line="360" w:lineRule="auto"/>
        <w:rPr>
          <w:rFonts w:ascii="Times New Roman" w:hAnsi="Times New Roman" w:cs="Times New Roman"/>
          <w:sz w:val="24"/>
          <w:szCs w:val="24"/>
        </w:rPr>
      </w:pPr>
    </w:p>
    <w:p w:rsidR="006F1009" w:rsidRPr="006F1009" w:rsidRDefault="006F1009" w:rsidP="006F1009">
      <w:pPr>
        <w:spacing w:line="360" w:lineRule="auto"/>
        <w:rPr>
          <w:rFonts w:ascii="Times New Roman" w:hAnsi="Times New Roman" w:cs="Times New Roman"/>
          <w:sz w:val="24"/>
          <w:szCs w:val="24"/>
        </w:rPr>
      </w:pPr>
    </w:p>
    <w:p w:rsidR="00104E15" w:rsidRPr="00A937E0" w:rsidRDefault="00600578" w:rsidP="00A937E0">
      <w:pPr>
        <w:spacing w:line="360" w:lineRule="auto"/>
        <w:rPr>
          <w:rFonts w:ascii="Times New Roman" w:hAnsi="Times New Roman" w:cs="Times New Roman"/>
          <w:sz w:val="24"/>
          <w:szCs w:val="24"/>
        </w:rPr>
      </w:pPr>
      <w:r w:rsidRPr="00A937E0">
        <w:rPr>
          <w:rFonts w:ascii="Times New Roman" w:hAnsi="Times New Roman" w:cs="Times New Roman"/>
          <w:sz w:val="24"/>
          <w:szCs w:val="24"/>
        </w:rPr>
        <w:t xml:space="preserve"> </w:t>
      </w:r>
    </w:p>
    <w:p w:rsidR="00A25087" w:rsidRPr="00A25087" w:rsidRDefault="00A25087" w:rsidP="00A25087">
      <w:pPr>
        <w:spacing w:line="360" w:lineRule="auto"/>
        <w:rPr>
          <w:rFonts w:ascii="Times New Roman" w:hAnsi="Times New Roman" w:cs="Times New Roman"/>
          <w:sz w:val="24"/>
          <w:szCs w:val="24"/>
        </w:rPr>
      </w:pPr>
    </w:p>
    <w:sectPr w:rsidR="00A25087" w:rsidRPr="00A2508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0D764E"/>
    <w:multiLevelType w:val="hybridMultilevel"/>
    <w:tmpl w:val="1CF2C290"/>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15:restartNumberingAfterBreak="0">
    <w:nsid w:val="34DF03AB"/>
    <w:multiLevelType w:val="hybridMultilevel"/>
    <w:tmpl w:val="F5DA3144"/>
    <w:lvl w:ilvl="0" w:tplc="300A000F">
      <w:start w:val="1"/>
      <w:numFmt w:val="decimal"/>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D6C"/>
    <w:rsid w:val="00034D04"/>
    <w:rsid w:val="00104E15"/>
    <w:rsid w:val="00182ECC"/>
    <w:rsid w:val="00485EBD"/>
    <w:rsid w:val="004E1A05"/>
    <w:rsid w:val="00561212"/>
    <w:rsid w:val="005F05C6"/>
    <w:rsid w:val="00600578"/>
    <w:rsid w:val="006F1009"/>
    <w:rsid w:val="00811233"/>
    <w:rsid w:val="00924D6C"/>
    <w:rsid w:val="00A25087"/>
    <w:rsid w:val="00A937E0"/>
    <w:rsid w:val="00AE2E45"/>
    <w:rsid w:val="00AF2C6D"/>
    <w:rsid w:val="00C6242D"/>
    <w:rsid w:val="00CB2406"/>
    <w:rsid w:val="00CC7D6C"/>
    <w:rsid w:val="00DC0906"/>
    <w:rsid w:val="00E64096"/>
    <w:rsid w:val="00F85FCD"/>
    <w:rsid w:val="00FB2FB6"/>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167FA1-D96B-482F-A175-CBA9B904E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250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6</Pages>
  <Words>1731</Words>
  <Characters>9525</Characters>
  <Application>Microsoft Office Word</Application>
  <DocSecurity>0</DocSecurity>
  <Lines>79</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Invitado</dc:creator>
  <cp:keywords/>
  <dc:description/>
  <cp:lastModifiedBy>Invitado</cp:lastModifiedBy>
  <cp:revision>10</cp:revision>
  <dcterms:created xsi:type="dcterms:W3CDTF">2019-01-11T15:22:00Z</dcterms:created>
  <dcterms:modified xsi:type="dcterms:W3CDTF">2019-01-11T18:02:00Z</dcterms:modified>
</cp:coreProperties>
</file>