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25D2" w:rsidRDefault="00650930" w:rsidP="00631671">
      <w:pPr>
        <w:jc w:val="both"/>
        <w:rPr>
          <w:lang w:val="es-ES"/>
        </w:rPr>
      </w:pPr>
      <w:r>
        <w:rPr>
          <w:lang w:val="es-ES"/>
        </w:rPr>
        <w:t xml:space="preserve">PONTIFICIA UNIVERSIDAD CATÓICA DEL ECUADOR </w:t>
      </w:r>
    </w:p>
    <w:p w:rsidR="00650930" w:rsidRDefault="00650930" w:rsidP="00631671">
      <w:pPr>
        <w:jc w:val="both"/>
        <w:rPr>
          <w:lang w:val="es-ES"/>
        </w:rPr>
      </w:pPr>
      <w:r>
        <w:rPr>
          <w:lang w:val="es-ES"/>
        </w:rPr>
        <w:t>FACULTAD DE COMUNICACIÓN LINGÜÍSTICA Y LITERATURA</w:t>
      </w:r>
    </w:p>
    <w:p w:rsidR="00650930" w:rsidRDefault="00650930" w:rsidP="00631671">
      <w:pPr>
        <w:jc w:val="both"/>
        <w:rPr>
          <w:lang w:val="es-ES"/>
        </w:rPr>
      </w:pPr>
      <w:r>
        <w:rPr>
          <w:lang w:val="es-ES"/>
        </w:rPr>
        <w:t xml:space="preserve">ESCUELA DE COMUNICACIÓN </w:t>
      </w:r>
    </w:p>
    <w:p w:rsidR="00650930" w:rsidRDefault="00650930" w:rsidP="00631671">
      <w:pPr>
        <w:jc w:val="both"/>
        <w:rPr>
          <w:lang w:val="es-ES"/>
        </w:rPr>
      </w:pPr>
      <w:r>
        <w:rPr>
          <w:lang w:val="es-ES"/>
        </w:rPr>
        <w:t xml:space="preserve">ANTROPOLOGÍA </w:t>
      </w:r>
    </w:p>
    <w:p w:rsidR="00650930" w:rsidRDefault="00650930" w:rsidP="00631671">
      <w:pPr>
        <w:jc w:val="both"/>
        <w:rPr>
          <w:lang w:val="es-ES"/>
        </w:rPr>
      </w:pPr>
      <w:r>
        <w:rPr>
          <w:lang w:val="es-ES"/>
        </w:rPr>
        <w:t xml:space="preserve">Nombres: </w:t>
      </w:r>
      <w:bookmarkStart w:id="0" w:name="_GoBack"/>
      <w:r>
        <w:rPr>
          <w:lang w:val="es-ES"/>
        </w:rPr>
        <w:t xml:space="preserve">Alejandro Llanos Anita Palán </w:t>
      </w:r>
      <w:bookmarkEnd w:id="0"/>
    </w:p>
    <w:p w:rsidR="00545A2E" w:rsidRDefault="00545A2E" w:rsidP="00631671">
      <w:pPr>
        <w:jc w:val="both"/>
        <w:rPr>
          <w:lang w:val="es-ES"/>
        </w:rPr>
      </w:pPr>
    </w:p>
    <w:p w:rsidR="00650930" w:rsidRPr="00545A2E" w:rsidRDefault="00650930" w:rsidP="00631671">
      <w:pPr>
        <w:pStyle w:val="Prrafodelista"/>
        <w:numPr>
          <w:ilvl w:val="0"/>
          <w:numId w:val="2"/>
        </w:numPr>
        <w:jc w:val="both"/>
        <w:rPr>
          <w:lang w:val="es-ES"/>
        </w:rPr>
      </w:pPr>
      <w:r w:rsidRPr="00545A2E">
        <w:rPr>
          <w:lang w:val="es-ES"/>
        </w:rPr>
        <w:t xml:space="preserve">Comprender los medios de comunicación </w:t>
      </w:r>
    </w:p>
    <w:p w:rsidR="00650930" w:rsidRDefault="00650930" w:rsidP="00631671">
      <w:pPr>
        <w:jc w:val="both"/>
        <w:rPr>
          <w:lang w:val="es-ES"/>
        </w:rPr>
      </w:pPr>
      <w:r>
        <w:rPr>
          <w:lang w:val="es-ES"/>
        </w:rPr>
        <w:t>En la página 73 del capítulo de energía híbrida. Existe una descripción de como diferentes facultades de comunicación se van uniendo y creando una nueva forma de relacionarse, principalmente por uno o más medios.</w:t>
      </w:r>
    </w:p>
    <w:p w:rsidR="00650930" w:rsidRDefault="00650930" w:rsidP="00631671">
      <w:pPr>
        <w:pStyle w:val="Prrafodelista"/>
        <w:numPr>
          <w:ilvl w:val="0"/>
          <w:numId w:val="1"/>
        </w:numPr>
        <w:jc w:val="both"/>
        <w:rPr>
          <w:lang w:val="es-ES"/>
        </w:rPr>
      </w:pPr>
      <w:r>
        <w:rPr>
          <w:lang w:val="es-ES"/>
        </w:rPr>
        <w:t>Relación con las redes sociales (Facebook-</w:t>
      </w:r>
      <w:proofErr w:type="spellStart"/>
      <w:r>
        <w:rPr>
          <w:lang w:val="es-ES"/>
        </w:rPr>
        <w:t>Whatsapp</w:t>
      </w:r>
      <w:proofErr w:type="spellEnd"/>
      <w:r>
        <w:rPr>
          <w:lang w:val="es-ES"/>
        </w:rPr>
        <w:t>)</w:t>
      </w:r>
    </w:p>
    <w:p w:rsidR="00650930" w:rsidRDefault="00650930" w:rsidP="00631671">
      <w:pPr>
        <w:jc w:val="both"/>
        <w:rPr>
          <w:lang w:val="es-ES"/>
        </w:rPr>
      </w:pPr>
      <w:r>
        <w:rPr>
          <w:lang w:val="es-ES"/>
        </w:rPr>
        <w:t xml:space="preserve">Al inicio del capítulo 12 la ropa Página 136, se plantea a esta como extensiones de la piel como fuentes de protección dérmica y térmica. Sin </w:t>
      </w:r>
      <w:proofErr w:type="gramStart"/>
      <w:r>
        <w:rPr>
          <w:lang w:val="es-ES"/>
        </w:rPr>
        <w:t>embargo</w:t>
      </w:r>
      <w:proofErr w:type="gramEnd"/>
      <w:r>
        <w:rPr>
          <w:lang w:val="es-ES"/>
        </w:rPr>
        <w:t xml:space="preserve"> se le ha dado un matiz para la creación de las nuevas modas </w:t>
      </w:r>
    </w:p>
    <w:p w:rsidR="00650930" w:rsidRDefault="00650930" w:rsidP="00631671">
      <w:pPr>
        <w:pStyle w:val="Prrafodelista"/>
        <w:numPr>
          <w:ilvl w:val="0"/>
          <w:numId w:val="1"/>
        </w:numPr>
        <w:jc w:val="both"/>
        <w:rPr>
          <w:lang w:val="es-ES"/>
        </w:rPr>
      </w:pPr>
      <w:r>
        <w:rPr>
          <w:lang w:val="es-ES"/>
        </w:rPr>
        <w:t>Influencia de ciertas modas en redes sociales (Facebook- Instagram)</w:t>
      </w:r>
      <w:r w:rsidR="00EE49D5">
        <w:rPr>
          <w:lang w:val="es-ES"/>
        </w:rPr>
        <w:t>, y la creación de plataformas para venta de ropa on-line (Mercado libre- Amazon- líneas independientes)</w:t>
      </w:r>
    </w:p>
    <w:p w:rsidR="00EE49D5" w:rsidRDefault="00EE49D5" w:rsidP="00631671">
      <w:pPr>
        <w:jc w:val="both"/>
        <w:rPr>
          <w:lang w:val="es-ES"/>
        </w:rPr>
      </w:pPr>
      <w:r>
        <w:rPr>
          <w:lang w:val="es-ES"/>
        </w:rPr>
        <w:t>En la página 173del capítulo la imprenta se recrea la evolución de este artefacto y con el pasar del tiempo se han incrementado avances.</w:t>
      </w:r>
    </w:p>
    <w:p w:rsidR="00EE49D5" w:rsidRDefault="00EE49D5" w:rsidP="00631671">
      <w:pPr>
        <w:pStyle w:val="Prrafodelista"/>
        <w:numPr>
          <w:ilvl w:val="0"/>
          <w:numId w:val="1"/>
        </w:numPr>
        <w:jc w:val="both"/>
        <w:rPr>
          <w:lang w:val="es-ES"/>
        </w:rPr>
      </w:pPr>
      <w:r>
        <w:rPr>
          <w:lang w:val="es-ES"/>
        </w:rPr>
        <w:t>Esto se lo relaciona con las impresoras actuales que permites la reproducción en masa de artículos de contenido, así como los diferentes programas que sirven para editar y organizar el contenido. (HP-EPSON- CANON)</w:t>
      </w:r>
    </w:p>
    <w:p w:rsidR="00EE49D5" w:rsidRDefault="00EE49D5" w:rsidP="00631671">
      <w:pPr>
        <w:jc w:val="both"/>
        <w:rPr>
          <w:lang w:val="es-ES"/>
        </w:rPr>
      </w:pPr>
      <w:r>
        <w:rPr>
          <w:lang w:val="es-ES"/>
        </w:rPr>
        <w:t>En la página 200 del capítulo La Fotografía, se plantea una evolución del hombre en cuanto a transmitir sin necesidad de palabras o una sintaxis como tal.</w:t>
      </w:r>
    </w:p>
    <w:p w:rsidR="00EE49D5" w:rsidRDefault="00EE49D5" w:rsidP="00631671">
      <w:pPr>
        <w:pStyle w:val="Prrafodelista"/>
        <w:numPr>
          <w:ilvl w:val="0"/>
          <w:numId w:val="1"/>
        </w:numPr>
        <w:jc w:val="both"/>
        <w:rPr>
          <w:lang w:val="es-ES"/>
        </w:rPr>
      </w:pPr>
      <w:r>
        <w:rPr>
          <w:lang w:val="es-ES"/>
        </w:rPr>
        <w:t>Instagram</w:t>
      </w:r>
    </w:p>
    <w:p w:rsidR="00EE49D5" w:rsidRDefault="00EE49D5" w:rsidP="00631671">
      <w:pPr>
        <w:jc w:val="both"/>
        <w:rPr>
          <w:lang w:val="es-ES"/>
        </w:rPr>
      </w:pPr>
      <w:r>
        <w:rPr>
          <w:lang w:val="es-ES"/>
        </w:rPr>
        <w:t xml:space="preserve">En la página 235 al inicio del capítulo La Publicidad se plantea que mientras más se propague </w:t>
      </w:r>
      <w:r w:rsidR="00545A2E">
        <w:rPr>
          <w:lang w:val="es-ES"/>
        </w:rPr>
        <w:t xml:space="preserve">es mucho más funcional y eficiente. </w:t>
      </w:r>
    </w:p>
    <w:p w:rsidR="00545A2E" w:rsidRDefault="00545A2E" w:rsidP="00631671">
      <w:pPr>
        <w:pStyle w:val="Prrafodelista"/>
        <w:numPr>
          <w:ilvl w:val="0"/>
          <w:numId w:val="1"/>
        </w:numPr>
        <w:jc w:val="both"/>
        <w:rPr>
          <w:lang w:val="es-ES"/>
        </w:rPr>
      </w:pPr>
      <w:r>
        <w:rPr>
          <w:lang w:val="es-ES"/>
        </w:rPr>
        <w:t>Redes sociales (Facebook - Instagram)</w:t>
      </w:r>
    </w:p>
    <w:p w:rsidR="00545A2E" w:rsidRPr="00545A2E" w:rsidRDefault="00545A2E" w:rsidP="00631671">
      <w:pPr>
        <w:jc w:val="both"/>
        <w:rPr>
          <w:lang w:val="es-ES"/>
        </w:rPr>
      </w:pPr>
    </w:p>
    <w:p w:rsidR="00545A2E" w:rsidRDefault="00545A2E" w:rsidP="00631671">
      <w:pPr>
        <w:pStyle w:val="Prrafodelista"/>
        <w:numPr>
          <w:ilvl w:val="0"/>
          <w:numId w:val="2"/>
        </w:numPr>
        <w:jc w:val="both"/>
        <w:rPr>
          <w:lang w:val="es-ES"/>
        </w:rPr>
      </w:pPr>
      <w:r>
        <w:rPr>
          <w:lang w:val="es-ES"/>
        </w:rPr>
        <w:t>El medio es el mensaje:</w:t>
      </w:r>
    </w:p>
    <w:p w:rsidR="00545A2E" w:rsidRDefault="00545A2E" w:rsidP="00631671">
      <w:pPr>
        <w:jc w:val="both"/>
        <w:rPr>
          <w:lang w:val="es-ES"/>
        </w:rPr>
      </w:pPr>
      <w:r>
        <w:rPr>
          <w:lang w:val="es-ES"/>
        </w:rPr>
        <w:t>EN la página 41 El circuito eléctrico: una prolongación del sistema nervioso central. Se refiere a los medios como entes que modifican el ambiente puesto que causan en los seres humanos percepciones sensoriales valiéndose de nuestros sentidos para este fin. Y la modificación de cualquier sentido causará una manipulación de la manera en que se piensa y se actúa</w:t>
      </w:r>
      <w:r w:rsidR="005601EE">
        <w:rPr>
          <w:lang w:val="es-ES"/>
        </w:rPr>
        <w:t xml:space="preserve">. </w:t>
      </w:r>
    </w:p>
    <w:p w:rsidR="005601EE" w:rsidRDefault="005601EE" w:rsidP="00631671">
      <w:pPr>
        <w:pStyle w:val="Prrafodelista"/>
        <w:numPr>
          <w:ilvl w:val="0"/>
          <w:numId w:val="1"/>
        </w:numPr>
        <w:jc w:val="both"/>
        <w:rPr>
          <w:lang w:val="es-ES"/>
        </w:rPr>
      </w:pPr>
      <w:r>
        <w:rPr>
          <w:lang w:val="es-ES"/>
        </w:rPr>
        <w:t xml:space="preserve">Ejemplo las Gafas 3D son una prolongación de la vista y el individuo se haya más inmerso en relación con la tecnología, es decir la tecnología cambia la percepción de un plano 2D que se usaba comúnmente en cine y ahora es en 3D. Otro ejemplo más actual serían las gafas de realidad aumentada. </w:t>
      </w:r>
    </w:p>
    <w:p w:rsidR="005601EE" w:rsidRDefault="005601EE" w:rsidP="00631671">
      <w:pPr>
        <w:jc w:val="both"/>
        <w:rPr>
          <w:lang w:val="es-ES"/>
        </w:rPr>
      </w:pPr>
      <w:r>
        <w:rPr>
          <w:lang w:val="es-ES"/>
        </w:rPr>
        <w:lastRenderedPageBreak/>
        <w:t>En la página 48 se determina que el lenguaje como configuración escrita fue un paso de lo oral que se podía perder en el tiempo y la escritura que permite tener almacenada la información.</w:t>
      </w:r>
    </w:p>
    <w:p w:rsidR="005601EE" w:rsidRDefault="005601EE" w:rsidP="00631671">
      <w:pPr>
        <w:pStyle w:val="Prrafodelista"/>
        <w:numPr>
          <w:ilvl w:val="0"/>
          <w:numId w:val="1"/>
        </w:numPr>
        <w:jc w:val="both"/>
        <w:rPr>
          <w:lang w:val="es-ES"/>
        </w:rPr>
      </w:pPr>
      <w:r>
        <w:rPr>
          <w:lang w:val="es-ES"/>
        </w:rPr>
        <w:t xml:space="preserve">Un ejemplo actual sería el internet y la base de datos que se tiene en ella es muy extensa en el internet se puede acceder a la información como antes se accedió en los libros. </w:t>
      </w:r>
    </w:p>
    <w:p w:rsidR="005601EE" w:rsidRDefault="005601EE" w:rsidP="00631671">
      <w:pPr>
        <w:jc w:val="both"/>
        <w:rPr>
          <w:lang w:val="es-ES"/>
        </w:rPr>
      </w:pPr>
      <w:r>
        <w:rPr>
          <w:lang w:val="es-ES"/>
        </w:rPr>
        <w:t xml:space="preserve">En la página 50 La imprenta, un recurso repetidor </w:t>
      </w:r>
      <w:r w:rsidR="00680483">
        <w:rPr>
          <w:lang w:val="es-ES"/>
        </w:rPr>
        <w:t>proporcionó la primera “mercancía” repetible; es decir que fue la primera línea de montaje que permitió al ser humano la posibilidad de la producción en masa y la unificación del pensamiento.</w:t>
      </w:r>
    </w:p>
    <w:p w:rsidR="00680483" w:rsidRDefault="00680483" w:rsidP="00631671">
      <w:pPr>
        <w:pStyle w:val="Prrafodelista"/>
        <w:numPr>
          <w:ilvl w:val="0"/>
          <w:numId w:val="1"/>
        </w:numPr>
        <w:jc w:val="both"/>
        <w:rPr>
          <w:lang w:val="es-ES"/>
        </w:rPr>
      </w:pPr>
      <w:r>
        <w:rPr>
          <w:lang w:val="es-ES"/>
        </w:rPr>
        <w:t>Un claro ejemplo se evidencia en estos momentos en el acceso que se puede tener en las redes sociales en la cual se está como una personalidad electrónica, es decir que como individuo me aíslo, pero estoy dentro de una sociedad en medida que exista mi personaje en las redes.</w:t>
      </w:r>
    </w:p>
    <w:p w:rsidR="00812DA7" w:rsidRDefault="00680483" w:rsidP="00631671">
      <w:pPr>
        <w:jc w:val="both"/>
        <w:rPr>
          <w:lang w:val="es-ES"/>
        </w:rPr>
      </w:pPr>
      <w:r>
        <w:rPr>
          <w:lang w:val="es-ES"/>
        </w:rPr>
        <w:t xml:space="preserve">En la página 53 se plantea que el mundo instantáneo de los medios informativos eléctricos nos implica a todos, a un tiempo. No es posible la separación o el marco. </w:t>
      </w:r>
    </w:p>
    <w:p w:rsidR="00CC15D5" w:rsidRDefault="00680483" w:rsidP="00631671">
      <w:pPr>
        <w:pStyle w:val="Prrafodelista"/>
        <w:numPr>
          <w:ilvl w:val="0"/>
          <w:numId w:val="1"/>
        </w:numPr>
        <w:jc w:val="both"/>
        <w:rPr>
          <w:lang w:val="es-ES"/>
        </w:rPr>
      </w:pPr>
      <w:r w:rsidRPr="00812DA7">
        <w:rPr>
          <w:lang w:val="es-ES"/>
        </w:rPr>
        <w:t xml:space="preserve">Esto quiere decir que las personas se </w:t>
      </w:r>
      <w:r w:rsidR="00812DA7" w:rsidRPr="00812DA7">
        <w:rPr>
          <w:lang w:val="es-ES"/>
        </w:rPr>
        <w:t>encuentran inmersos</w:t>
      </w:r>
      <w:r w:rsidRPr="00812DA7">
        <w:rPr>
          <w:lang w:val="es-ES"/>
        </w:rPr>
        <w:t xml:space="preserve"> en un personaje tipo avatar que no diferencia entre la realidad y el mundo </w:t>
      </w:r>
      <w:r w:rsidR="00812DA7" w:rsidRPr="00812DA7">
        <w:rPr>
          <w:lang w:val="es-ES"/>
        </w:rPr>
        <w:t>virtual</w:t>
      </w:r>
      <w:r w:rsidR="00812DA7">
        <w:rPr>
          <w:lang w:val="es-ES"/>
        </w:rPr>
        <w:t xml:space="preserve"> actualmente se crean Usuarios en las redes sociales y en todo ámbito se encuentra a estos personajes como por ejemplo en los videojuegos en línea (Play </w:t>
      </w:r>
      <w:proofErr w:type="spellStart"/>
      <w:r w:rsidR="00812DA7">
        <w:rPr>
          <w:lang w:val="es-ES"/>
        </w:rPr>
        <w:t>Station</w:t>
      </w:r>
      <w:proofErr w:type="spellEnd"/>
      <w:r w:rsidR="00812DA7">
        <w:rPr>
          <w:lang w:val="es-ES"/>
        </w:rPr>
        <w:t xml:space="preserve"> 4)</w:t>
      </w:r>
      <w:r w:rsidR="00812DA7" w:rsidRPr="00812DA7">
        <w:rPr>
          <w:lang w:val="es-ES"/>
        </w:rPr>
        <w:t>.</w:t>
      </w:r>
    </w:p>
    <w:p w:rsidR="00CC15D5" w:rsidRDefault="00CC15D5" w:rsidP="00631671">
      <w:pPr>
        <w:ind w:left="360"/>
        <w:jc w:val="both"/>
        <w:rPr>
          <w:lang w:val="es-ES"/>
        </w:rPr>
      </w:pPr>
    </w:p>
    <w:p w:rsidR="00812DA7" w:rsidRDefault="00CC15D5" w:rsidP="00631671">
      <w:pPr>
        <w:ind w:left="360"/>
        <w:jc w:val="both"/>
        <w:rPr>
          <w:lang w:val="es-ES"/>
        </w:rPr>
      </w:pPr>
      <w:r w:rsidRPr="00CC15D5">
        <w:rPr>
          <w:lang w:val="es-ES"/>
        </w:rPr>
        <w:t>En la pá</w:t>
      </w:r>
      <w:r>
        <w:rPr>
          <w:lang w:val="es-ES"/>
        </w:rPr>
        <w:t xml:space="preserve">gina 68 Se refiere a que ahora somos conscientes de la posibilidad de ordenar todo el ambiente humano como una obra de arte, como una máquina de enseñar destinada a llevar al máximo la percepción. </w:t>
      </w:r>
    </w:p>
    <w:p w:rsidR="00CC15D5" w:rsidRPr="00CC15D5" w:rsidRDefault="00CC15D5" w:rsidP="00631671">
      <w:pPr>
        <w:pStyle w:val="Prrafodelista"/>
        <w:numPr>
          <w:ilvl w:val="0"/>
          <w:numId w:val="1"/>
        </w:numPr>
        <w:jc w:val="both"/>
        <w:rPr>
          <w:lang w:val="es-ES"/>
        </w:rPr>
      </w:pPr>
      <w:r>
        <w:rPr>
          <w:lang w:val="es-ES"/>
        </w:rPr>
        <w:t xml:space="preserve">Esto podemos evidenciarlo en cómo se ha estructurado el mundo electrónico, por </w:t>
      </w:r>
      <w:r w:rsidR="00631671">
        <w:rPr>
          <w:lang w:val="es-ES"/>
        </w:rPr>
        <w:t>ejemplo,</w:t>
      </w:r>
      <w:r>
        <w:rPr>
          <w:lang w:val="es-ES"/>
        </w:rPr>
        <w:t xml:space="preserve"> en la economía el mundo virtual ha creado dinero virtual y las personas funcionan y perciben su vida por medio electrónico. Las tarjetas de cré</w:t>
      </w:r>
      <w:r w:rsidR="00631671">
        <w:rPr>
          <w:lang w:val="es-ES"/>
        </w:rPr>
        <w:t>dito, las cuentas ba</w:t>
      </w:r>
      <w:r>
        <w:rPr>
          <w:lang w:val="es-ES"/>
        </w:rPr>
        <w:t xml:space="preserve">ncarias como </w:t>
      </w:r>
      <w:proofErr w:type="spellStart"/>
      <w:r>
        <w:rPr>
          <w:lang w:val="es-ES"/>
        </w:rPr>
        <w:t>Pay</w:t>
      </w:r>
      <w:proofErr w:type="spellEnd"/>
      <w:r>
        <w:rPr>
          <w:lang w:val="es-ES"/>
        </w:rPr>
        <w:t xml:space="preserve">-Pal </w:t>
      </w:r>
      <w:r w:rsidR="00631671">
        <w:rPr>
          <w:lang w:val="es-ES"/>
        </w:rPr>
        <w:t xml:space="preserve">que permitieron vender y comprar artículos en línea son ejemplos claros de cómo se ha venido configurando el mundo actual. </w:t>
      </w:r>
    </w:p>
    <w:sectPr w:rsidR="00CC15D5" w:rsidRPr="00CC15D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8C5591"/>
    <w:multiLevelType w:val="hybridMultilevel"/>
    <w:tmpl w:val="774ACE24"/>
    <w:lvl w:ilvl="0" w:tplc="F5C42838">
      <w:numFmt w:val="bullet"/>
      <w:lvlText w:val="-"/>
      <w:lvlJc w:val="left"/>
      <w:pPr>
        <w:ind w:left="720" w:hanging="360"/>
      </w:pPr>
      <w:rPr>
        <w:rFonts w:ascii="Calibri" w:eastAsiaTheme="minorHAnsi" w:hAnsi="Calibri" w:cs="Calibri"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1AAF6329"/>
    <w:multiLevelType w:val="hybridMultilevel"/>
    <w:tmpl w:val="B0F2A63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activeWritingStyle w:appName="MSWord" w:lang="es-ES" w:vendorID="64" w:dllVersion="6" w:nlCheck="1" w:checkStyle="0"/>
  <w:activeWritingStyle w:appName="MSWord" w:lang="es-ES" w:vendorID="64" w:dllVersion="4096"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0930"/>
    <w:rsid w:val="00545A2E"/>
    <w:rsid w:val="005601EE"/>
    <w:rsid w:val="00631671"/>
    <w:rsid w:val="00650930"/>
    <w:rsid w:val="00680483"/>
    <w:rsid w:val="00797FA2"/>
    <w:rsid w:val="00812DA7"/>
    <w:rsid w:val="009F4814"/>
    <w:rsid w:val="00CC15D5"/>
    <w:rsid w:val="00D2601B"/>
    <w:rsid w:val="00EE49D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2D935C-EE88-49C3-9F1E-36781F68F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509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644</Words>
  <Characters>3542</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PUCE</Company>
  <LinksUpToDate>false</LinksUpToDate>
  <CharactersWithSpaces>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TALLER EXPERIMENTACION AUDIOVISUAL</dc:creator>
  <cp:keywords/>
  <dc:description/>
  <cp:lastModifiedBy>Octavio Islas</cp:lastModifiedBy>
  <cp:revision>2</cp:revision>
  <dcterms:created xsi:type="dcterms:W3CDTF">2019-01-07T19:02:00Z</dcterms:created>
  <dcterms:modified xsi:type="dcterms:W3CDTF">2019-01-07T19:02:00Z</dcterms:modified>
</cp:coreProperties>
</file>