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9C2" w:rsidRDefault="004E7533">
      <w:r>
        <w:t>Trabajo grupal</w:t>
      </w:r>
      <w:r w:rsidR="0058317F">
        <w:t xml:space="preserve"> de historia universal</w:t>
      </w:r>
    </w:p>
    <w:p w:rsidR="0058317F" w:rsidRDefault="0058317F">
      <w:r>
        <w:t>13/12/18</w:t>
      </w:r>
    </w:p>
    <w:p w:rsidR="004E7533" w:rsidRDefault="004E7533">
      <w:proofErr w:type="spellStart"/>
      <w:r>
        <w:t>Mayleen</w:t>
      </w:r>
      <w:proofErr w:type="spellEnd"/>
      <w:r>
        <w:t xml:space="preserve"> Batista, </w:t>
      </w:r>
      <w:proofErr w:type="spellStart"/>
      <w:r>
        <w:t>Doménika</w:t>
      </w:r>
      <w:proofErr w:type="spellEnd"/>
      <w:r>
        <w:t xml:space="preserve"> Hermida, Karina Ramírez, Diana Tapia</w:t>
      </w:r>
    </w:p>
    <w:p w:rsidR="005F13F9" w:rsidRDefault="005F13F9">
      <w:r w:rsidRPr="005F13F9">
        <w:rPr>
          <w:i/>
        </w:rPr>
        <w:t>La invención de la comunicación</w:t>
      </w:r>
      <w:r>
        <w:t xml:space="preserve"> de </w:t>
      </w:r>
      <w:proofErr w:type="spellStart"/>
      <w:r>
        <w:t>Armand</w:t>
      </w:r>
      <w:proofErr w:type="spellEnd"/>
      <w:r>
        <w:t xml:space="preserve"> </w:t>
      </w:r>
      <w:proofErr w:type="spellStart"/>
      <w:r>
        <w:t>Mattelart</w:t>
      </w:r>
      <w:proofErr w:type="spellEnd"/>
      <w:r>
        <w:t xml:space="preserve"> </w:t>
      </w:r>
    </w:p>
    <w:p w:rsidR="004E7533" w:rsidRDefault="004E7533">
      <w:r>
        <w:t>Capítulo 1:</w:t>
      </w:r>
      <w:r w:rsidR="00CA6E18">
        <w:t xml:space="preserve"> Las vías de la razón </w:t>
      </w:r>
      <w:r w:rsidR="00C51CC4">
        <w:t xml:space="preserve"> </w:t>
      </w:r>
    </w:p>
    <w:p w:rsidR="004E7533" w:rsidRDefault="004E7533" w:rsidP="004E7533">
      <w:pPr>
        <w:pStyle w:val="Prrafodelista"/>
        <w:numPr>
          <w:ilvl w:val="0"/>
          <w:numId w:val="1"/>
        </w:numPr>
      </w:pPr>
      <w:r>
        <w:t>Hubo un desarrollo comercial en Francia e Inglaterra, lo cual permitió que se construyan caminos terrestres y navales. Estos caminos, fueron las primeras vías que permitieron la comunicación entre países.</w:t>
      </w:r>
    </w:p>
    <w:p w:rsidR="004E7533" w:rsidRDefault="004E7533">
      <w:r>
        <w:t>Capítulo 2:</w:t>
      </w:r>
      <w:r w:rsidR="00C51CC4">
        <w:t xml:space="preserve"> La economía de la circulación </w:t>
      </w:r>
    </w:p>
    <w:p w:rsidR="004E7533" w:rsidRDefault="004E7533" w:rsidP="004E7533">
      <w:pPr>
        <w:pStyle w:val="Prrafodelista"/>
        <w:numPr>
          <w:ilvl w:val="0"/>
          <w:numId w:val="1"/>
        </w:numPr>
        <w:jc w:val="both"/>
      </w:pPr>
      <w:r>
        <w:t>Unificación del territorio francés, idea desarrollada por fisiócratas (economistas-ilustrados), a través de dos medios: comunicación dentro del país y mejor fluidez de intercambios (carreteras).</w:t>
      </w:r>
    </w:p>
    <w:p w:rsidR="004E7533" w:rsidRDefault="004E7533" w:rsidP="004E7533">
      <w:pPr>
        <w:jc w:val="both"/>
      </w:pPr>
      <w:r>
        <w:t>Capítulo 3:</w:t>
      </w:r>
      <w:r w:rsidR="00C51CC4">
        <w:t xml:space="preserve"> La encrucijada de la evolución </w:t>
      </w:r>
    </w:p>
    <w:p w:rsidR="004E7533" w:rsidRDefault="00BE6D5F" w:rsidP="004E7533">
      <w:pPr>
        <w:pStyle w:val="Prrafodelista"/>
        <w:numPr>
          <w:ilvl w:val="0"/>
          <w:numId w:val="1"/>
        </w:numPr>
        <w:jc w:val="both"/>
      </w:pPr>
      <w:r>
        <w:t>A través de la idea de ciencia del desarrollo social s</w:t>
      </w:r>
      <w:r w:rsidR="000F1DED">
        <w:t>e habla de la división del trabajo como una mejora de la capacidad productiv</w:t>
      </w:r>
      <w:r>
        <w:t xml:space="preserve">a, pero también se la </w:t>
      </w:r>
      <w:proofErr w:type="spellStart"/>
      <w:r>
        <w:t>critica</w:t>
      </w:r>
      <w:proofErr w:type="spellEnd"/>
      <w:r>
        <w:t xml:space="preserve"> debido a la complejidad de las formas de organización social. </w:t>
      </w:r>
    </w:p>
    <w:p w:rsidR="004E7533" w:rsidRDefault="004E7533" w:rsidP="004E7533">
      <w:pPr>
        <w:jc w:val="both"/>
      </w:pPr>
      <w:r>
        <w:t>Capítulo 4:</w:t>
      </w:r>
      <w:r w:rsidR="00C51CC4">
        <w:t xml:space="preserve"> El culto de la red </w:t>
      </w:r>
    </w:p>
    <w:p w:rsidR="004E7533" w:rsidRDefault="000F1DED" w:rsidP="004E7533">
      <w:pPr>
        <w:pStyle w:val="Prrafodelista"/>
        <w:numPr>
          <w:ilvl w:val="0"/>
          <w:numId w:val="1"/>
        </w:numPr>
        <w:jc w:val="both"/>
      </w:pPr>
      <w:r>
        <w:t>Para el sansimonismo, lo que establece un vínculo universal son las redes de comunicación, como ejemplo: el ferrocarril, que permite una alianza económica entre redes materiales y espirituales dentro de un organismo (sociedad).</w:t>
      </w:r>
    </w:p>
    <w:p w:rsidR="004E7533" w:rsidRDefault="004E7533" w:rsidP="004E7533">
      <w:pPr>
        <w:jc w:val="both"/>
      </w:pPr>
      <w:r>
        <w:t>Capítulo 5: El templo de la industria</w:t>
      </w:r>
    </w:p>
    <w:p w:rsidR="004E7533" w:rsidRDefault="004E7533" w:rsidP="004E7533">
      <w:pPr>
        <w:pStyle w:val="Prrafodelista"/>
        <w:numPr>
          <w:ilvl w:val="0"/>
          <w:numId w:val="1"/>
        </w:numPr>
        <w:jc w:val="both"/>
      </w:pPr>
      <w:r>
        <w:t>Las exposiciones industriales comienzan en Londres, es el comienzo de la edad de oro en la segunda mitad del s</w:t>
      </w:r>
      <w:r w:rsidR="000F1DED">
        <w:t>iglo XI</w:t>
      </w:r>
      <w:r>
        <w:t xml:space="preserve">X. El fin de las exposiciones es crear una “asociación universal” debido a la superación de modelos comunicacionales con la intervención del telégrafo, teléfono, electricidad y fotografía/cine  </w:t>
      </w:r>
    </w:p>
    <w:p w:rsidR="004E7533" w:rsidRDefault="004E7533" w:rsidP="004E7533">
      <w:pPr>
        <w:jc w:val="both"/>
      </w:pPr>
      <w:r>
        <w:t xml:space="preserve">Capítulo 6: </w:t>
      </w:r>
      <w:r w:rsidR="00CA6E18">
        <w:t xml:space="preserve">la ciudad comunitaria </w:t>
      </w:r>
      <w:bookmarkStart w:id="0" w:name="_GoBack"/>
      <w:bookmarkEnd w:id="0"/>
    </w:p>
    <w:p w:rsidR="00BE6D5F" w:rsidRDefault="00BE6D5F" w:rsidP="00BE6D5F">
      <w:pPr>
        <w:pStyle w:val="Prrafodelista"/>
        <w:numPr>
          <w:ilvl w:val="0"/>
          <w:numId w:val="1"/>
        </w:numPr>
        <w:jc w:val="both"/>
      </w:pPr>
      <w:proofErr w:type="spellStart"/>
      <w:r w:rsidRPr="00BE6D5F">
        <w:t>Kropotkin</w:t>
      </w:r>
      <w:proofErr w:type="spellEnd"/>
      <w:r w:rsidRPr="00BE6D5F">
        <w:t xml:space="preserve"> basado en la obra </w:t>
      </w:r>
      <w:proofErr w:type="spellStart"/>
      <w:r w:rsidRPr="00BE6D5F">
        <w:rPr>
          <w:i/>
        </w:rPr>
        <w:t>The</w:t>
      </w:r>
      <w:proofErr w:type="spellEnd"/>
      <w:r w:rsidRPr="00BE6D5F">
        <w:rPr>
          <w:i/>
        </w:rPr>
        <w:t xml:space="preserve"> </w:t>
      </w:r>
      <w:proofErr w:type="spellStart"/>
      <w:r w:rsidRPr="00BE6D5F">
        <w:rPr>
          <w:i/>
        </w:rPr>
        <w:t>descent</w:t>
      </w:r>
      <w:proofErr w:type="spellEnd"/>
      <w:r w:rsidRPr="00BE6D5F">
        <w:rPr>
          <w:i/>
        </w:rPr>
        <w:t xml:space="preserve"> of </w:t>
      </w:r>
      <w:proofErr w:type="spellStart"/>
      <w:r w:rsidRPr="00BE6D5F">
        <w:rPr>
          <w:i/>
        </w:rPr>
        <w:t>man</w:t>
      </w:r>
      <w:proofErr w:type="spellEnd"/>
      <w:r>
        <w:t xml:space="preserve"> de Charles Darwin manifiesta</w:t>
      </w:r>
      <w:r w:rsidRPr="00BE6D5F">
        <w:t xml:space="preserve"> que existe un instinto de sociabilidad y solidaridad humana, que compone a la sociedad volviendo al hombre un ser que busca ayudar a sus iguales. Bajo esta premisa se propone la ley natural de apoyo mutuo,</w:t>
      </w:r>
      <w:r>
        <w:t xml:space="preserve"> que consisten en que cada paí</w:t>
      </w:r>
      <w:r w:rsidRPr="00BE6D5F">
        <w:t>s apo</w:t>
      </w:r>
      <w:r>
        <w:t>rtara una suma de dinero con fines bené</w:t>
      </w:r>
      <w:r w:rsidRPr="00BE6D5F">
        <w:t>ficos para la humanidad.</w:t>
      </w:r>
    </w:p>
    <w:p w:rsidR="004E7533" w:rsidRDefault="004E7533" w:rsidP="004E7533">
      <w:pPr>
        <w:jc w:val="both"/>
      </w:pPr>
      <w:r>
        <w:t>Capítulo 7:</w:t>
      </w:r>
      <w:r w:rsidR="00C51CC4">
        <w:t xml:space="preserve"> La jerarquización del mundo </w:t>
      </w:r>
    </w:p>
    <w:p w:rsidR="000F1DED" w:rsidRDefault="00BE6D5F" w:rsidP="00BE6D5F">
      <w:pPr>
        <w:pStyle w:val="Prrafodelista"/>
        <w:numPr>
          <w:ilvl w:val="0"/>
          <w:numId w:val="1"/>
        </w:numPr>
        <w:jc w:val="both"/>
      </w:pPr>
      <w:r w:rsidRPr="00BE6D5F">
        <w:t>El capitalismo tiene su matriz en Europa por su mercado, esto resulto en una expansión de los estados europeos y, por ende, el desarrollo de los flujos comunicacionales, por ejemplo: en el mar las rutas de navegación y en la tierra las rutas ferroviarias. Pero el capitalismo es denominado como desigualdad en el mundo y esto observa en estos modelos comunicativos que no son sociales sino son elitistas con los países hegemónicos.</w:t>
      </w:r>
    </w:p>
    <w:p w:rsidR="004E7533" w:rsidRDefault="004E7533" w:rsidP="004E7533">
      <w:pPr>
        <w:jc w:val="both"/>
      </w:pPr>
      <w:r>
        <w:lastRenderedPageBreak/>
        <w:t>Capítulo 8:</w:t>
      </w:r>
      <w:r w:rsidR="00CA6E18">
        <w:t xml:space="preserve"> La propagación simbólica</w:t>
      </w:r>
    </w:p>
    <w:p w:rsidR="000F1DED" w:rsidRDefault="00BE6D5F" w:rsidP="00BE6D5F">
      <w:pPr>
        <w:pStyle w:val="Prrafodelista"/>
        <w:numPr>
          <w:ilvl w:val="0"/>
          <w:numId w:val="1"/>
        </w:numPr>
        <w:jc w:val="both"/>
      </w:pPr>
      <w:r w:rsidRPr="00BE6D5F">
        <w:t>La propaganda tiene origen en las misiones religiosas con el fin de evangelizar a la población. Esta organización eclesiástica lleva a la formación de la Congregación de la Propagación de la Fe en 1662. Más adelante se formó una revista (</w:t>
      </w:r>
      <w:proofErr w:type="spellStart"/>
      <w:r w:rsidRPr="00BE6D5F">
        <w:rPr>
          <w:i/>
        </w:rPr>
        <w:t>Annales</w:t>
      </w:r>
      <w:proofErr w:type="spellEnd"/>
      <w:r w:rsidRPr="00BE6D5F">
        <w:t xml:space="preserve">) que publicaba en varios idiomas y se distribuía por los 5 continentes los mensajes católicos. Los </w:t>
      </w:r>
      <w:proofErr w:type="spellStart"/>
      <w:r w:rsidRPr="00BE6D5F">
        <w:rPr>
          <w:i/>
        </w:rPr>
        <w:t>Annales</w:t>
      </w:r>
      <w:proofErr w:type="spellEnd"/>
      <w:r w:rsidRPr="00BE6D5F">
        <w:t xml:space="preserve"> son sustituidos por la creación de </w:t>
      </w:r>
      <w:r w:rsidRPr="00BE6D5F">
        <w:rPr>
          <w:i/>
        </w:rPr>
        <w:t xml:space="preserve">Les </w:t>
      </w:r>
      <w:proofErr w:type="spellStart"/>
      <w:r w:rsidRPr="00BE6D5F">
        <w:rPr>
          <w:i/>
        </w:rPr>
        <w:t>Missions</w:t>
      </w:r>
      <w:proofErr w:type="spellEnd"/>
      <w:r w:rsidRPr="00BE6D5F">
        <w:rPr>
          <w:i/>
        </w:rPr>
        <w:t xml:space="preserve"> </w:t>
      </w:r>
      <w:proofErr w:type="spellStart"/>
      <w:r w:rsidRPr="00BE6D5F">
        <w:rPr>
          <w:i/>
        </w:rPr>
        <w:t>Catholiques</w:t>
      </w:r>
      <w:proofErr w:type="spellEnd"/>
      <w:r w:rsidRPr="00BE6D5F">
        <w:t xml:space="preserve"> en 1868</w:t>
      </w:r>
    </w:p>
    <w:p w:rsidR="004E7533" w:rsidRDefault="004E7533" w:rsidP="004E7533">
      <w:pPr>
        <w:jc w:val="both"/>
      </w:pPr>
      <w:r>
        <w:t>Capítulo 9:</w:t>
      </w:r>
      <w:r w:rsidR="00C51CC4">
        <w:t xml:space="preserve"> El pensamiento estratégico</w:t>
      </w:r>
    </w:p>
    <w:p w:rsidR="000F1DED" w:rsidRDefault="009B4B81" w:rsidP="009B4B81">
      <w:pPr>
        <w:pStyle w:val="Prrafodelista"/>
        <w:numPr>
          <w:ilvl w:val="0"/>
          <w:numId w:val="1"/>
        </w:numPr>
        <w:jc w:val="both"/>
      </w:pPr>
      <w:r w:rsidRPr="009B4B81">
        <w:t xml:space="preserve">La estrategia desarrollada entre el siglo XIX y XX consistía en la conquista de territorios en todo aspecto, como: marítimo, aéreo y subterráneo; por medio del empleo de la tecnología naciente. Las ideologías sustanciales manejadas por los grandes estados eran el imperialismo, expansionismo y nacionalismo, teniendo fundamento histórico con las ideas Napoleónicas, o de </w:t>
      </w:r>
      <w:proofErr w:type="spellStart"/>
      <w:r w:rsidRPr="009B4B81">
        <w:t>List</w:t>
      </w:r>
      <w:proofErr w:type="spellEnd"/>
      <w:r w:rsidRPr="009B4B81">
        <w:t xml:space="preserve"> y </w:t>
      </w:r>
      <w:proofErr w:type="spellStart"/>
      <w:r w:rsidRPr="009B4B81">
        <w:t>Raztel</w:t>
      </w:r>
      <w:proofErr w:type="spellEnd"/>
      <w:r w:rsidRPr="009B4B81">
        <w:t>.</w:t>
      </w:r>
    </w:p>
    <w:p w:rsidR="004E7533" w:rsidRDefault="004E7533" w:rsidP="004E7533">
      <w:pPr>
        <w:jc w:val="both"/>
      </w:pPr>
      <w:r>
        <w:t>Capítulo 10:</w:t>
      </w:r>
      <w:r w:rsidR="00C51CC4">
        <w:t xml:space="preserve"> El perfil de las multitudes</w:t>
      </w:r>
    </w:p>
    <w:p w:rsidR="000F1DED" w:rsidRDefault="005853AF" w:rsidP="000F1DED">
      <w:pPr>
        <w:pStyle w:val="Prrafodelista"/>
        <w:numPr>
          <w:ilvl w:val="0"/>
          <w:numId w:val="1"/>
        </w:numPr>
        <w:jc w:val="both"/>
      </w:pPr>
      <w:r>
        <w:t>Se desarrollan métodos para determinar la dominación de la sociedad, por ejemplo</w:t>
      </w:r>
      <w:r w:rsidR="00482D2D">
        <w:t>,</w:t>
      </w:r>
      <w:r>
        <w:t xml:space="preserve"> la física social que genera que las decisiones de los hombres</w:t>
      </w:r>
      <w:r w:rsidR="00A1567E">
        <w:t xml:space="preserve"> se adapten a los cambios</w:t>
      </w:r>
      <w:r>
        <w:t xml:space="preserve"> por encima de sus decisiones.  </w:t>
      </w:r>
    </w:p>
    <w:p w:rsidR="004E7533" w:rsidRDefault="004E7533" w:rsidP="004E7533">
      <w:pPr>
        <w:jc w:val="both"/>
      </w:pPr>
      <w:r>
        <w:t>Capítulo 11:</w:t>
      </w:r>
      <w:r w:rsidR="00CA6E18">
        <w:t xml:space="preserve"> Las cadencias del motor humano</w:t>
      </w:r>
    </w:p>
    <w:p w:rsidR="000F1DED" w:rsidRDefault="009B4B81" w:rsidP="009B4B81">
      <w:pPr>
        <w:pStyle w:val="Prrafodelista"/>
        <w:numPr>
          <w:ilvl w:val="0"/>
          <w:numId w:val="1"/>
        </w:numPr>
        <w:jc w:val="both"/>
      </w:pPr>
      <w:proofErr w:type="spellStart"/>
      <w:r w:rsidRPr="009B4B81">
        <w:t>Mattelart</w:t>
      </w:r>
      <w:proofErr w:type="spellEnd"/>
      <w:r w:rsidRPr="009B4B81">
        <w:t xml:space="preserve"> analiza a los avances tecnológicos como una extensión del cuerpo humana, pues lo compara con los órganos y funciones del cuerpo, además explica que en el ser humano actúan dos partes, la natural que se relaciona al trabajo; y la sistemática que se refiere al conjunto de ideas que surgen de la interacción entre individuos.</w:t>
      </w:r>
    </w:p>
    <w:p w:rsidR="004E7533" w:rsidRDefault="004E7533" w:rsidP="004E7533">
      <w:pPr>
        <w:jc w:val="both"/>
      </w:pPr>
      <w:r>
        <w:t>Capítulo 12:</w:t>
      </w:r>
      <w:r w:rsidR="00CA6E18">
        <w:t xml:space="preserve"> El mercado de los objetivos </w:t>
      </w:r>
    </w:p>
    <w:p w:rsidR="000F1DED" w:rsidRDefault="000F1DED" w:rsidP="000F1DED">
      <w:pPr>
        <w:pStyle w:val="Prrafodelista"/>
        <w:numPr>
          <w:ilvl w:val="0"/>
          <w:numId w:val="1"/>
        </w:numPr>
        <w:jc w:val="both"/>
      </w:pPr>
      <w:r>
        <w:t>Aparece el periodismo que intenta informar y educa</w:t>
      </w:r>
      <w:r w:rsidR="00BE6D5F">
        <w:t xml:space="preserve">r sociedades, como persuadirlas al fusionar la publicidad al sistema. Por otro lado, </w:t>
      </w:r>
      <w:r w:rsidR="0058317F">
        <w:t xml:space="preserve">el público es fácil de manejar debido a la cultura que se basa en el entretenimiento y marketing. Con el primer periódico con anuncios publicitarios se da paso a la internacionalización. </w:t>
      </w:r>
    </w:p>
    <w:sectPr w:rsidR="000F1D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E64184"/>
    <w:multiLevelType w:val="hybridMultilevel"/>
    <w:tmpl w:val="52E8EBD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533"/>
    <w:rsid w:val="000F1DED"/>
    <w:rsid w:val="00482D2D"/>
    <w:rsid w:val="004E7533"/>
    <w:rsid w:val="0058317F"/>
    <w:rsid w:val="005853AF"/>
    <w:rsid w:val="005F13F9"/>
    <w:rsid w:val="009B4B81"/>
    <w:rsid w:val="009C6BC7"/>
    <w:rsid w:val="00A1567E"/>
    <w:rsid w:val="00B64C35"/>
    <w:rsid w:val="00BE6D5F"/>
    <w:rsid w:val="00C51CC4"/>
    <w:rsid w:val="00CA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E633D"/>
  <w15:chartTrackingRefBased/>
  <w15:docId w15:val="{923EB0DE-E5A3-4558-AB06-5B89BFD0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E75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657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PUCE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6</cp:revision>
  <dcterms:created xsi:type="dcterms:W3CDTF">2018-12-13T14:36:00Z</dcterms:created>
  <dcterms:modified xsi:type="dcterms:W3CDTF">2018-12-13T16:27:00Z</dcterms:modified>
</cp:coreProperties>
</file>