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BC2" w:rsidRPr="00E93426" w:rsidRDefault="00D7145D" w:rsidP="00585742">
      <w:pPr>
        <w:jc w:val="center"/>
        <w:rPr>
          <w:rFonts w:ascii="Arial" w:hAnsi="Arial" w:cs="Arial"/>
          <w:sz w:val="28"/>
        </w:rPr>
      </w:pPr>
      <w:r w:rsidRPr="00E93426">
        <w:rPr>
          <w:rFonts w:ascii="Arial" w:hAnsi="Arial" w:cs="Arial"/>
          <w:noProof/>
          <w:sz w:val="28"/>
        </w:rPr>
        <w:drawing>
          <wp:anchor distT="0" distB="0" distL="114300" distR="114300" simplePos="0" relativeHeight="251659264" behindDoc="0" locked="0" layoutInCell="1" allowOverlap="1">
            <wp:simplePos x="0" y="0"/>
            <wp:positionH relativeFrom="margin">
              <wp:posOffset>-140970</wp:posOffset>
            </wp:positionH>
            <wp:positionV relativeFrom="margin">
              <wp:posOffset>-169545</wp:posOffset>
            </wp:positionV>
            <wp:extent cx="1423670" cy="1555750"/>
            <wp:effectExtent l="0" t="0" r="0" b="0"/>
            <wp:wrapSquare wrapText="bothSides"/>
            <wp:docPr id="4" name="Imagen 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n relacionada"/>
                    <pic:cNvPicPr>
                      <a:picLocks noChangeAspect="1" noChangeArrowheads="1"/>
                    </pic:cNvPicPr>
                  </pic:nvPicPr>
                  <pic:blipFill>
                    <a:blip r:embed="rId5" cstate="print"/>
                    <a:srcRect/>
                    <a:stretch>
                      <a:fillRect/>
                    </a:stretch>
                  </pic:blipFill>
                  <pic:spPr bwMode="auto">
                    <a:xfrm>
                      <a:off x="0" y="0"/>
                      <a:ext cx="1423670" cy="1555750"/>
                    </a:xfrm>
                    <a:prstGeom prst="rect">
                      <a:avLst/>
                    </a:prstGeom>
                    <a:noFill/>
                    <a:ln w="9525">
                      <a:noFill/>
                      <a:miter lim="800000"/>
                      <a:headEnd/>
                      <a:tailEnd/>
                    </a:ln>
                  </pic:spPr>
                </pic:pic>
              </a:graphicData>
            </a:graphic>
          </wp:anchor>
        </w:drawing>
      </w:r>
      <w:r w:rsidRPr="00E93426">
        <w:rPr>
          <w:rFonts w:ascii="Arial" w:hAnsi="Arial" w:cs="Arial"/>
          <w:noProof/>
          <w:sz w:val="28"/>
        </w:rPr>
        <w:drawing>
          <wp:anchor distT="0" distB="0" distL="114300" distR="114300" simplePos="0" relativeHeight="251658240" behindDoc="0" locked="0" layoutInCell="1" allowOverlap="1">
            <wp:simplePos x="0" y="0"/>
            <wp:positionH relativeFrom="margin">
              <wp:posOffset>4013835</wp:posOffset>
            </wp:positionH>
            <wp:positionV relativeFrom="margin">
              <wp:posOffset>-391160</wp:posOffset>
            </wp:positionV>
            <wp:extent cx="1306195" cy="1672590"/>
            <wp:effectExtent l="0" t="0" r="0" b="0"/>
            <wp:wrapSquare wrapText="bothSides"/>
            <wp:docPr id="1" name="Imagen 1" descr="Resultado de imagen para logo ffy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ffyl"/>
                    <pic:cNvPicPr>
                      <a:picLocks noChangeAspect="1" noChangeArrowheads="1"/>
                    </pic:cNvPicPr>
                  </pic:nvPicPr>
                  <pic:blipFill>
                    <a:blip r:embed="rId6"/>
                    <a:srcRect/>
                    <a:stretch>
                      <a:fillRect/>
                    </a:stretch>
                  </pic:blipFill>
                  <pic:spPr bwMode="auto">
                    <a:xfrm>
                      <a:off x="0" y="0"/>
                      <a:ext cx="1306195" cy="1672590"/>
                    </a:xfrm>
                    <a:prstGeom prst="rect">
                      <a:avLst/>
                    </a:prstGeom>
                    <a:noFill/>
                    <a:ln w="9525">
                      <a:noFill/>
                      <a:miter lim="800000"/>
                      <a:headEnd/>
                      <a:tailEnd/>
                    </a:ln>
                  </pic:spPr>
                </pic:pic>
              </a:graphicData>
            </a:graphic>
          </wp:anchor>
        </w:drawing>
      </w:r>
      <w:r w:rsidR="005F329B" w:rsidRPr="00E93426">
        <w:rPr>
          <w:rFonts w:ascii="Arial" w:hAnsi="Arial" w:cs="Arial"/>
          <w:sz w:val="28"/>
        </w:rPr>
        <w:t xml:space="preserve">Universidad </w:t>
      </w:r>
      <w:r w:rsidR="00585742" w:rsidRPr="00E93426">
        <w:rPr>
          <w:rFonts w:ascii="Arial" w:hAnsi="Arial" w:cs="Arial"/>
          <w:sz w:val="28"/>
        </w:rPr>
        <w:t>Autónoma</w:t>
      </w:r>
      <w:r w:rsidR="005F329B" w:rsidRPr="00E93426">
        <w:rPr>
          <w:rFonts w:ascii="Arial" w:hAnsi="Arial" w:cs="Arial"/>
          <w:sz w:val="28"/>
        </w:rPr>
        <w:t xml:space="preserve"> de Chihuahua</w:t>
      </w:r>
    </w:p>
    <w:p w:rsidR="005F329B" w:rsidRPr="00E93426" w:rsidRDefault="00D7145D" w:rsidP="00585742">
      <w:pPr>
        <w:jc w:val="center"/>
        <w:rPr>
          <w:rFonts w:ascii="Arial" w:hAnsi="Arial" w:cs="Arial"/>
          <w:sz w:val="28"/>
        </w:rPr>
      </w:pPr>
      <w:r>
        <w:rPr>
          <w:rFonts w:ascii="Arial" w:hAnsi="Arial" w:cs="Arial"/>
          <w:sz w:val="28"/>
        </w:rPr>
        <w:t xml:space="preserve">Facultad de </w:t>
      </w:r>
      <w:r w:rsidR="00585742" w:rsidRPr="00E93426">
        <w:rPr>
          <w:rFonts w:ascii="Arial" w:hAnsi="Arial" w:cs="Arial"/>
          <w:sz w:val="28"/>
        </w:rPr>
        <w:t>Filosofía</w:t>
      </w:r>
      <w:r w:rsidR="005F329B" w:rsidRPr="00E93426">
        <w:rPr>
          <w:rFonts w:ascii="Arial" w:hAnsi="Arial" w:cs="Arial"/>
          <w:sz w:val="28"/>
        </w:rPr>
        <w:t xml:space="preserve"> y Letras</w:t>
      </w:r>
    </w:p>
    <w:p w:rsidR="005F329B" w:rsidRDefault="005F329B"/>
    <w:p w:rsidR="005F329B" w:rsidRDefault="005F329B"/>
    <w:p w:rsidR="005F329B" w:rsidRDefault="005F329B"/>
    <w:p w:rsidR="005F329B" w:rsidRDefault="005F329B"/>
    <w:p w:rsidR="005F329B" w:rsidRDefault="005F329B"/>
    <w:p w:rsidR="005F329B" w:rsidRDefault="005F329B"/>
    <w:p w:rsidR="005F329B" w:rsidRDefault="005F329B"/>
    <w:p w:rsidR="005F329B" w:rsidRDefault="005F329B"/>
    <w:p w:rsidR="005F329B" w:rsidRDefault="005F329B"/>
    <w:p w:rsidR="00DC383B" w:rsidRDefault="00DC383B" w:rsidP="00585742">
      <w:pPr>
        <w:jc w:val="center"/>
        <w:rPr>
          <w:rFonts w:ascii="Arial" w:hAnsi="Arial" w:cs="Arial"/>
          <w:b/>
          <w:sz w:val="28"/>
        </w:rPr>
      </w:pPr>
      <w:bookmarkStart w:id="0" w:name="_GoBack"/>
      <w:r>
        <w:rPr>
          <w:rFonts w:ascii="Arial" w:hAnsi="Arial" w:cs="Arial"/>
          <w:b/>
          <w:sz w:val="28"/>
        </w:rPr>
        <w:t>Ideas claves: La revolución de la riqueza.</w:t>
      </w:r>
    </w:p>
    <w:bookmarkEnd w:id="0"/>
    <w:p w:rsidR="00DC383B" w:rsidRDefault="00DC383B" w:rsidP="00585742">
      <w:pPr>
        <w:jc w:val="center"/>
        <w:rPr>
          <w:rFonts w:ascii="Arial" w:hAnsi="Arial" w:cs="Arial"/>
          <w:b/>
          <w:sz w:val="28"/>
        </w:rPr>
      </w:pPr>
      <w:r>
        <w:rPr>
          <w:rFonts w:ascii="Arial" w:hAnsi="Arial" w:cs="Arial"/>
          <w:b/>
          <w:sz w:val="28"/>
        </w:rPr>
        <w:t>Alvin y Heidi Toffler</w:t>
      </w:r>
    </w:p>
    <w:p w:rsidR="00585742" w:rsidRDefault="00585742" w:rsidP="00585742">
      <w:pPr>
        <w:jc w:val="center"/>
        <w:rPr>
          <w:sz w:val="28"/>
        </w:rPr>
      </w:pPr>
    </w:p>
    <w:p w:rsidR="00585742" w:rsidRDefault="00585742" w:rsidP="00585742">
      <w:pPr>
        <w:jc w:val="center"/>
        <w:rPr>
          <w:sz w:val="28"/>
        </w:rPr>
      </w:pPr>
    </w:p>
    <w:p w:rsidR="00585742" w:rsidRDefault="00585742" w:rsidP="00585742">
      <w:pPr>
        <w:jc w:val="center"/>
        <w:rPr>
          <w:sz w:val="28"/>
        </w:rPr>
      </w:pPr>
    </w:p>
    <w:p w:rsidR="001810C4" w:rsidRDefault="001810C4" w:rsidP="00585742">
      <w:pPr>
        <w:rPr>
          <w:rFonts w:ascii="Arial" w:hAnsi="Arial" w:cs="Arial"/>
          <w:sz w:val="28"/>
        </w:rPr>
      </w:pPr>
    </w:p>
    <w:p w:rsidR="001810C4" w:rsidRDefault="001810C4" w:rsidP="00585742">
      <w:pPr>
        <w:rPr>
          <w:rFonts w:ascii="Arial" w:hAnsi="Arial" w:cs="Arial"/>
          <w:sz w:val="28"/>
        </w:rPr>
      </w:pPr>
    </w:p>
    <w:p w:rsidR="004A5A82" w:rsidRDefault="004A5A82" w:rsidP="00585742">
      <w:pPr>
        <w:rPr>
          <w:rFonts w:ascii="Arial" w:hAnsi="Arial" w:cs="Arial"/>
          <w:sz w:val="28"/>
        </w:rPr>
      </w:pPr>
    </w:p>
    <w:p w:rsidR="004A5A82" w:rsidRDefault="004A5A82" w:rsidP="00585742">
      <w:pPr>
        <w:rPr>
          <w:rFonts w:ascii="Arial" w:hAnsi="Arial" w:cs="Arial"/>
          <w:sz w:val="28"/>
        </w:rPr>
      </w:pPr>
    </w:p>
    <w:p w:rsidR="004A5A82" w:rsidRDefault="004A5A82" w:rsidP="00585742">
      <w:pPr>
        <w:rPr>
          <w:rFonts w:ascii="Arial" w:hAnsi="Arial" w:cs="Arial"/>
          <w:sz w:val="28"/>
        </w:rPr>
      </w:pPr>
    </w:p>
    <w:p w:rsidR="00585742" w:rsidRPr="004B4F4E" w:rsidRDefault="00A27135" w:rsidP="00585742">
      <w:pPr>
        <w:rPr>
          <w:rFonts w:ascii="Arial" w:hAnsi="Arial" w:cs="Arial"/>
          <w:sz w:val="28"/>
        </w:rPr>
      </w:pPr>
      <w:r w:rsidRPr="004B4F4E">
        <w:rPr>
          <w:rFonts w:ascii="Arial" w:hAnsi="Arial" w:cs="Arial"/>
          <w:sz w:val="28"/>
        </w:rPr>
        <w:t xml:space="preserve">Sandra Báez Viniegra </w:t>
      </w:r>
    </w:p>
    <w:p w:rsidR="00585742" w:rsidRPr="004B4F4E" w:rsidRDefault="00A27135" w:rsidP="00585742">
      <w:pPr>
        <w:rPr>
          <w:rFonts w:ascii="Arial" w:hAnsi="Arial" w:cs="Arial"/>
          <w:sz w:val="28"/>
        </w:rPr>
      </w:pPr>
      <w:r w:rsidRPr="004B4F4E">
        <w:rPr>
          <w:rFonts w:ascii="Arial" w:hAnsi="Arial" w:cs="Arial"/>
          <w:sz w:val="28"/>
        </w:rPr>
        <w:t>305723</w:t>
      </w:r>
    </w:p>
    <w:p w:rsidR="00DC383B" w:rsidRDefault="004A5A82" w:rsidP="00585742">
      <w:pPr>
        <w:rPr>
          <w:rFonts w:ascii="Arial" w:hAnsi="Arial" w:cs="Arial"/>
          <w:sz w:val="28"/>
        </w:rPr>
      </w:pPr>
      <w:r>
        <w:rPr>
          <w:rFonts w:ascii="Arial" w:hAnsi="Arial" w:cs="Arial"/>
          <w:sz w:val="28"/>
        </w:rPr>
        <w:t xml:space="preserve">Fundamentos de la sociedad de la información </w:t>
      </w:r>
    </w:p>
    <w:p w:rsidR="00D7145D" w:rsidRDefault="004A5A82" w:rsidP="00585742">
      <w:pPr>
        <w:rPr>
          <w:rFonts w:ascii="Arial" w:hAnsi="Arial" w:cs="Arial"/>
          <w:sz w:val="28"/>
        </w:rPr>
      </w:pPr>
      <w:r>
        <w:rPr>
          <w:rFonts w:ascii="Arial" w:hAnsi="Arial" w:cs="Arial"/>
          <w:sz w:val="28"/>
        </w:rPr>
        <w:t xml:space="preserve">Octavio Islas </w:t>
      </w:r>
      <w:r w:rsidR="00D7145D">
        <w:rPr>
          <w:rFonts w:ascii="Arial" w:hAnsi="Arial" w:cs="Arial"/>
          <w:sz w:val="28"/>
        </w:rPr>
        <w:t xml:space="preserve"> </w:t>
      </w:r>
    </w:p>
    <w:p w:rsidR="00A904D4" w:rsidRDefault="00A904D4" w:rsidP="00A904D4"/>
    <w:p w:rsidR="00DC383B" w:rsidRDefault="00DC383B" w:rsidP="00DC383B">
      <w:pPr>
        <w:rPr>
          <w:rFonts w:ascii="Arial" w:hAnsi="Arial" w:cs="Arial"/>
          <w:b/>
          <w:sz w:val="24"/>
          <w:szCs w:val="24"/>
        </w:rPr>
      </w:pPr>
      <w:r w:rsidRPr="00DC383B">
        <w:rPr>
          <w:rFonts w:ascii="Arial" w:hAnsi="Arial" w:cs="Arial"/>
          <w:b/>
          <w:sz w:val="24"/>
          <w:szCs w:val="24"/>
        </w:rPr>
        <w:t>PRIMERA PARTE: REVOLUCIÓN</w:t>
      </w:r>
      <w:r w:rsidR="00C402FB">
        <w:rPr>
          <w:rFonts w:ascii="Arial" w:hAnsi="Arial" w:cs="Arial"/>
          <w:b/>
          <w:sz w:val="24"/>
          <w:szCs w:val="24"/>
        </w:rPr>
        <w:t>.</w:t>
      </w:r>
    </w:p>
    <w:p w:rsidR="00DC383B" w:rsidRPr="00C402FB" w:rsidRDefault="00DC383B" w:rsidP="00CC7000">
      <w:pPr>
        <w:pStyle w:val="Prrafodelista"/>
        <w:numPr>
          <w:ilvl w:val="0"/>
          <w:numId w:val="1"/>
        </w:numPr>
        <w:rPr>
          <w:rFonts w:ascii="Arial" w:hAnsi="Arial" w:cs="Arial"/>
          <w:b/>
          <w:sz w:val="24"/>
          <w:szCs w:val="24"/>
        </w:rPr>
      </w:pPr>
      <w:r w:rsidRPr="00C402FB">
        <w:rPr>
          <w:rFonts w:ascii="Arial" w:hAnsi="Arial" w:cs="Arial"/>
          <w:b/>
          <w:sz w:val="24"/>
          <w:szCs w:val="24"/>
        </w:rPr>
        <w:t>La riqueza como punta de lanza</w:t>
      </w:r>
      <w:r w:rsidR="00C402FB">
        <w:rPr>
          <w:rFonts w:ascii="Arial" w:hAnsi="Arial" w:cs="Arial"/>
          <w:b/>
          <w:sz w:val="24"/>
          <w:szCs w:val="24"/>
        </w:rPr>
        <w:t>.</w:t>
      </w:r>
    </w:p>
    <w:p w:rsidR="00DC383B" w:rsidRPr="00C402FB" w:rsidRDefault="00DC383B" w:rsidP="00CC7000">
      <w:pPr>
        <w:pStyle w:val="Prrafodelista"/>
        <w:numPr>
          <w:ilvl w:val="0"/>
          <w:numId w:val="2"/>
        </w:numPr>
        <w:jc w:val="both"/>
        <w:rPr>
          <w:rFonts w:ascii="Arial" w:hAnsi="Arial" w:cs="Arial"/>
          <w:b/>
          <w:szCs w:val="24"/>
        </w:rPr>
      </w:pPr>
      <w:r w:rsidRPr="00C402FB">
        <w:rPr>
          <w:rFonts w:ascii="Arial" w:hAnsi="Arial" w:cs="Arial"/>
          <w:szCs w:val="24"/>
        </w:rPr>
        <w:t>Este libro trata del futuro de la riqueza visible e invisible, una forma revolucionaria de riqueza que redimirá nuestras vidas, nuestras empresas, y el mundo en general en los años que se nos echan encima a toda prisa.</w:t>
      </w:r>
    </w:p>
    <w:p w:rsidR="00DC383B" w:rsidRPr="00C402FB" w:rsidRDefault="00DC383B" w:rsidP="00CC7000">
      <w:pPr>
        <w:pStyle w:val="Prrafodelista"/>
        <w:numPr>
          <w:ilvl w:val="0"/>
          <w:numId w:val="2"/>
        </w:numPr>
        <w:jc w:val="both"/>
        <w:rPr>
          <w:rFonts w:ascii="Arial" w:hAnsi="Arial" w:cs="Arial"/>
          <w:szCs w:val="24"/>
        </w:rPr>
      </w:pPr>
      <w:r w:rsidRPr="00C402FB">
        <w:rPr>
          <w:rFonts w:ascii="Arial" w:hAnsi="Arial" w:cs="Arial"/>
          <w:szCs w:val="24"/>
        </w:rPr>
        <w:t>La revolución de la riqueza actual abrirá incontables oportunidades y nuevas trayectorias de vida no solo para los empresarios creativos de negocios, sino también para los empresarios sociales, culturales y de la educación. Abrirá nuevas oportunidades para atacar la pobreza tanto en el interior de cada país como a escala mundial. Pero esta invitación a un futuro brillante irá acompañada de una advertencia.</w:t>
      </w:r>
    </w:p>
    <w:p w:rsidR="00DC383B" w:rsidRPr="00C402FB" w:rsidRDefault="00DC383B" w:rsidP="00CC7000">
      <w:pPr>
        <w:pStyle w:val="Prrafodelista"/>
        <w:numPr>
          <w:ilvl w:val="0"/>
          <w:numId w:val="2"/>
        </w:numPr>
        <w:jc w:val="both"/>
        <w:rPr>
          <w:rFonts w:ascii="Arial" w:hAnsi="Arial" w:cs="Arial"/>
          <w:szCs w:val="24"/>
        </w:rPr>
      </w:pPr>
      <w:r w:rsidRPr="00C402FB">
        <w:rPr>
          <w:rFonts w:ascii="Arial" w:hAnsi="Arial" w:cs="Arial"/>
          <w:szCs w:val="24"/>
        </w:rPr>
        <w:t>Las raíces de la riqueza revolucionaria pueden encontrarse en 1956, año en que, por primera vez, los empleados y funcionarios superaron en número a los trabajadores en Estados Unidos. Este viraje radical en la composición de la fuerza de trabajo fue, probablemente, el punto de partida de la transición de una economía industrial, basada en la mano de obra, a otra basada en el conocimiento o el trabajo de la inteligencia.</w:t>
      </w:r>
    </w:p>
    <w:p w:rsidR="00DC383B" w:rsidRPr="00C402FB" w:rsidRDefault="00DC383B" w:rsidP="00CC7000">
      <w:pPr>
        <w:pStyle w:val="Prrafodelista"/>
        <w:numPr>
          <w:ilvl w:val="0"/>
          <w:numId w:val="2"/>
        </w:numPr>
        <w:jc w:val="both"/>
        <w:rPr>
          <w:rFonts w:ascii="Arial" w:hAnsi="Arial" w:cs="Arial"/>
          <w:szCs w:val="24"/>
        </w:rPr>
      </w:pPr>
      <w:r w:rsidRPr="00C402FB">
        <w:rPr>
          <w:rFonts w:ascii="Arial" w:hAnsi="Arial" w:cs="Arial"/>
          <w:szCs w:val="24"/>
        </w:rPr>
        <w:t>Para descifrar este nuevo mundo, hay que evitar toda la charlatanería de economistas de cabecera y expertos empresariales cuando predican acerca de los «fundamentos empresariales». Es necesario explorar por debajo de las obviedades obsoletas. Por eso, en estas páginas nos centraremos en los «fundamentos profundos» por explorar, de cuáles de los denominados fundamentos dependen en última instancia.</w:t>
      </w:r>
    </w:p>
    <w:p w:rsidR="00C402FB" w:rsidRDefault="00DC383B" w:rsidP="00CC7000">
      <w:pPr>
        <w:pStyle w:val="Prrafodelista"/>
        <w:numPr>
          <w:ilvl w:val="0"/>
          <w:numId w:val="2"/>
        </w:numPr>
        <w:jc w:val="both"/>
        <w:rPr>
          <w:rFonts w:ascii="Arial" w:hAnsi="Arial" w:cs="Arial"/>
          <w:szCs w:val="24"/>
        </w:rPr>
      </w:pPr>
      <w:r w:rsidRPr="00C402FB">
        <w:rPr>
          <w:rFonts w:ascii="Arial" w:hAnsi="Arial" w:cs="Arial"/>
          <w:szCs w:val="24"/>
        </w:rPr>
        <w:t>El futuro de la economía monetaria ya no puede ser comprendido, y mucho menos pronosticado, al margen de la economía que tiene al prosumidor por sujeto. De hecho, ambas son inseparabl</w:t>
      </w:r>
      <w:r w:rsidR="00C402FB" w:rsidRPr="00C402FB">
        <w:rPr>
          <w:rFonts w:ascii="Arial" w:hAnsi="Arial" w:cs="Arial"/>
          <w:szCs w:val="24"/>
        </w:rPr>
        <w:t xml:space="preserve">es y, conjuntamente, forman un sistema de riqueza. Y una vez entendido esto </w:t>
      </w:r>
      <w:r w:rsidRPr="00C402FB">
        <w:rPr>
          <w:rFonts w:ascii="Arial" w:hAnsi="Arial" w:cs="Arial"/>
          <w:szCs w:val="24"/>
        </w:rPr>
        <w:t xml:space="preserve">y los canales mediante los </w:t>
      </w:r>
      <w:r w:rsidR="00C402FB" w:rsidRPr="00C402FB">
        <w:rPr>
          <w:rFonts w:ascii="Arial" w:hAnsi="Arial" w:cs="Arial"/>
          <w:szCs w:val="24"/>
        </w:rPr>
        <w:t>que ambas se alimentan entre sí</w:t>
      </w:r>
      <w:r w:rsidRPr="00C402FB">
        <w:rPr>
          <w:rFonts w:ascii="Arial" w:hAnsi="Arial" w:cs="Arial"/>
          <w:szCs w:val="24"/>
        </w:rPr>
        <w:t>, alcanzamos penetrantes percepciones sobre nuestras vidas privadas de hoy y de mañana.</w:t>
      </w:r>
    </w:p>
    <w:p w:rsidR="00C402FB" w:rsidRDefault="00C402FB" w:rsidP="00CC7000">
      <w:pPr>
        <w:pStyle w:val="Prrafodelista"/>
        <w:numPr>
          <w:ilvl w:val="0"/>
          <w:numId w:val="1"/>
        </w:numPr>
        <w:rPr>
          <w:rFonts w:ascii="Arial" w:hAnsi="Arial" w:cs="Arial"/>
          <w:b/>
          <w:sz w:val="24"/>
          <w:szCs w:val="24"/>
        </w:rPr>
      </w:pPr>
      <w:r w:rsidRPr="00C402FB">
        <w:rPr>
          <w:rFonts w:ascii="Arial" w:hAnsi="Arial" w:cs="Arial"/>
          <w:b/>
          <w:sz w:val="24"/>
          <w:szCs w:val="24"/>
        </w:rPr>
        <w:t xml:space="preserve"> La criatura del deseo</w:t>
      </w:r>
      <w:r>
        <w:rPr>
          <w:rFonts w:ascii="Arial" w:hAnsi="Arial" w:cs="Arial"/>
          <w:b/>
          <w:sz w:val="24"/>
          <w:szCs w:val="24"/>
        </w:rPr>
        <w:t>.</w:t>
      </w:r>
    </w:p>
    <w:p w:rsidR="00C402FB" w:rsidRPr="00C402FB" w:rsidRDefault="00C402FB" w:rsidP="00CC7000">
      <w:pPr>
        <w:pStyle w:val="Prrafodelista"/>
        <w:numPr>
          <w:ilvl w:val="0"/>
          <w:numId w:val="3"/>
        </w:numPr>
        <w:jc w:val="both"/>
        <w:rPr>
          <w:rFonts w:ascii="Arial" w:hAnsi="Arial" w:cs="Arial"/>
        </w:rPr>
      </w:pPr>
      <w:r w:rsidRPr="00C402FB">
        <w:rPr>
          <w:rFonts w:ascii="Arial" w:hAnsi="Arial" w:cs="Arial"/>
        </w:rPr>
        <w:t>El término deseo puede reflejar cualquier cosa, desde una necesidad acuciante a una necesidad transitoria. En ambos casos, la riqueza es algo que satisface dicho anhelo  aplica bálsamo al prurito y, de hecho, puede satisfacer más de un deseo a la vez. Aunque la riqueza también puede ser una cuenta corriente en un banco, una bicicleta, una provisión de alimentos o un seguro médico.</w:t>
      </w:r>
    </w:p>
    <w:p w:rsidR="00C402FB" w:rsidRPr="00C402FB" w:rsidRDefault="00C402FB" w:rsidP="00C402FB">
      <w:pPr>
        <w:pStyle w:val="Prrafodelista"/>
        <w:jc w:val="both"/>
        <w:rPr>
          <w:rFonts w:ascii="Arial" w:hAnsi="Arial" w:cs="Arial"/>
        </w:rPr>
      </w:pPr>
    </w:p>
    <w:p w:rsidR="00C402FB" w:rsidRPr="00C402FB" w:rsidRDefault="00C402FB" w:rsidP="00CC7000">
      <w:pPr>
        <w:pStyle w:val="Prrafodelista"/>
        <w:numPr>
          <w:ilvl w:val="0"/>
          <w:numId w:val="3"/>
        </w:numPr>
        <w:jc w:val="both"/>
        <w:rPr>
          <w:rFonts w:ascii="Arial" w:hAnsi="Arial" w:cs="Arial"/>
        </w:rPr>
      </w:pPr>
      <w:r w:rsidRPr="00C402FB">
        <w:rPr>
          <w:rFonts w:ascii="Arial" w:hAnsi="Arial" w:cs="Arial"/>
        </w:rPr>
        <w:t>La riqueza es sinónimo de dinero, como puede malinterpretarse vulgarmente. El dinero es uno más de los muchos fetiches o expresiones simbólicas de la riqueza. De hecho, la riqueza puede comprar a veces cosas que el dinero no puede adquirir.</w:t>
      </w:r>
    </w:p>
    <w:p w:rsidR="00C402FB" w:rsidRPr="00C402FB" w:rsidRDefault="00C402FB" w:rsidP="00C402FB">
      <w:pPr>
        <w:pStyle w:val="Prrafodelista"/>
        <w:jc w:val="both"/>
        <w:rPr>
          <w:rFonts w:ascii="Arial" w:hAnsi="Arial" w:cs="Arial"/>
        </w:rPr>
      </w:pPr>
    </w:p>
    <w:p w:rsidR="00C402FB" w:rsidRPr="00C402FB" w:rsidRDefault="00C402FB" w:rsidP="00CC7000">
      <w:pPr>
        <w:pStyle w:val="Prrafodelista"/>
        <w:numPr>
          <w:ilvl w:val="0"/>
          <w:numId w:val="3"/>
        </w:numPr>
        <w:jc w:val="both"/>
        <w:rPr>
          <w:rFonts w:ascii="Arial" w:hAnsi="Arial" w:cs="Arial"/>
        </w:rPr>
      </w:pPr>
      <w:r w:rsidRPr="00C402FB">
        <w:rPr>
          <w:rFonts w:ascii="Arial" w:hAnsi="Arial" w:cs="Arial"/>
        </w:rPr>
        <w:lastRenderedPageBreak/>
        <w:t>Algunas religiones estigmatizan el deseo. Las creencias ascéticas predican la pasividad frente a la pobreza y nos dicen que busquemos la felicidad reduciendo nuestros deseos en lugar de colmarlos. Desea menos. Vive sin ello. Durante una eternidad, la India se limitó precisamente a eso, en medio de una pobreza y miseria increíbles.</w:t>
      </w:r>
    </w:p>
    <w:p w:rsidR="00C402FB" w:rsidRPr="00C402FB" w:rsidRDefault="00C402FB" w:rsidP="00CC7000">
      <w:pPr>
        <w:pStyle w:val="Prrafodelista"/>
        <w:numPr>
          <w:ilvl w:val="0"/>
          <w:numId w:val="3"/>
        </w:numPr>
        <w:jc w:val="both"/>
        <w:rPr>
          <w:rFonts w:ascii="Arial" w:hAnsi="Arial" w:cs="Arial"/>
        </w:rPr>
      </w:pPr>
      <w:r w:rsidRPr="00C402FB">
        <w:rPr>
          <w:rFonts w:ascii="Arial" w:hAnsi="Arial" w:cs="Arial"/>
        </w:rPr>
        <w:t>El autor mexicano Gabriel Zaid, “la riqueza es, por encima de todo, una acumulación de posibilidades”.1Por supuesto que, en términos más o menos generales, ciertas formas de riqueza se consideran buenas. La salud. Una familia fuerte y afectuosa.</w:t>
      </w:r>
    </w:p>
    <w:p w:rsidR="00C402FB" w:rsidRDefault="00C402FB" w:rsidP="00CC7000">
      <w:pPr>
        <w:pStyle w:val="Prrafodelista"/>
        <w:numPr>
          <w:ilvl w:val="0"/>
          <w:numId w:val="3"/>
        </w:numPr>
        <w:jc w:val="both"/>
        <w:rPr>
          <w:rFonts w:ascii="Arial" w:hAnsi="Arial" w:cs="Arial"/>
        </w:rPr>
      </w:pPr>
      <w:r w:rsidRPr="00C402FB">
        <w:rPr>
          <w:rFonts w:ascii="Arial" w:hAnsi="Arial" w:cs="Arial"/>
        </w:rPr>
        <w:t>La riqueza en sentido amplio como cualquier posesión, compartida o no, que tiene lo que los economistas denominan utilidad, al proporcionarnos alguna forma de bienestar por sí misma o mediante el intercambio con alguna otra forma de riqueza que satisfaga dicho bienestar.</w:t>
      </w:r>
    </w:p>
    <w:p w:rsidR="00C402FB" w:rsidRPr="00B16751" w:rsidRDefault="00C402FB" w:rsidP="00CC7000">
      <w:pPr>
        <w:pStyle w:val="Prrafodelista"/>
        <w:numPr>
          <w:ilvl w:val="0"/>
          <w:numId w:val="1"/>
        </w:numPr>
        <w:rPr>
          <w:rFonts w:ascii="Arial" w:hAnsi="Arial" w:cs="Arial"/>
          <w:b/>
          <w:sz w:val="24"/>
        </w:rPr>
      </w:pPr>
      <w:r w:rsidRPr="00B16751">
        <w:rPr>
          <w:rFonts w:ascii="Arial" w:hAnsi="Arial" w:cs="Arial"/>
          <w:b/>
          <w:sz w:val="24"/>
        </w:rPr>
        <w:t xml:space="preserve"> Olas de riqueza</w:t>
      </w:r>
    </w:p>
    <w:p w:rsidR="00C402FB" w:rsidRPr="00C402FB" w:rsidRDefault="00C402FB" w:rsidP="00CC7000">
      <w:pPr>
        <w:pStyle w:val="Prrafodelista"/>
        <w:numPr>
          <w:ilvl w:val="0"/>
          <w:numId w:val="4"/>
        </w:numPr>
        <w:jc w:val="both"/>
        <w:rPr>
          <w:rFonts w:ascii="Arial" w:hAnsi="Arial" w:cs="Arial"/>
        </w:rPr>
      </w:pPr>
      <w:r w:rsidRPr="00C402FB">
        <w:rPr>
          <w:rFonts w:ascii="Arial" w:hAnsi="Arial" w:cs="Arial"/>
        </w:rPr>
        <w:t>Los seres humanos llevan milenios produciendo riqueza y  a pesar de toda la pobreza sobre la faz del planeta, la realidad a largo plazo es que hemos ido mejorando en cuanto especie. De no haberlo hecho, el planeta no podría sustentar a los casi seis mil quinientos millones que somos. No viviríamos tanto como vivimos. Y, para bien o para mal, no tendríamos más gente con sobrepeso que gente mal alimentada en la Tierra, como es el caso.</w:t>
      </w:r>
    </w:p>
    <w:p w:rsidR="00C402FB" w:rsidRPr="00C402FB" w:rsidRDefault="00C402FB" w:rsidP="00CC7000">
      <w:pPr>
        <w:pStyle w:val="Prrafodelista"/>
        <w:numPr>
          <w:ilvl w:val="0"/>
          <w:numId w:val="4"/>
        </w:numPr>
        <w:jc w:val="both"/>
        <w:rPr>
          <w:rFonts w:ascii="Arial" w:hAnsi="Arial" w:cs="Arial"/>
        </w:rPr>
      </w:pPr>
      <w:r w:rsidRPr="00C402FB">
        <w:rPr>
          <w:rFonts w:ascii="Arial" w:hAnsi="Arial" w:cs="Arial"/>
        </w:rPr>
        <w:t>La riqueza, en su sentido más general, es cualquier cosa que colme necesidades o deseos. Y un sistema de riqueza es la forma en que se crea la riqueza, monetaria o no. Mucho antes de que surgiera el primer sistema de riqueza propiamente dicho, los humanos, según parece, empezamos como cazadores nómadas, matando y forrajeando para conseguir lo mínimo necesario.</w:t>
      </w:r>
    </w:p>
    <w:p w:rsidR="00C402FB" w:rsidRPr="00C402FB" w:rsidRDefault="00C402FB" w:rsidP="00CC7000">
      <w:pPr>
        <w:pStyle w:val="Prrafodelista"/>
        <w:numPr>
          <w:ilvl w:val="0"/>
          <w:numId w:val="4"/>
        </w:numPr>
        <w:jc w:val="both"/>
        <w:rPr>
          <w:rFonts w:ascii="Arial" w:hAnsi="Arial" w:cs="Arial"/>
          <w:b/>
        </w:rPr>
      </w:pPr>
      <w:r w:rsidRPr="00C402FB">
        <w:rPr>
          <w:rFonts w:ascii="Arial" w:hAnsi="Arial" w:cs="Arial"/>
        </w:rPr>
        <w:t>Cada uno de estos tres sistemas de riqueza impone diferentes obligaciones a las sociedades y las vidas de la gente corriente. Producen formas y cantidades de riqueza muy distintas. Tienen consecuencias ecológicas y culturales manifiestamente distintas. Y producen tres estilos de vida radicalmente distintos.</w:t>
      </w:r>
    </w:p>
    <w:p w:rsidR="00C402FB" w:rsidRPr="00C402FB" w:rsidRDefault="00C402FB" w:rsidP="00CC7000">
      <w:pPr>
        <w:pStyle w:val="Prrafodelista"/>
        <w:numPr>
          <w:ilvl w:val="0"/>
          <w:numId w:val="4"/>
        </w:numPr>
        <w:jc w:val="both"/>
        <w:rPr>
          <w:rFonts w:ascii="Arial" w:hAnsi="Arial" w:cs="Arial"/>
        </w:rPr>
      </w:pPr>
      <w:r w:rsidRPr="00C402FB">
        <w:rPr>
          <w:rFonts w:ascii="Arial" w:hAnsi="Arial" w:cs="Arial"/>
        </w:rPr>
        <w:t>El sistema de riqueza de la segunda ola, que surgió paralelamente a las nuevas ideas, condujo finalmente a fábricas, urbanización y laicismo; combinando la energía procedente de los combustibles fósiles con las tecnologías de la fuerza bruta, que exigían un trabajo físico repetitivo, apareció la producción en serie, la educación masiva, los medios de comunicación de masas y la cultura de masas.</w:t>
      </w:r>
    </w:p>
    <w:p w:rsidR="00C402FB" w:rsidRDefault="00C402FB" w:rsidP="00CC7000">
      <w:pPr>
        <w:pStyle w:val="Prrafodelista"/>
        <w:numPr>
          <w:ilvl w:val="0"/>
          <w:numId w:val="4"/>
        </w:numPr>
        <w:jc w:val="both"/>
        <w:rPr>
          <w:rFonts w:ascii="Arial" w:hAnsi="Arial" w:cs="Arial"/>
        </w:rPr>
      </w:pPr>
      <w:r w:rsidRPr="00C402FB">
        <w:rPr>
          <w:rFonts w:ascii="Arial" w:hAnsi="Arial" w:cs="Arial"/>
        </w:rPr>
        <w:t>La industrialización creó, por lo general, más riqueza y mayores excedentes per cápita de lo que jamás pudieron alcanzar las economías campesinas, la cantidad de riqueza producida por todos los sistemas que la han precedido, en comparación con el emergente y aún incompleto sistema de riqueza de la tercera ola, va a parecer muy pequeña. Esta incrementará no solo la riqueza en metálico, sino también la riqueza humana, la riqueza no monetaria que creamos para nosotros y nuestros seres queridos.</w:t>
      </w:r>
    </w:p>
    <w:p w:rsidR="00C402FB" w:rsidRPr="00B16751" w:rsidRDefault="00C402FB" w:rsidP="00CC7000">
      <w:pPr>
        <w:pStyle w:val="Prrafodelista"/>
        <w:numPr>
          <w:ilvl w:val="0"/>
          <w:numId w:val="1"/>
        </w:numPr>
        <w:jc w:val="both"/>
        <w:rPr>
          <w:rFonts w:ascii="Arial" w:hAnsi="Arial" w:cs="Arial"/>
          <w:sz w:val="24"/>
        </w:rPr>
      </w:pPr>
      <w:r w:rsidRPr="00B16751">
        <w:rPr>
          <w:rFonts w:ascii="Arial" w:hAnsi="Arial" w:cs="Arial"/>
          <w:b/>
          <w:sz w:val="24"/>
        </w:rPr>
        <w:t xml:space="preserve"> Los fundamentos profundos.</w:t>
      </w:r>
    </w:p>
    <w:p w:rsidR="00B16751" w:rsidRPr="00E37103" w:rsidRDefault="00B16751" w:rsidP="00CC7000">
      <w:pPr>
        <w:pStyle w:val="Prrafodelista"/>
        <w:numPr>
          <w:ilvl w:val="0"/>
          <w:numId w:val="5"/>
        </w:numPr>
        <w:jc w:val="both"/>
        <w:rPr>
          <w:rFonts w:ascii="Arial" w:hAnsi="Arial" w:cs="Arial"/>
        </w:rPr>
      </w:pPr>
      <w:r w:rsidRPr="00E37103">
        <w:rPr>
          <w:rFonts w:ascii="Arial" w:hAnsi="Arial" w:cs="Arial"/>
        </w:rPr>
        <w:lastRenderedPageBreak/>
        <w:t xml:space="preserve">La economía tiene sus propios inerrantistas, que, frente a toda clase de pruebas anómalas, sorprendentes y contradictorias, sostienen que nada ha cambiado en realidad. En cuanto a los fundamentos, afirman que la economía solo se ha visto mínimamente afectada por la conmoción digital y el cambio hacia una economía basada en el conocimiento. </w:t>
      </w:r>
    </w:p>
    <w:p w:rsidR="00C402FB" w:rsidRPr="00E37103" w:rsidRDefault="00B16751" w:rsidP="00CC7000">
      <w:pPr>
        <w:pStyle w:val="Prrafodelista"/>
        <w:numPr>
          <w:ilvl w:val="0"/>
          <w:numId w:val="5"/>
        </w:numPr>
        <w:jc w:val="both"/>
        <w:rPr>
          <w:rFonts w:ascii="Arial" w:hAnsi="Arial" w:cs="Arial"/>
        </w:rPr>
      </w:pPr>
      <w:r w:rsidRPr="00E37103">
        <w:rPr>
          <w:rFonts w:ascii="Arial" w:hAnsi="Arial" w:cs="Arial"/>
        </w:rPr>
        <w:t>El nuevo sistema de riqueza exige una reestructuración completa de la manera en que se organizan baterías de técnicas cada vez más eventuales con finalidades cada vez más eventuales en todo el ámbito económico. Nada es más profundamente fundamental para la creación de riqueza.</w:t>
      </w:r>
    </w:p>
    <w:p w:rsidR="00B16751" w:rsidRPr="00E37103" w:rsidRDefault="00B16751" w:rsidP="00CC7000">
      <w:pPr>
        <w:pStyle w:val="Prrafodelista"/>
        <w:numPr>
          <w:ilvl w:val="0"/>
          <w:numId w:val="5"/>
        </w:numPr>
        <w:jc w:val="both"/>
        <w:rPr>
          <w:rFonts w:ascii="Arial" w:hAnsi="Arial" w:cs="Arial"/>
        </w:rPr>
      </w:pPr>
      <w:r w:rsidRPr="00E37103">
        <w:rPr>
          <w:rFonts w:ascii="Arial" w:hAnsi="Arial" w:cs="Arial"/>
        </w:rPr>
        <w:t>La división del trabajo, como el propio trabajo, se remonta a la caza y la recolección, cuando la división se basaba principalmente en los géneros. Pero también en este terreno nos aproximamos a un punto de inflexión.</w:t>
      </w:r>
    </w:p>
    <w:p w:rsidR="00B16751" w:rsidRPr="00E37103" w:rsidRDefault="00B16751" w:rsidP="00CC7000">
      <w:pPr>
        <w:pStyle w:val="Prrafodelista"/>
        <w:numPr>
          <w:ilvl w:val="0"/>
          <w:numId w:val="5"/>
        </w:numPr>
        <w:jc w:val="both"/>
        <w:rPr>
          <w:rFonts w:ascii="Arial" w:hAnsi="Arial" w:cs="Arial"/>
        </w:rPr>
      </w:pPr>
      <w:r w:rsidRPr="00E37103">
        <w:rPr>
          <w:rFonts w:ascii="Arial" w:hAnsi="Arial" w:cs="Arial"/>
        </w:rPr>
        <w:t>Lo primero que conviene saber es que gran parte de lo que hoy pasa por fundamentos no está presente en todos ellos; por ejemplo, mientras que un sector industrial fuerte define prácticamente al sistema de riqueza industrial, no es más que un vestigio en las economías campesinas preindustriales, y lo sigue siendo en muchas partes del mundo.</w:t>
      </w:r>
    </w:p>
    <w:p w:rsidR="00B16751" w:rsidRPr="00E37103" w:rsidRDefault="00B16751" w:rsidP="00CC7000">
      <w:pPr>
        <w:pStyle w:val="Prrafodelista"/>
        <w:numPr>
          <w:ilvl w:val="0"/>
          <w:numId w:val="5"/>
        </w:numPr>
        <w:jc w:val="both"/>
        <w:rPr>
          <w:rFonts w:ascii="Arial" w:hAnsi="Arial" w:cs="Arial"/>
        </w:rPr>
      </w:pPr>
      <w:r w:rsidRPr="00E37103">
        <w:rPr>
          <w:rFonts w:ascii="Arial" w:hAnsi="Arial" w:cs="Arial"/>
        </w:rPr>
        <w:t>El empleo no es más que una manera de empaquetar el trabajo. Y a medida que se despliegue el reciente sistema de riqueza basado en el conocimiento, iremos hacia un futuro en el que, como veremos, habrá más gente que «trabaje», pero menos tendrá empleo.</w:t>
      </w:r>
    </w:p>
    <w:p w:rsidR="00B16751" w:rsidRDefault="00B16751" w:rsidP="00B16751">
      <w:pPr>
        <w:rPr>
          <w:rFonts w:ascii="Arial" w:hAnsi="Arial" w:cs="Arial"/>
          <w:b/>
          <w:sz w:val="24"/>
          <w:szCs w:val="24"/>
        </w:rPr>
      </w:pPr>
      <w:r w:rsidRPr="00B16751">
        <w:rPr>
          <w:rFonts w:ascii="Arial" w:hAnsi="Arial" w:cs="Arial"/>
          <w:b/>
          <w:sz w:val="24"/>
          <w:szCs w:val="24"/>
        </w:rPr>
        <w:t>TERCERA PARTE: LA REORDENACIÓN DEL TIEMPO</w:t>
      </w:r>
    </w:p>
    <w:p w:rsidR="00B16751" w:rsidRDefault="00B16751" w:rsidP="00CC7000">
      <w:pPr>
        <w:pStyle w:val="Prrafodelista"/>
        <w:numPr>
          <w:ilvl w:val="0"/>
          <w:numId w:val="1"/>
        </w:numPr>
        <w:rPr>
          <w:rFonts w:ascii="Arial" w:hAnsi="Arial" w:cs="Arial"/>
          <w:b/>
          <w:sz w:val="24"/>
        </w:rPr>
      </w:pPr>
      <w:r w:rsidRPr="00B16751">
        <w:rPr>
          <w:rFonts w:ascii="Arial" w:hAnsi="Arial" w:cs="Arial"/>
          <w:b/>
          <w:sz w:val="24"/>
        </w:rPr>
        <w:t>El choque de velocidades</w:t>
      </w:r>
    </w:p>
    <w:p w:rsidR="00B16751" w:rsidRPr="00E37103" w:rsidRDefault="00B16751" w:rsidP="00CC7000">
      <w:pPr>
        <w:pStyle w:val="Prrafodelista"/>
        <w:numPr>
          <w:ilvl w:val="0"/>
          <w:numId w:val="6"/>
        </w:numPr>
        <w:jc w:val="both"/>
        <w:rPr>
          <w:rFonts w:ascii="Arial" w:hAnsi="Arial" w:cs="Arial"/>
        </w:rPr>
      </w:pPr>
      <w:r w:rsidRPr="00E37103">
        <w:rPr>
          <w:rFonts w:ascii="Arial" w:hAnsi="Arial" w:cs="Arial"/>
        </w:rPr>
        <w:t>En el mundo de los negocios, la tecnología va a toda marcha, con frecuencia a un ritmo mucho más rápido de lo que directivos y empleados pueden controlar. Las finanzas también se están transformando a velocidades desorbitadas, en respuesta no solo a la tecnología, sino a los nuevos escándalos, las nuevas regulaciones, la diversificación de los mercados y la volatilidad financiera. Entretanto, la contabilidad y otros sistemas luchan por mantener el ritmo.</w:t>
      </w:r>
    </w:p>
    <w:p w:rsidR="00B16751" w:rsidRPr="00E37103" w:rsidRDefault="00B16751" w:rsidP="00CC7000">
      <w:pPr>
        <w:pStyle w:val="Prrafodelista"/>
        <w:numPr>
          <w:ilvl w:val="0"/>
          <w:numId w:val="6"/>
        </w:numPr>
        <w:jc w:val="both"/>
        <w:rPr>
          <w:rFonts w:ascii="Arial" w:hAnsi="Arial" w:cs="Arial"/>
        </w:rPr>
      </w:pPr>
      <w:r w:rsidRPr="00E37103">
        <w:rPr>
          <w:rFonts w:ascii="Arial" w:hAnsi="Arial" w:cs="Arial"/>
        </w:rPr>
        <w:t>Todos los países con economías clave en el mundo de hoy Estados Unidos, Japón, China y la Unión Europea se encaminan hacia una crisis que ninguno de ellos desea, para la que pocos líderes políticos están preparados, y que pondrá límites al futuro avance económico. Esta crisis inminente es el resultado directo del efecto de desincronización, un ejemplo de la forma mecánica con que manejamos uno de los más profundos de todos los fundamentos profundos: el tiempo.</w:t>
      </w:r>
    </w:p>
    <w:p w:rsidR="00B16751" w:rsidRPr="00E37103" w:rsidRDefault="00B16751" w:rsidP="00CC7000">
      <w:pPr>
        <w:pStyle w:val="Prrafodelista"/>
        <w:numPr>
          <w:ilvl w:val="0"/>
          <w:numId w:val="6"/>
        </w:numPr>
        <w:jc w:val="both"/>
        <w:rPr>
          <w:rFonts w:ascii="Arial" w:hAnsi="Arial" w:cs="Arial"/>
        </w:rPr>
      </w:pPr>
      <w:r w:rsidRPr="00E37103">
        <w:rPr>
          <w:rFonts w:ascii="Arial" w:hAnsi="Arial" w:cs="Arial"/>
        </w:rPr>
        <w:t>En la actualidad, mientras que las empresas están contratando funciones externas, la familia estadounidense está volviéndolas internas, Para decenas de miles de familias estadounidenses, el trabajo ya ha vuelto a los hogares, a tiempo completo o parcial. La propia revolución digital, que facilita el trabajo a domicilio, también trae al hogar el ir de compras, invertir o adquirir acciones, entre otras muchas funciones.</w:t>
      </w:r>
    </w:p>
    <w:p w:rsidR="00B16751" w:rsidRPr="00E37103" w:rsidRDefault="00B16751" w:rsidP="00CC7000">
      <w:pPr>
        <w:pStyle w:val="Prrafodelista"/>
        <w:numPr>
          <w:ilvl w:val="0"/>
          <w:numId w:val="6"/>
        </w:numPr>
        <w:jc w:val="both"/>
        <w:rPr>
          <w:rFonts w:ascii="Arial" w:hAnsi="Arial" w:cs="Arial"/>
        </w:rPr>
      </w:pPr>
      <w:r w:rsidRPr="00E37103">
        <w:rPr>
          <w:rFonts w:ascii="Arial" w:hAnsi="Arial" w:cs="Arial"/>
        </w:rPr>
        <w:t xml:space="preserve">El actual sistema político jamás fue concebido para hacer frente a la gran complejidad y ritmo frenético de una economía basada en el </w:t>
      </w:r>
      <w:r w:rsidRPr="00E37103">
        <w:rPr>
          <w:rFonts w:ascii="Arial" w:hAnsi="Arial" w:cs="Arial"/>
        </w:rPr>
        <w:lastRenderedPageBreak/>
        <w:t>conocimiento. Los partidos y las elecciones vienen y van. Surgen nuevos métodos para hacer campañas y recaudar fondos, pero en Estados Unidos, donde la economía del conocimiento está más avanzada y donde internet permite la formación de nuevos grupos de electores casi al momento, el cambio en la estructura política se produce con tal lentitud que apenas es perceptible.</w:t>
      </w:r>
    </w:p>
    <w:p w:rsidR="00B16751" w:rsidRDefault="00B16751" w:rsidP="00CC7000">
      <w:pPr>
        <w:pStyle w:val="Prrafodelista"/>
        <w:numPr>
          <w:ilvl w:val="0"/>
          <w:numId w:val="6"/>
        </w:numPr>
        <w:jc w:val="both"/>
        <w:rPr>
          <w:rFonts w:ascii="Arial" w:hAnsi="Arial" w:cs="Arial"/>
        </w:rPr>
      </w:pPr>
      <w:r w:rsidRPr="00E37103">
        <w:rPr>
          <w:rFonts w:ascii="Arial" w:hAnsi="Arial" w:cs="Arial"/>
        </w:rPr>
        <w:t>El sueño de una sociedad maquinizada, perfectamente sincronizada, tentó a muchos de los modernizadores que influyeron en la época industrial: en Estados Unidos, el taylorismo fue a la fábrica lo que el leninismo a la Unión Soviética. El objetivo era crear un Estado y una sociedad que funcionaran con la eficiencia de una máquina: todas las burocracias actuando como una sola, todos los individuos moviéndose al mismo paso.</w:t>
      </w:r>
    </w:p>
    <w:p w:rsidR="00E37103" w:rsidRDefault="00E37103" w:rsidP="00CC7000">
      <w:pPr>
        <w:pStyle w:val="Prrafodelista"/>
        <w:numPr>
          <w:ilvl w:val="0"/>
          <w:numId w:val="1"/>
        </w:numPr>
        <w:rPr>
          <w:rFonts w:ascii="Arial" w:hAnsi="Arial" w:cs="Arial"/>
          <w:b/>
          <w:sz w:val="24"/>
        </w:rPr>
      </w:pPr>
      <w:r w:rsidRPr="00E37103">
        <w:rPr>
          <w:rFonts w:ascii="Arial" w:hAnsi="Arial" w:cs="Arial"/>
          <w:b/>
          <w:sz w:val="24"/>
        </w:rPr>
        <w:t xml:space="preserve"> La industria de la sincronización</w:t>
      </w:r>
    </w:p>
    <w:p w:rsidR="00E37103" w:rsidRPr="005C3774" w:rsidRDefault="00E37103" w:rsidP="00CC7000">
      <w:pPr>
        <w:pStyle w:val="Prrafodelista"/>
        <w:numPr>
          <w:ilvl w:val="0"/>
          <w:numId w:val="7"/>
        </w:numPr>
        <w:jc w:val="both"/>
        <w:rPr>
          <w:rFonts w:ascii="Arial" w:hAnsi="Arial" w:cs="Arial"/>
        </w:rPr>
      </w:pPr>
      <w:r w:rsidRPr="005C3774">
        <w:rPr>
          <w:rFonts w:ascii="Arial" w:hAnsi="Arial" w:cs="Arial"/>
        </w:rPr>
        <w:t>Desde que los cazadores y recolectores empezaron a trabajar en grupos, siempre ha sido necesario cierto grado de sincronización. El historiador William McNeill sostiene que las actividades rítmicas masivas se han usado durante toda la historia para promover la sincronía, que a su vez mejoraba la productividad económica. Las danzas tribales, nos sigue diciendo, reforzaban el trabajo en equipo y hacían la caza más eficiente. Durante miles de años, los pescadores han cantado al unísono mientras lanzaban las redes, y los ritmos musicales les indicaban cuándo tirar y cuándo respirar.</w:t>
      </w:r>
    </w:p>
    <w:p w:rsidR="00E37103" w:rsidRPr="005C3774" w:rsidRDefault="00E37103" w:rsidP="00CC7000">
      <w:pPr>
        <w:pStyle w:val="Prrafodelista"/>
        <w:numPr>
          <w:ilvl w:val="0"/>
          <w:numId w:val="7"/>
        </w:numPr>
        <w:jc w:val="both"/>
        <w:rPr>
          <w:rFonts w:ascii="Arial" w:hAnsi="Arial" w:cs="Arial"/>
        </w:rPr>
      </w:pPr>
      <w:r w:rsidRPr="005C3774">
        <w:rPr>
          <w:rFonts w:ascii="Arial" w:hAnsi="Arial" w:cs="Arial"/>
        </w:rPr>
        <w:t>Las primeras sociedades industriales actuaban bajo condiciones temporales completamente distintas. El trabajo en cadena exigía un ritmo distinto. La sirena de la fábrica y el reloj de fichar se inventaron para coordinar los horarios de trabajo.</w:t>
      </w:r>
    </w:p>
    <w:p w:rsidR="00E37103" w:rsidRPr="005C3774" w:rsidRDefault="00E37103" w:rsidP="00CC7000">
      <w:pPr>
        <w:pStyle w:val="Prrafodelista"/>
        <w:numPr>
          <w:ilvl w:val="0"/>
          <w:numId w:val="7"/>
        </w:numPr>
        <w:jc w:val="both"/>
        <w:rPr>
          <w:rFonts w:ascii="Arial" w:hAnsi="Arial" w:cs="Arial"/>
        </w:rPr>
      </w:pPr>
      <w:r w:rsidRPr="005C3774">
        <w:rPr>
          <w:rFonts w:ascii="Arial" w:hAnsi="Arial" w:cs="Arial"/>
        </w:rPr>
        <w:t>La sincronización tomó un fuerte impulso yendo más allá de un único proveedor y exigiendo la reestructuración de cadenas enteras de suministros en la década de 1990 y principios del siglo XX. No solo los fabricantes de componentes de primer nivel tenían que entregarlos según las necesidades, sino que también tenían que hacerlo los de segundo nivel para acelerar el volumen de la producción y reducir las existencias. El objetivo era una sincronización más ajustada a todos los niveles.</w:t>
      </w:r>
    </w:p>
    <w:p w:rsidR="00E37103" w:rsidRPr="005C3774" w:rsidRDefault="00E37103" w:rsidP="00CC7000">
      <w:pPr>
        <w:pStyle w:val="Prrafodelista"/>
        <w:numPr>
          <w:ilvl w:val="0"/>
          <w:numId w:val="7"/>
        </w:numPr>
        <w:jc w:val="both"/>
        <w:rPr>
          <w:rFonts w:ascii="Arial" w:hAnsi="Arial" w:cs="Arial"/>
        </w:rPr>
      </w:pPr>
      <w:r w:rsidRPr="005C3774">
        <w:rPr>
          <w:rFonts w:ascii="Arial" w:hAnsi="Arial" w:cs="Arial"/>
        </w:rPr>
        <w:t>La industria de la sincronización todavía tiene mucho camino por recorrer y donde crecer. En primer lugar, muchas empresas pequeñas, que todavía no han reestructurado sus cadenas de suministros y/o valor, cada vez se verán más obligadas a hacerlo. En segundo lugar, la sincronización de las cadenas de suministros y distribución solo es un primer paso en la integración temporal, más profunda y completa, del día de mañana. Ahora bien, los sincronizadores no se conforman sencillamente con vender el software inicial, sino que también quieren servir a sus clientes directos y a todos los eslabones de la cadena de clientes hasta llegar al usuario final.</w:t>
      </w:r>
    </w:p>
    <w:p w:rsidR="00E37103" w:rsidRPr="005C3774" w:rsidRDefault="00E37103" w:rsidP="00CC7000">
      <w:pPr>
        <w:pStyle w:val="Prrafodelista"/>
        <w:numPr>
          <w:ilvl w:val="0"/>
          <w:numId w:val="7"/>
        </w:numPr>
        <w:jc w:val="both"/>
        <w:rPr>
          <w:rFonts w:ascii="Arial" w:hAnsi="Arial" w:cs="Arial"/>
        </w:rPr>
      </w:pPr>
      <w:r w:rsidRPr="005C3774">
        <w:rPr>
          <w:rFonts w:ascii="Arial" w:hAnsi="Arial" w:cs="Arial"/>
        </w:rPr>
        <w:t xml:space="preserve">En última instancia, la industria de la sincronización se expandirá porque el incremento de la competencia exige innovación tras innovación, cada una de las cuales cambia, a su vez, las exigencias del timing y exige una resincronización. Pero la paradoja oculta de la ley de desincronización es </w:t>
      </w:r>
      <w:r w:rsidRPr="005C3774">
        <w:rPr>
          <w:rFonts w:ascii="Arial" w:hAnsi="Arial" w:cs="Arial"/>
        </w:rPr>
        <w:lastRenderedPageBreak/>
        <w:t>que, cuanto más sincronizado estés en un nivel de un sistema, más desincronizado estás en otro nivel.</w:t>
      </w:r>
    </w:p>
    <w:p w:rsidR="00E37103" w:rsidRPr="005C3774" w:rsidRDefault="00E37103" w:rsidP="00CC7000">
      <w:pPr>
        <w:pStyle w:val="Prrafodelista"/>
        <w:numPr>
          <w:ilvl w:val="0"/>
          <w:numId w:val="1"/>
        </w:numPr>
        <w:rPr>
          <w:rFonts w:ascii="Arial" w:hAnsi="Arial" w:cs="Arial"/>
          <w:sz w:val="24"/>
        </w:rPr>
      </w:pPr>
      <w:r>
        <w:rPr>
          <w:rFonts w:ascii="Arial" w:hAnsi="Arial" w:cs="Arial"/>
          <w:b/>
          <w:sz w:val="24"/>
        </w:rPr>
        <w:t xml:space="preserve"> </w:t>
      </w:r>
      <w:r w:rsidRPr="00E37103">
        <w:rPr>
          <w:rFonts w:ascii="Arial" w:hAnsi="Arial" w:cs="Arial"/>
          <w:b/>
          <w:sz w:val="24"/>
        </w:rPr>
        <w:t xml:space="preserve"> La economía arrítmica</w:t>
      </w:r>
      <w:r>
        <w:rPr>
          <w:rFonts w:ascii="Arial" w:hAnsi="Arial" w:cs="Arial"/>
          <w:b/>
          <w:sz w:val="24"/>
        </w:rPr>
        <w:t>.</w:t>
      </w:r>
    </w:p>
    <w:p w:rsidR="005C3774" w:rsidRPr="005C3774" w:rsidRDefault="005C3774" w:rsidP="00CC7000">
      <w:pPr>
        <w:pStyle w:val="Prrafodelista"/>
        <w:numPr>
          <w:ilvl w:val="0"/>
          <w:numId w:val="8"/>
        </w:numPr>
        <w:jc w:val="both"/>
        <w:rPr>
          <w:rFonts w:ascii="Arial" w:hAnsi="Arial" w:cs="Arial"/>
        </w:rPr>
      </w:pPr>
      <w:r w:rsidRPr="005C3774">
        <w:rPr>
          <w:rFonts w:ascii="Arial" w:hAnsi="Arial" w:cs="Arial"/>
        </w:rPr>
        <w:t>La falta de coincidencia del timing puede dañar y hasta matar a las empresas individuales. Pero no es solo un problema de unas empresas particulares. Puede trastornar las relaciones entre múltiples empresas. Además, la prueba anecdótica indica al menos que puede tener impacto en industrias enteras, en sectores enteros de la economía de un país, e incluso en la economía mundial.</w:t>
      </w:r>
    </w:p>
    <w:p w:rsidR="005C3774" w:rsidRPr="005C3774" w:rsidRDefault="005C3774" w:rsidP="00CC7000">
      <w:pPr>
        <w:pStyle w:val="Prrafodelista"/>
        <w:numPr>
          <w:ilvl w:val="0"/>
          <w:numId w:val="8"/>
        </w:numPr>
        <w:jc w:val="both"/>
        <w:rPr>
          <w:rFonts w:ascii="Arial" w:hAnsi="Arial" w:cs="Arial"/>
        </w:rPr>
      </w:pPr>
      <w:r w:rsidRPr="005C3774">
        <w:rPr>
          <w:rFonts w:ascii="Arial" w:hAnsi="Arial" w:cs="Arial"/>
        </w:rPr>
        <w:t>Dentro de cada empresa y en cada hospital, escuela, organismo gubernamental o ayuntamiento hay lo que puede llamarse una «ecología del tiempo», con diferentes subunidades y procesos en mutua interacción y a distintas velocidades. Aunque la sincronización perfecta nunca pueda alcanzarse, en condiciones ordinarias la falta de sincronía puede mantenerse en un grado tolerable.</w:t>
      </w:r>
    </w:p>
    <w:p w:rsidR="005C3774" w:rsidRPr="005C3774" w:rsidRDefault="005C3774" w:rsidP="00CC7000">
      <w:pPr>
        <w:pStyle w:val="Prrafodelista"/>
        <w:numPr>
          <w:ilvl w:val="0"/>
          <w:numId w:val="8"/>
        </w:numPr>
        <w:jc w:val="both"/>
        <w:rPr>
          <w:rFonts w:ascii="Arial" w:hAnsi="Arial" w:cs="Arial"/>
        </w:rPr>
      </w:pPr>
      <w:r w:rsidRPr="005C3774">
        <w:rPr>
          <w:rFonts w:ascii="Arial" w:hAnsi="Arial" w:cs="Arial"/>
        </w:rPr>
        <w:t>Los directores de software que requieren mucho tiempo para completar un proyecto son muy criticados por sus jefes y por los jefes de departamento cuyo trabajo puede verse frenado o interrumpido. Por otro lado, los directores de IT que prometen resultados rápidos son despedidos con frecuencia cuando los fallos técnicos subsiguientes impiden avanzar.</w:t>
      </w:r>
    </w:p>
    <w:p w:rsidR="005C3774" w:rsidRPr="005C3774" w:rsidRDefault="005C3774" w:rsidP="00CC7000">
      <w:pPr>
        <w:pStyle w:val="Prrafodelista"/>
        <w:numPr>
          <w:ilvl w:val="0"/>
          <w:numId w:val="8"/>
        </w:numPr>
        <w:jc w:val="both"/>
        <w:rPr>
          <w:rFonts w:ascii="Arial" w:hAnsi="Arial" w:cs="Arial"/>
        </w:rPr>
      </w:pPr>
      <w:r w:rsidRPr="005C3774">
        <w:rPr>
          <w:rFonts w:ascii="Arial" w:hAnsi="Arial" w:cs="Arial"/>
        </w:rPr>
        <w:t>Las cosas se vuelven todavía más complicadas cuando concurren dos o más empresas, cada cual con su propia ecología interior del tiempo. Las peleas por la sincronización complican mucho las asociaciones, las empresas conjuntas y otras alianzas, y son particularmente estresantes antes y después de una fusión.</w:t>
      </w:r>
    </w:p>
    <w:p w:rsidR="005C3774" w:rsidRPr="005C3774" w:rsidRDefault="005C3774" w:rsidP="00CC7000">
      <w:pPr>
        <w:pStyle w:val="Prrafodelista"/>
        <w:numPr>
          <w:ilvl w:val="0"/>
          <w:numId w:val="8"/>
        </w:numPr>
        <w:jc w:val="both"/>
        <w:rPr>
          <w:rFonts w:ascii="Arial" w:hAnsi="Arial" w:cs="Arial"/>
        </w:rPr>
      </w:pPr>
      <w:r w:rsidRPr="005C3774">
        <w:rPr>
          <w:rFonts w:ascii="Arial" w:hAnsi="Arial" w:cs="Arial"/>
        </w:rPr>
        <w:t>En el seno de una empresa, la desincronización puede darse entre departamentos, funciones, niveles jerárquicos, sucursales provinciales y otros ámbitos. A menudo, la filosofía es el punto de inflexión.</w:t>
      </w:r>
    </w:p>
    <w:p w:rsidR="005C3774" w:rsidRPr="005C3774" w:rsidRDefault="005C3774" w:rsidP="00CC7000">
      <w:pPr>
        <w:pStyle w:val="Prrafodelista"/>
        <w:numPr>
          <w:ilvl w:val="0"/>
          <w:numId w:val="1"/>
        </w:numPr>
        <w:rPr>
          <w:rFonts w:ascii="Arial" w:hAnsi="Arial" w:cs="Arial"/>
          <w:b/>
          <w:sz w:val="24"/>
        </w:rPr>
      </w:pPr>
      <w:r w:rsidRPr="005C3774">
        <w:rPr>
          <w:rFonts w:ascii="Arial" w:hAnsi="Arial" w:cs="Arial"/>
          <w:b/>
          <w:sz w:val="24"/>
        </w:rPr>
        <w:t xml:space="preserve"> El nuevo fluir del tiempo</w:t>
      </w:r>
    </w:p>
    <w:p w:rsidR="005C3774" w:rsidRPr="00BE399B" w:rsidRDefault="005C3774" w:rsidP="00CC7000">
      <w:pPr>
        <w:pStyle w:val="Prrafodelista"/>
        <w:numPr>
          <w:ilvl w:val="0"/>
          <w:numId w:val="9"/>
        </w:numPr>
        <w:jc w:val="both"/>
        <w:rPr>
          <w:rFonts w:ascii="Arial" w:hAnsi="Arial" w:cs="Arial"/>
        </w:rPr>
      </w:pPr>
      <w:r w:rsidRPr="00BE399B">
        <w:rPr>
          <w:rFonts w:ascii="Arial" w:hAnsi="Arial" w:cs="Arial"/>
        </w:rPr>
        <w:t>Al igual que el corazón humano, también las sociedades y las economías están sujetas a latidos prematuros, taquicardias locales, fibrilaciones y palpitaciones, así como a irregularidades caóticas y paroxismos. Aunque esto ha sido siempre así, el irregular y cada vez más acelerado ritmo de cambio, junto con la continua desincronización que lo acompaña, pueden estarnos empujando, en la actualidad, hacia la incoherencia temporal, pero sin desfibrilador a bordo.</w:t>
      </w:r>
    </w:p>
    <w:p w:rsidR="005C3774" w:rsidRPr="00BE399B" w:rsidRDefault="005C3774" w:rsidP="00CC7000">
      <w:pPr>
        <w:pStyle w:val="Prrafodelista"/>
        <w:numPr>
          <w:ilvl w:val="0"/>
          <w:numId w:val="9"/>
        </w:numPr>
        <w:jc w:val="both"/>
        <w:rPr>
          <w:rFonts w:ascii="Arial" w:hAnsi="Arial" w:cs="Arial"/>
        </w:rPr>
      </w:pPr>
      <w:r w:rsidRPr="00BE399B">
        <w:rPr>
          <w:rFonts w:ascii="Arial" w:hAnsi="Arial" w:cs="Arial"/>
        </w:rPr>
        <w:t>Hoy día, algunos patronos, en centros de contratación y oficinas estilo fábrica, equipadas con las últimas tecnologías de la tercera ola, siguen utilizando métodos de gestión de la segunda ola. Al contar las pulsaciones por minuto del empleado o las llamadas por hora, aplican los métodos tradicionales de aceleración de la antigua lanzadera textil o de la cadena de montaje de coches.</w:t>
      </w:r>
    </w:p>
    <w:p w:rsidR="005C3774" w:rsidRPr="00BE399B" w:rsidRDefault="005C3774" w:rsidP="00CC7000">
      <w:pPr>
        <w:pStyle w:val="Prrafodelista"/>
        <w:numPr>
          <w:ilvl w:val="0"/>
          <w:numId w:val="9"/>
        </w:numPr>
        <w:jc w:val="both"/>
        <w:rPr>
          <w:rFonts w:ascii="Arial" w:hAnsi="Arial" w:cs="Arial"/>
        </w:rPr>
      </w:pPr>
      <w:r w:rsidRPr="00BE399B">
        <w:rPr>
          <w:rFonts w:ascii="Arial" w:hAnsi="Arial" w:cs="Arial"/>
        </w:rPr>
        <w:t xml:space="preserve">En el mundo del trabajo de ayer, el tiempo estaba empaquetado en duraciones estándar. De nueve a cinco» se convirtió en el patrón para millones de trabajadores de Estados Unidos. La norma era media hora o una hora para comer, junto con cierto número de días de vacaciones. Los contratos de trabajo y las leyes federales hacían las horas extras muy </w:t>
      </w:r>
      <w:r w:rsidRPr="00BE399B">
        <w:rPr>
          <w:rFonts w:ascii="Arial" w:hAnsi="Arial" w:cs="Arial"/>
        </w:rPr>
        <w:lastRenderedPageBreak/>
        <w:t>caras para los patronos y disuadían de desviarse de los paquetes de tiempo estándar.</w:t>
      </w:r>
    </w:p>
    <w:p w:rsidR="005C3774" w:rsidRPr="00BE399B" w:rsidRDefault="005C3774" w:rsidP="00CC7000">
      <w:pPr>
        <w:pStyle w:val="Prrafodelista"/>
        <w:numPr>
          <w:ilvl w:val="0"/>
          <w:numId w:val="9"/>
        </w:numPr>
        <w:jc w:val="both"/>
        <w:rPr>
          <w:rFonts w:ascii="Arial" w:hAnsi="Arial" w:cs="Arial"/>
        </w:rPr>
      </w:pPr>
      <w:r w:rsidRPr="00BE399B">
        <w:rPr>
          <w:rFonts w:ascii="Arial" w:hAnsi="Arial" w:cs="Arial"/>
        </w:rPr>
        <w:t>El tiempo en los medios de comunicación tal vez esté siguiendo esos pasos. Un episodio de American Idol, Mujeres desesperadas, CSl, o un programa de noticias de la BBC, el Canal Plus francés o español, o la NHK japonesa, tienen una duración predecible. Los denominados reality shows estadounidenses pueden durar entre media hora o una hora descontando los anuncios. A su vez, los anuncios vienen generalmente en módulos netos de sesenta, treinta, quince o diez segundos.</w:t>
      </w:r>
    </w:p>
    <w:p w:rsidR="005C3774" w:rsidRPr="00BE399B" w:rsidRDefault="005C3774" w:rsidP="00CC7000">
      <w:pPr>
        <w:pStyle w:val="Prrafodelista"/>
        <w:numPr>
          <w:ilvl w:val="0"/>
          <w:numId w:val="9"/>
        </w:numPr>
        <w:jc w:val="both"/>
        <w:rPr>
          <w:rFonts w:ascii="Arial" w:hAnsi="Arial" w:cs="Arial"/>
        </w:rPr>
      </w:pPr>
      <w:r w:rsidRPr="00BE399B">
        <w:rPr>
          <w:rFonts w:ascii="Arial" w:hAnsi="Arial" w:cs="Arial"/>
        </w:rPr>
        <w:t>Los servicios de flujo continuo permiten que los horarios de utilización sean diseñados por cada persona, lo que ayuda a promover aún más el cambio a un horario irregular. Por ello, tanto en la producción como en el consumo, los horarios y los tempos se están haciendo más complejos y desmasificados. Esto tiene, a su vez, consecuencias prácticas para cada empresa, cada sector y para las economías en todas las fases de desarrollo.</w:t>
      </w:r>
    </w:p>
    <w:p w:rsidR="005C3774" w:rsidRPr="00CC7000" w:rsidRDefault="005C3774" w:rsidP="00CC7000">
      <w:pPr>
        <w:pStyle w:val="Prrafodelista"/>
        <w:numPr>
          <w:ilvl w:val="0"/>
          <w:numId w:val="1"/>
        </w:numPr>
        <w:rPr>
          <w:rFonts w:ascii="Arial" w:hAnsi="Arial" w:cs="Arial"/>
          <w:sz w:val="24"/>
        </w:rPr>
      </w:pPr>
      <w:r w:rsidRPr="00CC7000">
        <w:rPr>
          <w:rFonts w:ascii="Arial" w:hAnsi="Arial" w:cs="Arial"/>
          <w:b/>
          <w:sz w:val="24"/>
        </w:rPr>
        <w:t xml:space="preserve"> El gran círculo.</w:t>
      </w:r>
    </w:p>
    <w:p w:rsidR="005C3774" w:rsidRPr="005C3774" w:rsidRDefault="005C3774" w:rsidP="00CC7000">
      <w:pPr>
        <w:pStyle w:val="Prrafodelista"/>
        <w:numPr>
          <w:ilvl w:val="0"/>
          <w:numId w:val="10"/>
        </w:numPr>
        <w:jc w:val="both"/>
        <w:rPr>
          <w:rFonts w:ascii="Arial" w:hAnsi="Arial" w:cs="Arial"/>
        </w:rPr>
      </w:pPr>
      <w:r w:rsidRPr="005C3774">
        <w:rPr>
          <w:rFonts w:ascii="Arial" w:hAnsi="Arial" w:cs="Arial"/>
        </w:rPr>
        <w:t>Debido a que el dominio económico de Occidente ha durado tanto tiempo, suele obviarse que hace cinco siglos era China, y no Europa, la que disponía de la tecnología más avanzada, y que Asia lideraba el mundo con el 65 por ciento del producto económico global susceptible de cálculo.</w:t>
      </w:r>
    </w:p>
    <w:p w:rsidR="005C3774" w:rsidRPr="005C3774" w:rsidRDefault="005C3774" w:rsidP="00CC7000">
      <w:pPr>
        <w:pStyle w:val="Prrafodelista"/>
        <w:numPr>
          <w:ilvl w:val="0"/>
          <w:numId w:val="10"/>
        </w:numPr>
        <w:jc w:val="both"/>
        <w:rPr>
          <w:rFonts w:ascii="Arial" w:hAnsi="Arial" w:cs="Arial"/>
        </w:rPr>
      </w:pPr>
      <w:r w:rsidRPr="005C3774">
        <w:rPr>
          <w:rFonts w:ascii="Arial" w:hAnsi="Arial" w:cs="Arial"/>
        </w:rPr>
        <w:t>las compuertas empezaron a abrirse cuando en la década de 1980 China legitimó y estimuló explícitamente la nada comunista búsqueda de la riqueza. El giro se completó en la década de 1990, cuando las inversiones extranjeras directas.</w:t>
      </w:r>
    </w:p>
    <w:p w:rsidR="005C3774" w:rsidRPr="005C3774" w:rsidRDefault="005C3774" w:rsidP="00CC7000">
      <w:pPr>
        <w:pStyle w:val="Prrafodelista"/>
        <w:numPr>
          <w:ilvl w:val="0"/>
          <w:numId w:val="10"/>
        </w:numPr>
        <w:jc w:val="both"/>
        <w:rPr>
          <w:rFonts w:ascii="Arial" w:hAnsi="Arial" w:cs="Arial"/>
        </w:rPr>
      </w:pPr>
      <w:r w:rsidRPr="005C3774">
        <w:rPr>
          <w:rFonts w:ascii="Arial" w:hAnsi="Arial" w:cs="Arial"/>
        </w:rPr>
        <w:t>dos siglos y medio antes de que la Ilustración y la primera revolución industrial lanzaran la transición de la segunda ola que trasladó gradualmente hacia Europa el centro del poder económico, político y militar. Pero este no permaneció allí, porque, hacia finales del siglo XIX, el centro de la creación de la riqueza mundial empezó a trasladarse más hacia el oeste, a Estados Unidos. Dos guerras mundiales pusieron fin a lo que quedaba del dominio económico de Europa.</w:t>
      </w:r>
    </w:p>
    <w:p w:rsidR="005C3774" w:rsidRPr="005C3774" w:rsidRDefault="005C3774" w:rsidP="00CC7000">
      <w:pPr>
        <w:pStyle w:val="Prrafodelista"/>
        <w:numPr>
          <w:ilvl w:val="0"/>
          <w:numId w:val="10"/>
        </w:numPr>
        <w:jc w:val="both"/>
        <w:rPr>
          <w:rFonts w:ascii="Arial" w:hAnsi="Arial" w:cs="Arial"/>
        </w:rPr>
      </w:pPr>
      <w:r w:rsidRPr="005C3774">
        <w:rPr>
          <w:rFonts w:ascii="Arial" w:hAnsi="Arial" w:cs="Arial"/>
        </w:rPr>
        <w:t>En buena medida se ha olvidado, al menos en Occidente, que en 1405 una flota de trescientos diecisiete barcos, tripulados por unos veintisiete mil marineros y guerreros, zarparon para realizar el primero de siete extraordinarios viajes de exploración. Según la historiadora Louise Levathes, mandaba la flota el almirante Zheng He, un eunuco musulmán chino y uno de los hombres más notables que jamás se han hecho a la mar. Exploró las costas de África y del golfo de Adén en Oriente Próximo, llegando por el oeste a Yidda y Dhufar, y sentando las bases navales para el comercio chino por todo el océano índico.</w:t>
      </w:r>
    </w:p>
    <w:p w:rsidR="005C3774" w:rsidRPr="005C3774" w:rsidRDefault="005C3774" w:rsidP="00CC7000">
      <w:pPr>
        <w:pStyle w:val="Prrafodelista"/>
        <w:numPr>
          <w:ilvl w:val="0"/>
          <w:numId w:val="10"/>
        </w:numPr>
        <w:jc w:val="both"/>
        <w:rPr>
          <w:rFonts w:ascii="Arial" w:hAnsi="Arial" w:cs="Arial"/>
        </w:rPr>
      </w:pPr>
      <w:r w:rsidRPr="005C3774">
        <w:rPr>
          <w:rFonts w:ascii="Arial" w:hAnsi="Arial" w:cs="Arial"/>
        </w:rPr>
        <w:t xml:space="preserve">En 2003, los estadounidenses habían destinado cuarenta y cuatro mil millones de dólares a inversiones en China.'" Estados Unidos también proporcionó un mercado gigantesco para los productos chinos, con importaciones de más de ciento cincuenta mil millones de dólares en 2003." A la sazón, las exportaciones mundiales de China ya habían </w:t>
      </w:r>
      <w:r w:rsidRPr="005C3774">
        <w:rPr>
          <w:rFonts w:ascii="Arial" w:hAnsi="Arial" w:cs="Arial"/>
        </w:rPr>
        <w:lastRenderedPageBreak/>
        <w:t>alcanzado los 436.100 millones de dólares y su PIB ascendía a seis billones y medio de dólares</w:t>
      </w:r>
    </w:p>
    <w:p w:rsidR="005C3774" w:rsidRPr="005C3774" w:rsidRDefault="005C3774" w:rsidP="00CC7000">
      <w:pPr>
        <w:pStyle w:val="Prrafodelista"/>
        <w:numPr>
          <w:ilvl w:val="0"/>
          <w:numId w:val="1"/>
        </w:numPr>
        <w:rPr>
          <w:rFonts w:ascii="Arial" w:hAnsi="Arial" w:cs="Arial"/>
          <w:b/>
          <w:sz w:val="24"/>
        </w:rPr>
      </w:pPr>
      <w:r w:rsidRPr="005C3774">
        <w:rPr>
          <w:rFonts w:ascii="Arial" w:hAnsi="Arial" w:cs="Arial"/>
          <w:b/>
          <w:sz w:val="24"/>
        </w:rPr>
        <w:t xml:space="preserve"> Lugares de más alto valor añadido</w:t>
      </w:r>
    </w:p>
    <w:p w:rsidR="005C3774" w:rsidRPr="005C3774" w:rsidRDefault="005C3774" w:rsidP="00CC7000">
      <w:pPr>
        <w:pStyle w:val="Prrafodelista"/>
        <w:numPr>
          <w:ilvl w:val="0"/>
          <w:numId w:val="11"/>
        </w:numPr>
        <w:jc w:val="both"/>
        <w:rPr>
          <w:rFonts w:ascii="Arial" w:hAnsi="Arial" w:cs="Arial"/>
          <w:b/>
        </w:rPr>
      </w:pPr>
      <w:r w:rsidRPr="005C3774">
        <w:rPr>
          <w:rFonts w:ascii="Arial" w:hAnsi="Arial" w:cs="Arial"/>
        </w:rPr>
        <w:t>Si se necesitan nuevas estrategias es porque nuevas realidades económicas ya no se alinean necesariamente con las viejas fronteras y las relaciones de poder existentes.</w:t>
      </w:r>
    </w:p>
    <w:p w:rsidR="005C3774" w:rsidRPr="005C3774" w:rsidRDefault="005C3774" w:rsidP="00CC7000">
      <w:pPr>
        <w:pStyle w:val="Prrafodelista"/>
        <w:numPr>
          <w:ilvl w:val="0"/>
          <w:numId w:val="11"/>
        </w:numPr>
        <w:jc w:val="both"/>
        <w:rPr>
          <w:rFonts w:ascii="Arial" w:hAnsi="Arial" w:cs="Arial"/>
        </w:rPr>
      </w:pPr>
      <w:r w:rsidRPr="005C3774">
        <w:rPr>
          <w:rFonts w:ascii="Arial" w:hAnsi="Arial" w:cs="Arial"/>
        </w:rPr>
        <w:t>la digitalización no desmaterializa el espacio. No sustituye la realidad por el «espacio virtual». Pero sí acelera y facilita el trasvase de la riqueza y de la creación de riqueza en todas partes, no solo a escala del «gran círculo», sino hacia abajo, hasta el nivel local.</w:t>
      </w:r>
    </w:p>
    <w:p w:rsidR="005C3774" w:rsidRPr="005C3774" w:rsidRDefault="005C3774" w:rsidP="00CC7000">
      <w:pPr>
        <w:pStyle w:val="Prrafodelista"/>
        <w:numPr>
          <w:ilvl w:val="0"/>
          <w:numId w:val="11"/>
        </w:numPr>
        <w:jc w:val="both"/>
        <w:rPr>
          <w:rFonts w:ascii="Arial" w:hAnsi="Arial" w:cs="Arial"/>
        </w:rPr>
      </w:pPr>
      <w:r w:rsidRPr="005C3774">
        <w:rPr>
          <w:rFonts w:ascii="Arial" w:hAnsi="Arial" w:cs="Arial"/>
        </w:rPr>
        <w:t>Muchas zonas económicas emergentes se extienden más allá de las fronteras nacionales existentes; así, algunas partes de Texas y del sur de California se están fusionando con franjas del norte de México conformando dos grandes regiones económicas de dos estados distintos, cada una de las cuales podría, en las próximas décadas, desarrollar su propia cultura distintiva binacional y su estructura política transfronteriza.</w:t>
      </w:r>
    </w:p>
    <w:p w:rsidR="005C3774" w:rsidRPr="005C3774" w:rsidRDefault="005C3774" w:rsidP="00CC7000">
      <w:pPr>
        <w:pStyle w:val="Prrafodelista"/>
        <w:numPr>
          <w:ilvl w:val="0"/>
          <w:numId w:val="11"/>
        </w:numPr>
        <w:jc w:val="both"/>
        <w:rPr>
          <w:rFonts w:ascii="Arial" w:hAnsi="Arial" w:cs="Arial"/>
        </w:rPr>
      </w:pPr>
      <w:r w:rsidRPr="005C3774">
        <w:rPr>
          <w:rFonts w:ascii="Arial" w:hAnsi="Arial" w:cs="Arial"/>
        </w:rPr>
        <w:t>En 1993, México firmó el Tratado de Libre Comercio (TLC) 14 con Estados Unidos y Canadá. En los siete años siguientes, tres mil quinientas plantas maquiladoras, que fabricaban todo tipo de productos, desde muebles hasta ropa para estudios de televisión, se habían instalado a lo largo de la frontera de México con Estados Unidos creando un millón cuatrocientos mil nuevos puestos de trabajo, principalmente en cadenas de montaje, para trabajadores llegados de todas partes de México.</w:t>
      </w:r>
    </w:p>
    <w:p w:rsidR="005C3774" w:rsidRDefault="005C3774" w:rsidP="00CC7000">
      <w:pPr>
        <w:pStyle w:val="Prrafodelista"/>
        <w:numPr>
          <w:ilvl w:val="0"/>
          <w:numId w:val="11"/>
        </w:numPr>
        <w:jc w:val="both"/>
      </w:pPr>
      <w:r w:rsidRPr="005C3774">
        <w:rPr>
          <w:rFonts w:ascii="Arial" w:hAnsi="Arial" w:cs="Arial"/>
        </w:rPr>
        <w:t>La revista Inc. dice a los dirigentes de las pequeñas empresas estadounidenses que el «mejor» lugar para abrir o ampliar una empresa es Phoenix, 20 Arizona. debido a su creciente fuerza de trabajo de alta tecnología, su clima soleado, su renovado museo de arte y cuatro importantes franquicias deportivas</w:t>
      </w:r>
      <w:r>
        <w:t>.</w:t>
      </w:r>
    </w:p>
    <w:p w:rsidR="005C3774" w:rsidRDefault="005C3774" w:rsidP="00CC7000">
      <w:pPr>
        <w:pStyle w:val="Prrafodelista"/>
        <w:numPr>
          <w:ilvl w:val="0"/>
          <w:numId w:val="1"/>
        </w:numPr>
        <w:rPr>
          <w:rFonts w:ascii="Arial" w:hAnsi="Arial" w:cs="Arial"/>
          <w:b/>
          <w:sz w:val="24"/>
        </w:rPr>
      </w:pPr>
      <w:r w:rsidRPr="005C3774">
        <w:rPr>
          <w:rFonts w:ascii="Arial" w:hAnsi="Arial" w:cs="Arial"/>
          <w:b/>
          <w:sz w:val="24"/>
        </w:rPr>
        <w:t xml:space="preserve"> La dimensión espacial.</w:t>
      </w:r>
    </w:p>
    <w:p w:rsidR="005C3774" w:rsidRPr="00F769CA" w:rsidRDefault="005C3774" w:rsidP="00CC7000">
      <w:pPr>
        <w:pStyle w:val="Prrafodelista"/>
        <w:numPr>
          <w:ilvl w:val="0"/>
          <w:numId w:val="13"/>
        </w:numPr>
        <w:jc w:val="both"/>
        <w:rPr>
          <w:rFonts w:ascii="Arial" w:hAnsi="Arial" w:cs="Arial"/>
        </w:rPr>
      </w:pPr>
      <w:r w:rsidRPr="00F769CA">
        <w:rPr>
          <w:rFonts w:ascii="Arial" w:hAnsi="Arial" w:cs="Arial"/>
        </w:rPr>
        <w:t>Industrias y las naciones, pronto descubriremos que la dimensión espacial de cada una de ellas varía y cambia de continuo. De igual modo, distintos segmentos de cada economía requieren una dimensión distinta. Tal vez un país necesite importar materias primas o componentes de muchos países para poder vender y exportar solo a unos pocos, o viceversa. Hollywood utiliza equipos japoneses y talentos artísticos de Gran Bretaña, pero sus películas se exportan a todo el mundo.</w:t>
      </w:r>
    </w:p>
    <w:p w:rsidR="005C3774" w:rsidRPr="00F769CA" w:rsidRDefault="005C3774" w:rsidP="00CC7000">
      <w:pPr>
        <w:pStyle w:val="Prrafodelista"/>
        <w:numPr>
          <w:ilvl w:val="0"/>
          <w:numId w:val="12"/>
        </w:numPr>
        <w:jc w:val="both"/>
        <w:rPr>
          <w:rFonts w:ascii="Arial" w:hAnsi="Arial" w:cs="Arial"/>
        </w:rPr>
      </w:pPr>
      <w:r w:rsidRPr="00F769CA">
        <w:rPr>
          <w:rFonts w:ascii="Arial" w:hAnsi="Arial" w:cs="Arial"/>
        </w:rPr>
        <w:t>cada moneda, al igual que cada persona, tiene su propia dimensión espacial, en cambio continua. En la actualidad, el dólar, a pesar de su reciente caída, dispone de la mayor dimensión, pues algunos países hasta renuncian a la moneda propia en favor de la dolarización, haciendo del dólar estadounidense su moneda de curso legal y convirtiéndola en su moneda oficial. En otros países, el dólar suplanta extraoficialmente a la moneda local para numerosas necesidades.</w:t>
      </w:r>
    </w:p>
    <w:p w:rsidR="005C3774" w:rsidRPr="00F769CA" w:rsidRDefault="005C3774" w:rsidP="00CC7000">
      <w:pPr>
        <w:pStyle w:val="Prrafodelista"/>
        <w:numPr>
          <w:ilvl w:val="0"/>
          <w:numId w:val="12"/>
        </w:numPr>
        <w:jc w:val="both"/>
        <w:rPr>
          <w:rFonts w:ascii="Arial" w:hAnsi="Arial" w:cs="Arial"/>
        </w:rPr>
      </w:pPr>
      <w:r w:rsidRPr="00F769CA">
        <w:rPr>
          <w:rFonts w:ascii="Arial" w:hAnsi="Arial" w:cs="Arial"/>
        </w:rPr>
        <w:t xml:space="preserve">Cuando los campeonatos del mundo de fútbol de 2002 se celebraron conjuntamente en Japón y Corea del Sur, Hugo Enciso, ejecutivo de marketing de Los Ángeles, decidió llevar a su hijo a Tokio. Mexicano de </w:t>
      </w:r>
      <w:r w:rsidRPr="00F769CA">
        <w:rPr>
          <w:rFonts w:ascii="Arial" w:hAnsi="Arial" w:cs="Arial"/>
        </w:rPr>
        <w:lastRenderedPageBreak/>
        <w:t xml:space="preserve">nacimiento y estadounidense por educación y estilo de vida, Enciso trabaja para La Opinión, el mayor diario de Estados Unidos en lengua española. En Japón conocieron a los componentes de la minúscula comunidad </w:t>
      </w:r>
      <w:r w:rsidR="00F769CA" w:rsidRPr="00F769CA">
        <w:rPr>
          <w:rFonts w:ascii="Arial" w:hAnsi="Arial" w:cs="Arial"/>
        </w:rPr>
        <w:t>tic latinoamericano</w:t>
      </w:r>
      <w:r w:rsidRPr="00F769CA">
        <w:rPr>
          <w:rFonts w:ascii="Arial" w:hAnsi="Arial" w:cs="Arial"/>
        </w:rPr>
        <w:t xml:space="preserve"> que vive allí, y se les dieron a conocer la comida japonesa, las maneras y la obsesión japonesa por los deportes, Para Enciso se trató de una experiencia memorable. Otros cientos de miles de extranjeros, de todas partes del planeta, afluyeron a Corea y Japón para asistir a los partidos.</w:t>
      </w:r>
    </w:p>
    <w:p w:rsidR="005C3774" w:rsidRPr="00F769CA" w:rsidRDefault="005C3774" w:rsidP="00CC7000">
      <w:pPr>
        <w:pStyle w:val="Prrafodelista"/>
        <w:numPr>
          <w:ilvl w:val="0"/>
          <w:numId w:val="12"/>
        </w:numPr>
        <w:jc w:val="both"/>
        <w:rPr>
          <w:rFonts w:ascii="Arial" w:hAnsi="Arial" w:cs="Arial"/>
        </w:rPr>
      </w:pPr>
      <w:r w:rsidRPr="00F769CA">
        <w:rPr>
          <w:rFonts w:ascii="Arial" w:hAnsi="Arial" w:cs="Arial"/>
        </w:rPr>
        <w:t>Seguimos desplazando el centro de gravedad de la economía mundial hacia Asia, incluido el sur de dicho continente, donde la pareja de contrayentes tiene sus raíces ancestrales. No solo estamos alterando los criterios que han de determinar dónde se encontrarán los empleos del mañana, dónde se construirán las nuevas fábricas, oficinas y hogares, y dónde se creará la riqueza revolucionaria. Estamos expandiendo algo que podríamos denominar nuestra dimensión espacial personal.</w:t>
      </w:r>
    </w:p>
    <w:p w:rsidR="005C3774" w:rsidRPr="00F769CA" w:rsidRDefault="005C3774" w:rsidP="00CC7000">
      <w:pPr>
        <w:pStyle w:val="Prrafodelista"/>
        <w:numPr>
          <w:ilvl w:val="0"/>
          <w:numId w:val="12"/>
        </w:numPr>
        <w:jc w:val="both"/>
        <w:rPr>
          <w:rFonts w:ascii="Arial" w:hAnsi="Arial" w:cs="Arial"/>
        </w:rPr>
      </w:pPr>
      <w:r w:rsidRPr="00F769CA">
        <w:rPr>
          <w:rFonts w:ascii="Arial" w:hAnsi="Arial" w:cs="Arial"/>
        </w:rPr>
        <w:t>Hace dos mil cuatrocientos años, en la antigua China, donde los campesinos estaban sujetos a la tierra, Confucio (Chuang-tzu) sentenció que la gente que viaja probablemente sea conflictiva, falsa, inquieta y proclive a conjuras secretas. Hoy día se estima que el 8 por ciento del conjunto de la raza humana aproximadamente, quinientos millones de personas atraviesa alguna frontera nacional en el curso de un año. Esta cifra es igual a toda la población de la Tierra en 1650, al principio de la era industrial. Conflictivos o no, comprometidos o no en conjuras secretas, en busca de empleo o, sencillamente, volando hacia Milvvauk.ee para visitar a un cliente, somos una especie en movimiento.</w:t>
      </w:r>
    </w:p>
    <w:p w:rsidR="00F769CA" w:rsidRPr="00F769CA" w:rsidRDefault="00F769CA" w:rsidP="00CC7000">
      <w:pPr>
        <w:pStyle w:val="Prrafodelista"/>
        <w:numPr>
          <w:ilvl w:val="0"/>
          <w:numId w:val="1"/>
        </w:numPr>
        <w:jc w:val="both"/>
        <w:rPr>
          <w:rFonts w:ascii="Arial" w:hAnsi="Arial" w:cs="Arial"/>
          <w:b/>
          <w:sz w:val="24"/>
        </w:rPr>
      </w:pPr>
      <w:r w:rsidRPr="00F769CA">
        <w:rPr>
          <w:rFonts w:ascii="Arial" w:hAnsi="Arial" w:cs="Arial"/>
          <w:b/>
          <w:sz w:val="24"/>
        </w:rPr>
        <w:t xml:space="preserve"> Un mundo desprevenido.</w:t>
      </w:r>
    </w:p>
    <w:p w:rsidR="00F769CA" w:rsidRPr="00F769CA" w:rsidRDefault="00F769CA" w:rsidP="00CC7000">
      <w:pPr>
        <w:pStyle w:val="Prrafodelista"/>
        <w:numPr>
          <w:ilvl w:val="0"/>
          <w:numId w:val="14"/>
        </w:numPr>
        <w:jc w:val="both"/>
        <w:rPr>
          <w:rFonts w:ascii="Arial" w:hAnsi="Arial" w:cs="Arial"/>
        </w:rPr>
      </w:pPr>
      <w:r w:rsidRPr="00F769CA">
        <w:rPr>
          <w:rFonts w:ascii="Arial" w:hAnsi="Arial" w:cs="Arial"/>
        </w:rPr>
        <w:t>En 1900 se celebró en París la entrada en el nuevo siglo con una Exposición Universal dedicada al progreso, y el periódico Le Figuro, conteniendo apenas el entusiasmo, cacareó: Qué afortunados somos por vivir este primer día del siglo XX. Una de las causas de su entusiasmo era el avance del mundo, tal como lo entendían las naciones ricas, hacia la integración económica mundial, un proceso racional que, a través de los cambios territoriales y de las relaciones políticas, haría florecer las economías.</w:t>
      </w:r>
    </w:p>
    <w:p w:rsidR="00F769CA" w:rsidRPr="00F769CA" w:rsidRDefault="00F769CA" w:rsidP="00CC7000">
      <w:pPr>
        <w:pStyle w:val="Prrafodelista"/>
        <w:numPr>
          <w:ilvl w:val="0"/>
          <w:numId w:val="14"/>
        </w:numPr>
        <w:jc w:val="both"/>
        <w:rPr>
          <w:rFonts w:ascii="Arial" w:hAnsi="Arial" w:cs="Arial"/>
        </w:rPr>
      </w:pPr>
      <w:r w:rsidRPr="00F769CA">
        <w:rPr>
          <w:rFonts w:ascii="Arial" w:hAnsi="Arial" w:cs="Arial"/>
        </w:rPr>
        <w:t>en la actual globalización económica, los economistas hablan entusiasmados del modo en que el mundo se ha ido uniendo progresivamente con pernos o grapas. El comercio exterior, en términos porcentuales de la producción mundial, había crecido casi nueve veces entre 1800 y 1900, una parte del cual iba hacia las colonias de Asia y África. Cualquiera que proyectase esas tendencias hacia delante, habría llegado a la conclusión de que el proceso de globalización económica se habría completado mucho antes de 2000. Pero las tendencias no duran indefinidamente, al futuro no se llega en línea recta y el mundo no estaba preparado para lo que ocurrió a continuación.</w:t>
      </w:r>
    </w:p>
    <w:p w:rsidR="00F769CA" w:rsidRPr="00F769CA" w:rsidRDefault="00F769CA" w:rsidP="00CC7000">
      <w:pPr>
        <w:pStyle w:val="Prrafodelista"/>
        <w:numPr>
          <w:ilvl w:val="0"/>
          <w:numId w:val="14"/>
        </w:numPr>
        <w:jc w:val="both"/>
        <w:rPr>
          <w:rFonts w:ascii="Arial" w:hAnsi="Arial" w:cs="Arial"/>
        </w:rPr>
      </w:pPr>
      <w:r w:rsidRPr="00F769CA">
        <w:rPr>
          <w:rFonts w:ascii="Arial" w:hAnsi="Arial" w:cs="Arial"/>
        </w:rPr>
        <w:t>En los años posteriores a la Segunda Guerra Mundial, Estados Unidos, con su base industrial intacta, e incluso fortalecida por la guerra, necesitaba mercados para exportar sus productos y, sobre todo, su capital. El mundo estaba hambriento de productos estadounidenses, a menudo los únicos disponibles.</w:t>
      </w:r>
    </w:p>
    <w:p w:rsidR="00F769CA" w:rsidRPr="00F769CA" w:rsidRDefault="00F769CA" w:rsidP="00CC7000">
      <w:pPr>
        <w:pStyle w:val="Prrafodelista"/>
        <w:numPr>
          <w:ilvl w:val="0"/>
          <w:numId w:val="14"/>
        </w:numPr>
        <w:jc w:val="both"/>
        <w:rPr>
          <w:rFonts w:ascii="Arial" w:hAnsi="Arial" w:cs="Arial"/>
        </w:rPr>
      </w:pPr>
      <w:r w:rsidRPr="00F769CA">
        <w:rPr>
          <w:rFonts w:ascii="Arial" w:hAnsi="Arial" w:cs="Arial"/>
        </w:rPr>
        <w:lastRenderedPageBreak/>
        <w:t>La tecnología avanzada hacía más barato y fácil servir a mercados más grandes que los mercados nacionales. Convencidas de que la reintegración económica mundial servía a sus propósitos, al tiempo que fomentaban el crecimiento general de la economía, las élites estadounidenses se dedicaron a crear mercados transfronterizos mediante los que trasvasar bienes, capital, información y conocimientos que podían circular nuevamente con un mínimo de fricciones. Y la forma adoptada entonces fue la de una cruzada ideológica por la reglobalización.</w:t>
      </w:r>
    </w:p>
    <w:p w:rsidR="00F769CA" w:rsidRPr="00F769CA" w:rsidRDefault="00F769CA" w:rsidP="00CC7000">
      <w:pPr>
        <w:pStyle w:val="Prrafodelista"/>
        <w:numPr>
          <w:ilvl w:val="0"/>
          <w:numId w:val="14"/>
        </w:numPr>
        <w:jc w:val="both"/>
        <w:rPr>
          <w:rFonts w:ascii="Arial" w:hAnsi="Arial" w:cs="Arial"/>
        </w:rPr>
      </w:pPr>
      <w:r w:rsidRPr="00F769CA">
        <w:rPr>
          <w:rFonts w:ascii="Arial" w:hAnsi="Arial" w:cs="Arial"/>
        </w:rPr>
        <w:t>En la década de 1990, entre treinta y cinco y cuarenta mil empresas multinacionales operaban con doscientas mil compañías subsidiarias o filiales en todo el mundo. Los depósitos de moneda extranjera a escala mundial crecieron de mil millones de dólares en 1961 a un billón y medio a finales del siglo pasado.12 La inversión extranjera directa mundial había crecido hasta alcanzar los 1,3 billones de dólares. La deuda internacional alcanzaba los 1,7 billones de dólares en 2001Y el comercio mundial había alcanzado los 6,3 billones de dólares.</w:t>
      </w:r>
    </w:p>
    <w:p w:rsidR="00F769CA" w:rsidRPr="00F769CA" w:rsidRDefault="00F769CA" w:rsidP="00CC7000">
      <w:pPr>
        <w:pStyle w:val="Prrafodelista"/>
        <w:numPr>
          <w:ilvl w:val="0"/>
          <w:numId w:val="1"/>
        </w:numPr>
        <w:rPr>
          <w:rFonts w:ascii="Arial" w:hAnsi="Arial" w:cs="Arial"/>
          <w:b/>
          <w:sz w:val="24"/>
          <w:szCs w:val="24"/>
        </w:rPr>
      </w:pPr>
      <w:r w:rsidRPr="00F769CA">
        <w:rPr>
          <w:rFonts w:ascii="Arial" w:hAnsi="Arial" w:cs="Arial"/>
          <w:b/>
          <w:sz w:val="24"/>
          <w:szCs w:val="24"/>
        </w:rPr>
        <w:t xml:space="preserve"> Impulsos regresivos</w:t>
      </w:r>
    </w:p>
    <w:p w:rsidR="00F769CA" w:rsidRPr="00F769CA" w:rsidRDefault="00F769CA" w:rsidP="00CC7000">
      <w:pPr>
        <w:pStyle w:val="Prrafodelista"/>
        <w:numPr>
          <w:ilvl w:val="0"/>
          <w:numId w:val="15"/>
        </w:numPr>
        <w:jc w:val="both"/>
        <w:rPr>
          <w:rFonts w:ascii="Arial" w:hAnsi="Arial" w:cs="Arial"/>
        </w:rPr>
      </w:pPr>
      <w:r w:rsidRPr="00F769CA">
        <w:rPr>
          <w:rFonts w:ascii="Arial" w:hAnsi="Arial" w:cs="Arial"/>
        </w:rPr>
        <w:t>Favorables o contrarios a la globalización, los ideólogos suelen unirla a la liberalización, como si ambas fuesen inseparables. Pero los países pueden globalizar su economía sin necesidad de liberalizar y, por el contrario, los países que liberalizan pueden vender sus empresas estatales, desregular y privatizar su economía sin entrar necesariamente en la globalización. Nada de ello garantiza que, a largo plazo, los beneficios de la macroeconomía fluyan hacia la microeconomía, en la que la gente vive de verdad. Y nada de ello garantiza la democracia.</w:t>
      </w:r>
    </w:p>
    <w:p w:rsidR="00F769CA" w:rsidRPr="00F769CA" w:rsidRDefault="00F769CA" w:rsidP="00CC7000">
      <w:pPr>
        <w:pStyle w:val="Prrafodelista"/>
        <w:numPr>
          <w:ilvl w:val="0"/>
          <w:numId w:val="15"/>
        </w:numPr>
        <w:jc w:val="both"/>
        <w:rPr>
          <w:rFonts w:ascii="Arial" w:hAnsi="Arial" w:cs="Arial"/>
        </w:rPr>
      </w:pPr>
      <w:r w:rsidRPr="00F769CA">
        <w:rPr>
          <w:rFonts w:ascii="Arial" w:hAnsi="Arial" w:cs="Arial"/>
        </w:rPr>
        <w:t>La etapa de reglobalización ha visto padecer a la economía mundial sucesivas y devastadoras crisis regionales o nacionales, en Asia, Rusia, México o Argentina. En todos los casos, los inversores, los ejecutivos y los gobiernos de todo el mundo han temido el efecto de contagio financiero.</w:t>
      </w:r>
    </w:p>
    <w:p w:rsidR="00F769CA" w:rsidRPr="00F769CA" w:rsidRDefault="00F769CA" w:rsidP="00CC7000">
      <w:pPr>
        <w:pStyle w:val="Prrafodelista"/>
        <w:numPr>
          <w:ilvl w:val="0"/>
          <w:numId w:val="15"/>
        </w:numPr>
        <w:jc w:val="both"/>
        <w:rPr>
          <w:rFonts w:ascii="Arial" w:hAnsi="Arial" w:cs="Arial"/>
        </w:rPr>
      </w:pPr>
      <w:r w:rsidRPr="00F769CA">
        <w:rPr>
          <w:rFonts w:ascii="Arial" w:hAnsi="Arial" w:cs="Arial"/>
        </w:rPr>
        <w:t>En la actualidad, al conectar tantas economías distintas a niveles tan diferentes, la integración económica es mucho más densa, compleja y estratificada, lo que exige sistemáticamente instrumentos de seguridad, duplicaciones y otros elementos de seguridad. Por desgracia, los globalizadores excesivamente entusiastas están construyendo un gigantesco crucero financiero sin los compartimientos estancos de que hasta el Titanic disponía.</w:t>
      </w:r>
    </w:p>
    <w:p w:rsidR="00F769CA" w:rsidRPr="00F769CA" w:rsidRDefault="00F769CA" w:rsidP="00CC7000">
      <w:pPr>
        <w:pStyle w:val="Prrafodelista"/>
        <w:numPr>
          <w:ilvl w:val="0"/>
          <w:numId w:val="15"/>
        </w:numPr>
        <w:jc w:val="both"/>
        <w:rPr>
          <w:rFonts w:ascii="Arial" w:hAnsi="Arial" w:cs="Arial"/>
        </w:rPr>
      </w:pPr>
      <w:r w:rsidRPr="00F769CA">
        <w:rPr>
          <w:rFonts w:ascii="Arial" w:hAnsi="Arial" w:cs="Arial"/>
        </w:rPr>
        <w:t>Como también podría serlo la próxima explosión de avances científicos y tecnológicos, que, impulsada por la fusión de las tecnologías biológicas y de la información, podría reducir la necesidad de materias primas y otros productos hasta entonces importados. La miniaturización radical, la personalización y la sustitución parcial de materias primas por contenidos de conocimientos, significan que las economías del mañana pueden no necesitar la cantidad de productos que conforman hoy día una parte tan grande del mercado mundial.</w:t>
      </w:r>
    </w:p>
    <w:p w:rsidR="00F769CA" w:rsidRPr="00F769CA" w:rsidRDefault="00F769CA" w:rsidP="00CC7000">
      <w:pPr>
        <w:pStyle w:val="Prrafodelista"/>
        <w:numPr>
          <w:ilvl w:val="0"/>
          <w:numId w:val="15"/>
        </w:numPr>
        <w:jc w:val="both"/>
        <w:rPr>
          <w:rFonts w:ascii="Arial" w:hAnsi="Arial" w:cs="Arial"/>
        </w:rPr>
      </w:pPr>
      <w:r w:rsidRPr="00F769CA">
        <w:rPr>
          <w:rFonts w:ascii="Arial" w:hAnsi="Arial" w:cs="Arial"/>
        </w:rPr>
        <w:t xml:space="preserve">La creciente importancia de los estados-región y un cambio en los criterios espaciales en las economías avanzadas, sino un gigantesco </w:t>
      </w:r>
      <w:r w:rsidRPr="00F769CA">
        <w:rPr>
          <w:rFonts w:ascii="Arial" w:hAnsi="Arial" w:cs="Arial"/>
        </w:rPr>
        <w:lastRenderedPageBreak/>
        <w:t>aunque reversible proceso de reglobalización. Cualquiera de ellos, en sí mismo, representa un importante cambio en el modo en que la riqueza revolucionaria se relaciona con el fundamento profundo del espacio. Sin embargo, como veremos a continuación, un último cambio espacial puede, en un día lejano, eclipsar a todos los demás.</w:t>
      </w:r>
    </w:p>
    <w:p w:rsidR="00F769CA" w:rsidRPr="00F769CA" w:rsidRDefault="00F769CA" w:rsidP="00CC7000">
      <w:pPr>
        <w:pStyle w:val="Prrafodelista"/>
        <w:numPr>
          <w:ilvl w:val="0"/>
          <w:numId w:val="1"/>
        </w:numPr>
        <w:rPr>
          <w:rFonts w:ascii="Arial" w:hAnsi="Arial" w:cs="Arial"/>
          <w:b/>
        </w:rPr>
      </w:pPr>
      <w:r w:rsidRPr="00F769CA">
        <w:rPr>
          <w:rFonts w:ascii="Arial" w:hAnsi="Arial" w:cs="Arial"/>
          <w:b/>
          <w:sz w:val="24"/>
        </w:rPr>
        <w:t xml:space="preserve"> El empuje hacia el espacio</w:t>
      </w:r>
      <w:r>
        <w:rPr>
          <w:rFonts w:ascii="Arial" w:hAnsi="Arial" w:cs="Arial"/>
          <w:b/>
          <w:sz w:val="24"/>
        </w:rPr>
        <w:t>.</w:t>
      </w:r>
    </w:p>
    <w:p w:rsidR="00F769CA" w:rsidRPr="009E42C3" w:rsidRDefault="00F769CA" w:rsidP="00CC7000">
      <w:pPr>
        <w:pStyle w:val="Prrafodelista"/>
        <w:numPr>
          <w:ilvl w:val="0"/>
          <w:numId w:val="16"/>
        </w:numPr>
        <w:jc w:val="both"/>
        <w:rPr>
          <w:rFonts w:ascii="Arial" w:hAnsi="Arial" w:cs="Arial"/>
        </w:rPr>
      </w:pPr>
      <w:r w:rsidRPr="009E42C3">
        <w:rPr>
          <w:rFonts w:ascii="Arial" w:hAnsi="Arial" w:cs="Arial"/>
        </w:rPr>
        <w:t>El conocimiento derivado de las operaciones espaciales también está ayudando a las empresas a prever, reducir y cubrir sus riesgos. La información del espacio desempeña un papel fundamental en los mercados financieros en los que se cotizan futuribles climáticos.</w:t>
      </w:r>
    </w:p>
    <w:p w:rsidR="00F769CA" w:rsidRPr="009E42C3" w:rsidRDefault="00F769CA" w:rsidP="00CC7000">
      <w:pPr>
        <w:pStyle w:val="Prrafodelista"/>
        <w:numPr>
          <w:ilvl w:val="0"/>
          <w:numId w:val="16"/>
        </w:numPr>
        <w:jc w:val="both"/>
        <w:rPr>
          <w:rFonts w:ascii="Arial" w:hAnsi="Arial" w:cs="Arial"/>
        </w:rPr>
      </w:pPr>
      <w:r w:rsidRPr="009E42C3">
        <w:rPr>
          <w:rFonts w:ascii="Arial" w:hAnsi="Arial" w:cs="Arial"/>
        </w:rPr>
        <w:t>La industria de la sanidad es otro beneficiario, en gran parte desconocido, de la actividad espacial. Los doscientos cincuenta mil pacientes de insuficiencia renal que hoy sobreviven gracias a la diálisis deben su tratamiento, en cierta medida, a la NASA y sus astronautas. Un proceso químico desarrollado por la agencia espacial para eliminar los residuos tóxicos de los fluidos de la diálisis es el que ayuda hoy día a seguir vivos a los pacientes.</w:t>
      </w:r>
    </w:p>
    <w:p w:rsidR="00F769CA" w:rsidRPr="009E42C3" w:rsidRDefault="00F769CA" w:rsidP="00CC7000">
      <w:pPr>
        <w:pStyle w:val="Prrafodelista"/>
        <w:numPr>
          <w:ilvl w:val="0"/>
          <w:numId w:val="16"/>
        </w:numPr>
        <w:jc w:val="both"/>
        <w:rPr>
          <w:rFonts w:ascii="Arial" w:hAnsi="Arial" w:cs="Arial"/>
        </w:rPr>
      </w:pPr>
      <w:r w:rsidRPr="009E42C3">
        <w:rPr>
          <w:rFonts w:ascii="Arial" w:hAnsi="Arial" w:cs="Arial"/>
        </w:rPr>
        <w:t>El conocimiento derivado de las operaciones espaciales también está ayudando a las empresas a prever, reducir y cubrir sus riesgos. La información del espacio desempeña un papel fundamental en los mercados financieros en los que se cotizan futuribles climáticos.</w:t>
      </w:r>
    </w:p>
    <w:p w:rsidR="00F769CA" w:rsidRPr="009E42C3" w:rsidRDefault="00F769CA" w:rsidP="00CC7000">
      <w:pPr>
        <w:pStyle w:val="Prrafodelista"/>
        <w:numPr>
          <w:ilvl w:val="0"/>
          <w:numId w:val="16"/>
        </w:numPr>
        <w:jc w:val="both"/>
        <w:rPr>
          <w:rFonts w:ascii="Arial" w:hAnsi="Arial" w:cs="Arial"/>
        </w:rPr>
      </w:pPr>
      <w:r w:rsidRPr="009E42C3">
        <w:rPr>
          <w:rFonts w:ascii="Arial" w:hAnsi="Arial" w:cs="Arial"/>
        </w:rPr>
        <w:t>La industria de la sanidad es otro beneficiario, en gran parte desconocido, de la actividad espacial. Los doscientos cincuenta mil pacientes de insuficiencia renal que hoy sobreviven gracias a la diálisis deben su tratamiento, en cierta medida, a la NASA y sus astronautas. Un proceso químico desarrollado por la agencia espacial para eliminar los residuos tóxicos de los fluidos de la diálisis es el que ayuda hoy día a seguir vivos a los pacientes.</w:t>
      </w:r>
    </w:p>
    <w:p w:rsidR="00F769CA" w:rsidRPr="009E42C3" w:rsidRDefault="00F769CA" w:rsidP="00CC7000">
      <w:pPr>
        <w:pStyle w:val="Prrafodelista"/>
        <w:numPr>
          <w:ilvl w:val="0"/>
          <w:numId w:val="16"/>
        </w:numPr>
        <w:jc w:val="both"/>
        <w:rPr>
          <w:rFonts w:ascii="Arial" w:hAnsi="Arial" w:cs="Arial"/>
        </w:rPr>
      </w:pPr>
      <w:r w:rsidRPr="009E42C3">
        <w:rPr>
          <w:rFonts w:ascii="Arial" w:hAnsi="Arial" w:cs="Arial"/>
        </w:rPr>
        <w:t>La nuestra es la primera civilización en situar objetos fabricados por el hombre mucho más allá de la superficie de nuestro planeta y utilizarlos para ayudarnos a crear riqueza. Esto, en sí mismo, ya señalaría a nuestra época como un momento revolucionario en la historia.</w:t>
      </w:r>
    </w:p>
    <w:p w:rsidR="00F769CA" w:rsidRDefault="00F769CA" w:rsidP="00F769CA">
      <w:pPr>
        <w:rPr>
          <w:rFonts w:ascii="Arial" w:hAnsi="Arial" w:cs="Arial"/>
          <w:sz w:val="24"/>
        </w:rPr>
      </w:pPr>
      <w:r w:rsidRPr="00F769CA">
        <w:rPr>
          <w:rFonts w:ascii="Arial" w:hAnsi="Arial" w:cs="Arial"/>
          <w:sz w:val="24"/>
        </w:rPr>
        <w:t>Quinta parte: LA CONFIANZA EN EL CONOCIMIENTO</w:t>
      </w:r>
    </w:p>
    <w:p w:rsidR="00F769CA" w:rsidRDefault="00F769CA" w:rsidP="00CC7000">
      <w:pPr>
        <w:pStyle w:val="Prrafodelista"/>
        <w:numPr>
          <w:ilvl w:val="0"/>
          <w:numId w:val="1"/>
        </w:numPr>
        <w:rPr>
          <w:rFonts w:ascii="Arial" w:hAnsi="Arial" w:cs="Arial"/>
          <w:b/>
          <w:sz w:val="24"/>
        </w:rPr>
      </w:pPr>
      <w:r w:rsidRPr="00F769CA">
        <w:rPr>
          <w:rFonts w:ascii="Arial" w:hAnsi="Arial" w:cs="Arial"/>
          <w:b/>
          <w:sz w:val="24"/>
        </w:rPr>
        <w:t xml:space="preserve"> La ventaja del conocimiento</w:t>
      </w:r>
    </w:p>
    <w:p w:rsidR="00F769CA" w:rsidRPr="009E42C3" w:rsidRDefault="00F769CA" w:rsidP="00CC7000">
      <w:pPr>
        <w:pStyle w:val="Prrafodelista"/>
        <w:numPr>
          <w:ilvl w:val="0"/>
          <w:numId w:val="17"/>
        </w:numPr>
        <w:jc w:val="both"/>
        <w:rPr>
          <w:rFonts w:ascii="Arial" w:hAnsi="Arial" w:cs="Arial"/>
        </w:rPr>
      </w:pPr>
      <w:r w:rsidRPr="009E42C3">
        <w:rPr>
          <w:rFonts w:ascii="Arial" w:hAnsi="Arial" w:cs="Arial"/>
        </w:rPr>
        <w:t>Uno de los planteamientos generalmente más usados pone el conocimiento aparte de los datos y la información. Los datos suelen ser descritos como elementos discretos, huérfanos de contexto: por ejemplo, 300 acciones. Cuando los datos son contextualizados, se convierten en información: por ejemplo, tenemos 300 acciones de la empresa farmacéutica X.</w:t>
      </w:r>
    </w:p>
    <w:p w:rsidR="00F769CA" w:rsidRPr="009E42C3" w:rsidRDefault="00F769CA" w:rsidP="00CC7000">
      <w:pPr>
        <w:pStyle w:val="Prrafodelista"/>
        <w:numPr>
          <w:ilvl w:val="0"/>
          <w:numId w:val="17"/>
        </w:numPr>
        <w:jc w:val="both"/>
        <w:rPr>
          <w:rFonts w:ascii="Arial" w:hAnsi="Arial" w:cs="Arial"/>
        </w:rPr>
      </w:pPr>
      <w:r w:rsidRPr="009E42C3">
        <w:rPr>
          <w:rFonts w:ascii="Arial" w:hAnsi="Arial" w:cs="Arial"/>
        </w:rPr>
        <w:t>cuando la información se configura según pautas más amplias y de mayor nivel y se vincula con otras pautas, llegamos a lo que pudiera denominarse conocimiento: por ejemplo, tenemos 300 acciones de la empresa farmacéutica X dos puntos arriba en un mercado que está subiendo, pero el volumen es bajo, y es probable que la Reserva Federal suba los tipos de interés.</w:t>
      </w:r>
    </w:p>
    <w:p w:rsidR="00F769CA" w:rsidRPr="009E42C3" w:rsidRDefault="00F769CA" w:rsidP="00CC7000">
      <w:pPr>
        <w:pStyle w:val="Prrafodelista"/>
        <w:numPr>
          <w:ilvl w:val="0"/>
          <w:numId w:val="17"/>
        </w:numPr>
        <w:jc w:val="both"/>
        <w:rPr>
          <w:rFonts w:ascii="Arial" w:hAnsi="Arial" w:cs="Arial"/>
        </w:rPr>
      </w:pPr>
      <w:r w:rsidRPr="009E42C3">
        <w:rPr>
          <w:rFonts w:ascii="Arial" w:hAnsi="Arial" w:cs="Arial"/>
        </w:rPr>
        <w:t xml:space="preserve">la economía del conocimiento se han escrito, pronunciado, tecleado y discutido miles de millones de palabras en casi todas las lenguas de la </w:t>
      </w:r>
      <w:r w:rsidRPr="009E42C3">
        <w:rPr>
          <w:rFonts w:ascii="Arial" w:hAnsi="Arial" w:cs="Arial"/>
        </w:rPr>
        <w:lastRenderedPageBreak/>
        <w:t>Tierra. Sin embargo, pocas de esas palabras dejan claro lo profundamente distinto que es el conocimiento en comparación con cualquiera de los restantes recursos o bienes que intervienen en la creación de riqueza. Demos un vistazo a algunas de esas diferencias.</w:t>
      </w:r>
    </w:p>
    <w:p w:rsidR="00F769CA" w:rsidRPr="009E42C3" w:rsidRDefault="00F769CA" w:rsidP="00CC7000">
      <w:pPr>
        <w:pStyle w:val="Prrafodelista"/>
        <w:numPr>
          <w:ilvl w:val="0"/>
          <w:numId w:val="17"/>
        </w:numPr>
        <w:jc w:val="both"/>
        <w:rPr>
          <w:rFonts w:ascii="Arial" w:hAnsi="Arial" w:cs="Arial"/>
        </w:rPr>
      </w:pPr>
      <w:r w:rsidRPr="009E42C3">
        <w:rPr>
          <w:rFonts w:ascii="Arial" w:hAnsi="Arial" w:cs="Arial"/>
        </w:rPr>
        <w:t>El conocimiento es intrínsecamente no rival. Usted, nosotros y un millón más podemos usar el mismo bloque de conocimiento sin disminuirlo. De hecho, cuanto mayor sea el número de gente que lo utilice, mayores probabilidades habrá de que alguien genere, con él, más conocimiento. El hecho de que el conocimiento no rivalice nada tiene que ver con que se tenga que pagar o no por utilizarlo.</w:t>
      </w:r>
    </w:p>
    <w:p w:rsidR="00F769CA" w:rsidRPr="009E42C3" w:rsidRDefault="00F769CA" w:rsidP="00CC7000">
      <w:pPr>
        <w:pStyle w:val="Prrafodelista"/>
        <w:numPr>
          <w:ilvl w:val="0"/>
          <w:numId w:val="17"/>
        </w:numPr>
        <w:jc w:val="both"/>
        <w:rPr>
          <w:rFonts w:ascii="Arial" w:hAnsi="Arial" w:cs="Arial"/>
        </w:rPr>
      </w:pPr>
      <w:r w:rsidRPr="009E42C3">
        <w:rPr>
          <w:rFonts w:ascii="Arial" w:hAnsi="Arial" w:cs="Arial"/>
        </w:rPr>
        <w:t>En las economías avanzadas de hoy día, la gran mayoría de los trabajadores se ocupan de crear o intercambiar datos, información y conocimiento no rival. Pero no conocemos ninguna teoría que refleje sistemáticamente la interacción de sectores rivales y no rivales en el conjunto de una economía, ni lo que ocurre cuando el equilibrio entre ambos se desplaza.</w:t>
      </w:r>
    </w:p>
    <w:p w:rsidR="00F769CA" w:rsidRPr="00F769CA" w:rsidRDefault="00F769CA" w:rsidP="00CC7000">
      <w:pPr>
        <w:pStyle w:val="Prrafodelista"/>
        <w:numPr>
          <w:ilvl w:val="0"/>
          <w:numId w:val="1"/>
        </w:numPr>
        <w:rPr>
          <w:rFonts w:ascii="Arial" w:hAnsi="Arial" w:cs="Arial"/>
          <w:sz w:val="24"/>
        </w:rPr>
      </w:pPr>
      <w:r w:rsidRPr="00F769CA">
        <w:rPr>
          <w:rFonts w:ascii="Arial" w:hAnsi="Arial" w:cs="Arial"/>
          <w:b/>
          <w:sz w:val="24"/>
        </w:rPr>
        <w:t>El petróleo del mañana</w:t>
      </w:r>
      <w:r>
        <w:rPr>
          <w:rFonts w:ascii="Arial" w:hAnsi="Arial" w:cs="Arial"/>
          <w:b/>
          <w:sz w:val="24"/>
        </w:rPr>
        <w:t>.</w:t>
      </w:r>
    </w:p>
    <w:p w:rsidR="00F769CA" w:rsidRPr="009E42C3" w:rsidRDefault="009E42C3" w:rsidP="00CC7000">
      <w:pPr>
        <w:pStyle w:val="Prrafodelista"/>
        <w:numPr>
          <w:ilvl w:val="0"/>
          <w:numId w:val="18"/>
        </w:numPr>
        <w:jc w:val="both"/>
        <w:rPr>
          <w:rFonts w:ascii="Arial" w:hAnsi="Arial" w:cs="Arial"/>
        </w:rPr>
      </w:pPr>
      <w:r w:rsidRPr="009E42C3">
        <w:rPr>
          <w:rFonts w:ascii="Arial" w:hAnsi="Arial" w:cs="Arial"/>
        </w:rPr>
        <w:t>El conocimiento es el petróleo</w:t>
      </w:r>
      <w:r w:rsidR="00F769CA" w:rsidRPr="009E42C3">
        <w:rPr>
          <w:rFonts w:ascii="Arial" w:hAnsi="Arial" w:cs="Arial"/>
        </w:rPr>
        <w:t xml:space="preserve"> de la economía del mañana, ¿de cuánto de ese petróleo intangible disponemos?' Las compañías petroleras, los ejércitos, los agentes de cambio y bolsa de Wall Street y los jeques de Oriente Próximo se gastan fortunas int</w:t>
      </w:r>
      <w:r w:rsidRPr="009E42C3">
        <w:rPr>
          <w:rFonts w:ascii="Arial" w:hAnsi="Arial" w:cs="Arial"/>
        </w:rPr>
        <w:t>entando estimar el tamaño real  distinto del que se afirma</w:t>
      </w:r>
      <w:r w:rsidR="00F769CA" w:rsidRPr="009E42C3">
        <w:rPr>
          <w:rFonts w:ascii="Arial" w:hAnsi="Arial" w:cs="Arial"/>
        </w:rPr>
        <w:t xml:space="preserve"> de las reservas globales de petróleo</w:t>
      </w:r>
    </w:p>
    <w:p w:rsidR="00F769CA" w:rsidRPr="009E42C3" w:rsidRDefault="009E42C3" w:rsidP="00CC7000">
      <w:pPr>
        <w:pStyle w:val="Prrafodelista"/>
        <w:numPr>
          <w:ilvl w:val="0"/>
          <w:numId w:val="18"/>
        </w:numPr>
        <w:jc w:val="both"/>
        <w:rPr>
          <w:rFonts w:ascii="Arial" w:hAnsi="Arial" w:cs="Arial"/>
          <w:sz w:val="24"/>
        </w:rPr>
      </w:pPr>
      <w:r w:rsidRPr="009E42C3">
        <w:rPr>
          <w:rFonts w:ascii="Arial" w:hAnsi="Arial" w:cs="Arial"/>
        </w:rPr>
        <w:t xml:space="preserve">El conocimiento </w:t>
      </w:r>
      <w:r w:rsidR="00F769CA" w:rsidRPr="009E42C3">
        <w:rPr>
          <w:rFonts w:ascii="Arial" w:hAnsi="Arial" w:cs="Arial"/>
        </w:rPr>
        <w:t>otro de los fundamentos profund</w:t>
      </w:r>
      <w:r w:rsidRPr="009E42C3">
        <w:rPr>
          <w:rFonts w:ascii="Arial" w:hAnsi="Arial" w:cs="Arial"/>
        </w:rPr>
        <w:t>os de la riqueza revolucionaria</w:t>
      </w:r>
      <w:r w:rsidR="00F769CA" w:rsidRPr="009E42C3">
        <w:rPr>
          <w:rFonts w:ascii="Arial" w:hAnsi="Arial" w:cs="Arial"/>
        </w:rPr>
        <w:t xml:space="preserve"> se ha convertido en uno de los componentes de crecimiento más rápido en nuestro entorno económico y social. Por ello, cualquier comparación del conocimiento con el petróleo es equívoca.</w:t>
      </w:r>
    </w:p>
    <w:p w:rsidR="00F769CA" w:rsidRPr="009E42C3" w:rsidRDefault="009E42C3" w:rsidP="00CC7000">
      <w:pPr>
        <w:pStyle w:val="Prrafodelista"/>
        <w:numPr>
          <w:ilvl w:val="0"/>
          <w:numId w:val="18"/>
        </w:numPr>
        <w:jc w:val="both"/>
        <w:rPr>
          <w:rFonts w:ascii="Arial" w:hAnsi="Arial" w:cs="Arial"/>
        </w:rPr>
      </w:pPr>
      <w:r w:rsidRPr="009E42C3">
        <w:rPr>
          <w:rFonts w:ascii="Arial" w:hAnsi="Arial" w:cs="Arial"/>
        </w:rPr>
        <w:t>E</w:t>
      </w:r>
      <w:r w:rsidR="00F769CA" w:rsidRPr="009E42C3">
        <w:rPr>
          <w:rFonts w:ascii="Arial" w:hAnsi="Arial" w:cs="Arial"/>
        </w:rPr>
        <w:t>n la forma de relacionarnos con el conocimiento tienen poderosos efectos sobre la riqueza del mundo real, en quién y cómo la consigue. Abogados, economistas y legisladores se apresuran a redactar de nuevo las leyes en vigor sobre impuestos, contabilidad, privacidad y propiedad intelectual. Se intensifica la competitividad y se acelera la innovación.</w:t>
      </w:r>
    </w:p>
    <w:p w:rsidR="00F769CA" w:rsidRPr="009E42C3" w:rsidRDefault="00F769CA" w:rsidP="00CC7000">
      <w:pPr>
        <w:pStyle w:val="Prrafodelista"/>
        <w:numPr>
          <w:ilvl w:val="0"/>
          <w:numId w:val="18"/>
        </w:numPr>
        <w:jc w:val="both"/>
        <w:rPr>
          <w:rFonts w:ascii="Arial" w:hAnsi="Arial" w:cs="Arial"/>
        </w:rPr>
      </w:pPr>
      <w:r w:rsidRPr="009E42C3">
        <w:rPr>
          <w:rFonts w:ascii="Arial" w:hAnsi="Arial" w:cs="Arial"/>
        </w:rPr>
        <w:t xml:space="preserve">El conocimiento que todos utilizamos para crear riqueza incluye conocimiento tácito o implícito difícil de cuantificar, almacenado en nuestros cerebros. Por </w:t>
      </w:r>
      <w:r w:rsidR="009E42C3" w:rsidRPr="009E42C3">
        <w:rPr>
          <w:rFonts w:ascii="Arial" w:hAnsi="Arial" w:cs="Arial"/>
        </w:rPr>
        <w:t>ejemplo, lo que nos hace estar informados</w:t>
      </w:r>
      <w:r w:rsidRPr="009E42C3">
        <w:rPr>
          <w:rFonts w:ascii="Arial" w:hAnsi="Arial" w:cs="Arial"/>
        </w:rPr>
        <w:t xml:space="preserve"> es una comprensión cotidiana de la gente que nos rodea.</w:t>
      </w:r>
    </w:p>
    <w:p w:rsidR="00F769CA" w:rsidRPr="009E42C3" w:rsidRDefault="00F769CA" w:rsidP="00CC7000">
      <w:pPr>
        <w:pStyle w:val="Prrafodelista"/>
        <w:numPr>
          <w:ilvl w:val="0"/>
          <w:numId w:val="18"/>
        </w:numPr>
        <w:jc w:val="both"/>
        <w:rPr>
          <w:rFonts w:ascii="Arial" w:hAnsi="Arial" w:cs="Arial"/>
        </w:rPr>
      </w:pPr>
      <w:r w:rsidRPr="009E42C3">
        <w:rPr>
          <w:rFonts w:ascii="Arial" w:hAnsi="Arial" w:cs="Arial"/>
        </w:rPr>
        <w:t>Una parte de la reserva de conocimiento se encuentra dentro de nuestros cráneos. En cada uno de nosotros hay un almacén atestado e invisible lleno de conocimiento y de datos e informaciones que lo preceden. Pero, a diferencia de un almacén, también es un taller en el que, de continuo, nosotros mismos o, más en concreto, la electroquímica de nuestro cerebro cambiamos, sumamos, restamos, combinamos y reordenamos cifras, símbolos, palabras, imágenes y recuerdos, combinándolos con emociones para formar nuevos pensamientos.</w:t>
      </w:r>
    </w:p>
    <w:p w:rsidR="009E42C3" w:rsidRPr="009E42C3" w:rsidRDefault="009E42C3" w:rsidP="00CC7000">
      <w:pPr>
        <w:pStyle w:val="Prrafodelista"/>
        <w:numPr>
          <w:ilvl w:val="0"/>
          <w:numId w:val="1"/>
        </w:numPr>
        <w:rPr>
          <w:rFonts w:ascii="Arial" w:hAnsi="Arial" w:cs="Arial"/>
          <w:b/>
        </w:rPr>
      </w:pPr>
      <w:r w:rsidRPr="009E42C3">
        <w:rPr>
          <w:b/>
        </w:rPr>
        <w:t xml:space="preserve"> </w:t>
      </w:r>
      <w:r w:rsidRPr="009E42C3">
        <w:rPr>
          <w:rFonts w:ascii="Arial" w:hAnsi="Arial" w:cs="Arial"/>
          <w:b/>
          <w:sz w:val="24"/>
        </w:rPr>
        <w:t>La trampa del conocimiento obsoleto</w:t>
      </w:r>
      <w:r>
        <w:rPr>
          <w:rFonts w:ascii="Arial" w:hAnsi="Arial" w:cs="Arial"/>
          <w:b/>
          <w:sz w:val="24"/>
        </w:rPr>
        <w:t>.</w:t>
      </w:r>
    </w:p>
    <w:p w:rsidR="009E42C3" w:rsidRPr="009E42C3" w:rsidRDefault="009E42C3" w:rsidP="00CC7000">
      <w:pPr>
        <w:pStyle w:val="Prrafodelista"/>
        <w:numPr>
          <w:ilvl w:val="0"/>
          <w:numId w:val="19"/>
        </w:numPr>
        <w:jc w:val="both"/>
        <w:rPr>
          <w:rFonts w:ascii="Arial" w:hAnsi="Arial" w:cs="Arial"/>
        </w:rPr>
      </w:pPr>
      <w:r w:rsidRPr="009E42C3">
        <w:rPr>
          <w:rFonts w:ascii="Arial" w:hAnsi="Arial" w:cs="Arial"/>
        </w:rPr>
        <w:t xml:space="preserve">El conocimiento relevante para el trabajo cambia con tanta rapidez que cada vez se ha de asimilar más conocimiento nuevo, tanto si se trabaja como si no. El aprendizaje se convierte en un proceso de flujo continuo. </w:t>
      </w:r>
      <w:r w:rsidRPr="009E42C3">
        <w:rPr>
          <w:rFonts w:ascii="Arial" w:hAnsi="Arial" w:cs="Arial"/>
        </w:rPr>
        <w:lastRenderedPageBreak/>
        <w:t>Pero no podemos aprender con la rapidez suficiente. Y ello ayuda a explicar por qué no cabe avergonzarse de pensar algo estúpido. No somos los únicos que creemos en estupideces.</w:t>
      </w:r>
    </w:p>
    <w:p w:rsidR="009E42C3" w:rsidRPr="009E42C3" w:rsidRDefault="009E42C3" w:rsidP="00CC7000">
      <w:pPr>
        <w:pStyle w:val="Prrafodelista"/>
        <w:numPr>
          <w:ilvl w:val="0"/>
          <w:numId w:val="19"/>
        </w:numPr>
        <w:jc w:val="both"/>
        <w:rPr>
          <w:rFonts w:ascii="Arial" w:hAnsi="Arial" w:cs="Arial"/>
        </w:rPr>
      </w:pPr>
      <w:r w:rsidRPr="009E42C3">
        <w:rPr>
          <w:rFonts w:ascii="Arial" w:hAnsi="Arial" w:cs="Arial"/>
        </w:rPr>
        <w:t>La herramienta del pensamiento que llamamos analogía cada vez es más difícil de utilizar. Las analogías, que siempre son engañosas, cada vez lo son más, pues, a medida que cambia el mundo, las antiguas semejanzas se convierten en desemejanzas. Las comparaciones que en otra época eran legítimas, ahora resultan forzadas. A medida que se quiebran los paralelismos con el pasado, a menudo inadvertidamente, las conclusiones basadas en ellos se vuelven engañosas. Y cuanto más rápida es la velocidad del cambio, más corta es la vida de las analogías.</w:t>
      </w:r>
    </w:p>
    <w:p w:rsidR="009E42C3" w:rsidRPr="009E42C3" w:rsidRDefault="009E42C3" w:rsidP="00CC7000">
      <w:pPr>
        <w:pStyle w:val="Prrafodelista"/>
        <w:numPr>
          <w:ilvl w:val="0"/>
          <w:numId w:val="19"/>
        </w:numPr>
        <w:jc w:val="both"/>
        <w:rPr>
          <w:rFonts w:ascii="Arial" w:hAnsi="Arial" w:cs="Arial"/>
        </w:rPr>
      </w:pPr>
      <w:r w:rsidRPr="009E42C3">
        <w:rPr>
          <w:rFonts w:ascii="Arial" w:hAnsi="Arial" w:cs="Arial"/>
        </w:rPr>
        <w:t>En 1892 era conocimiento común  y científicamente aceptado desde la época de Galileo que el planeta Júpiter tenía cuatro satélites. Ese conocimiento se tornó obsoleto el 9 de septiembre de aquel mismo año, cuando el astrónomo E.E. Barnard, del Observatorio Lick, descubrió una quinta luna. En 2003, los astrónomos ya contaban sesenta.</w:t>
      </w:r>
    </w:p>
    <w:p w:rsidR="009E42C3" w:rsidRPr="009E42C3" w:rsidRDefault="009E42C3" w:rsidP="00CC7000">
      <w:pPr>
        <w:pStyle w:val="Prrafodelista"/>
        <w:numPr>
          <w:ilvl w:val="0"/>
          <w:numId w:val="19"/>
        </w:numPr>
        <w:jc w:val="both"/>
        <w:rPr>
          <w:rFonts w:ascii="Arial" w:hAnsi="Arial" w:cs="Arial"/>
        </w:rPr>
      </w:pPr>
      <w:r w:rsidRPr="009E42C3">
        <w:rPr>
          <w:rFonts w:ascii="Arial" w:hAnsi="Arial" w:cs="Arial"/>
        </w:rPr>
        <w:t>Donde se almacene el conocimiento, en bases de datos digitales o en el interior de nuestro cerebro, habrá el equivalente al camarote de los Hermanos Marx, una sobrecarga de conocimiento obsoleto (hechos, ideas, teorías, imágenes y percepciones que han sido superadas por el cambio o sustituidas por verdades posteriores y, presumiblemente, más precisas). El conocimiento obsoleto constituye una gran parte de la base de conocimientos de cada persona, empresa, institución y sociedad.</w:t>
      </w:r>
    </w:p>
    <w:p w:rsidR="009E42C3" w:rsidRDefault="009E42C3" w:rsidP="00CC7000">
      <w:pPr>
        <w:pStyle w:val="Prrafodelista"/>
        <w:numPr>
          <w:ilvl w:val="0"/>
          <w:numId w:val="19"/>
        </w:numPr>
        <w:jc w:val="both"/>
        <w:rPr>
          <w:rFonts w:ascii="Arial" w:hAnsi="Arial" w:cs="Arial"/>
        </w:rPr>
      </w:pPr>
      <w:r w:rsidRPr="009E42C3">
        <w:rPr>
          <w:rFonts w:ascii="Arial" w:hAnsi="Arial" w:cs="Arial"/>
        </w:rPr>
        <w:t>Pensar es importante, pero muchos hechos sobre los que pensamos son falsos y mucho de lo que creemos es seguramente estúpido. A pesar de las riadas de datos, información y conocimientos que engullimos diariamente, en realidad un porcentaje cada vez mayor de lo que sabernos es cada vez menos verdad.</w:t>
      </w:r>
    </w:p>
    <w:p w:rsidR="009E42C3" w:rsidRPr="009E42C3" w:rsidRDefault="009E42C3" w:rsidP="00CC7000">
      <w:pPr>
        <w:pStyle w:val="Prrafodelista"/>
        <w:numPr>
          <w:ilvl w:val="0"/>
          <w:numId w:val="1"/>
        </w:numPr>
        <w:jc w:val="both"/>
        <w:rPr>
          <w:rFonts w:ascii="Arial" w:hAnsi="Arial" w:cs="Arial"/>
        </w:rPr>
      </w:pPr>
      <w:r w:rsidRPr="009E42C3">
        <w:rPr>
          <w:b/>
        </w:rPr>
        <w:t xml:space="preserve"> </w:t>
      </w:r>
      <w:r w:rsidRPr="009E42C3">
        <w:rPr>
          <w:rFonts w:ascii="Arial" w:hAnsi="Arial" w:cs="Arial"/>
          <w:b/>
          <w:sz w:val="24"/>
        </w:rPr>
        <w:t>El factor Quesnay.</w:t>
      </w:r>
    </w:p>
    <w:p w:rsidR="0063020A" w:rsidRPr="0063020A" w:rsidRDefault="0063020A" w:rsidP="00CC7000">
      <w:pPr>
        <w:pStyle w:val="Prrafodelista"/>
        <w:numPr>
          <w:ilvl w:val="0"/>
          <w:numId w:val="20"/>
        </w:numPr>
        <w:jc w:val="both"/>
        <w:rPr>
          <w:rFonts w:ascii="Arial" w:hAnsi="Arial" w:cs="Arial"/>
        </w:rPr>
      </w:pPr>
      <w:r w:rsidRPr="0063020A">
        <w:rPr>
          <w:rFonts w:ascii="Arial" w:hAnsi="Arial" w:cs="Arial"/>
        </w:rPr>
        <w:t>Hoy más que nunca gobiernan el mundo los alumnos de los profesores de economía. Presidentes y políticos, secretarios del Tesoro o ministros de Hacienda, presidentes de los bancos centrales, banqueros y altos funcionarios de las mayores y más poderosas empresas mundiales se han sentado obedientemente en sus aulas a escucharles, han estudiado los textos escritos por ellos y se han embebido de sus principales ideas.</w:t>
      </w:r>
    </w:p>
    <w:p w:rsidR="0063020A" w:rsidRPr="0063020A" w:rsidRDefault="0063020A" w:rsidP="00CC7000">
      <w:pPr>
        <w:pStyle w:val="Prrafodelista"/>
        <w:numPr>
          <w:ilvl w:val="0"/>
          <w:numId w:val="20"/>
        </w:numPr>
        <w:jc w:val="both"/>
        <w:rPr>
          <w:rFonts w:ascii="Arial" w:hAnsi="Arial" w:cs="Arial"/>
        </w:rPr>
      </w:pPr>
      <w:r w:rsidRPr="0063020A">
        <w:rPr>
          <w:rFonts w:ascii="Arial" w:hAnsi="Arial" w:cs="Arial"/>
        </w:rPr>
        <w:t>Los economistas emiten proyecciones tan dispares que suelen agruparse en un bloque llamado pronóstico de consenso, con la esperanza de que la media resultante sea al cabo más precisa que sus conjeturas personales. Sin embargo, a lo largo del período de diecisiete años que acabó en 2000, el Blue Chip Consensus Forecast on Economic Growth no estimó correctamente ni una sola vez lo que los economistas llaman crecimiento.</w:t>
      </w:r>
    </w:p>
    <w:p w:rsidR="0063020A" w:rsidRPr="0063020A" w:rsidRDefault="0063020A" w:rsidP="00CC7000">
      <w:pPr>
        <w:pStyle w:val="Prrafodelista"/>
        <w:numPr>
          <w:ilvl w:val="0"/>
          <w:numId w:val="20"/>
        </w:numPr>
        <w:jc w:val="both"/>
        <w:rPr>
          <w:rFonts w:ascii="Arial" w:hAnsi="Arial" w:cs="Arial"/>
        </w:rPr>
      </w:pPr>
      <w:r w:rsidRPr="0063020A">
        <w:rPr>
          <w:rFonts w:ascii="Arial" w:hAnsi="Arial" w:cs="Arial"/>
        </w:rPr>
        <w:t xml:space="preserve">Los economistas son personas inteligentes y trabajadoras, y tienen razones justificadas para muchos de sus fallos. Así, muchos de los datos del gobierno y las empresas de los que se ven obligados a depender, son incompletos, engañosos o erróneos." En temas como el cambio tecnológico, los trastornos geopolíticos, el uso de la energía y los precios </w:t>
      </w:r>
      <w:r w:rsidRPr="0063020A">
        <w:rPr>
          <w:rFonts w:ascii="Arial" w:hAnsi="Arial" w:cs="Arial"/>
        </w:rPr>
        <w:lastRenderedPageBreak/>
        <w:t>del petróleo, los datos suelen ser previos, por lo que los analistas tienen que hacer estimaciones de estimaciones de estimaciones. Pero esto no es nuevo. Los economistas del pasado disponían aún de menor cantidad de datos e información de partida.</w:t>
      </w:r>
    </w:p>
    <w:p w:rsidR="0063020A" w:rsidRPr="0063020A" w:rsidRDefault="0063020A" w:rsidP="00CC7000">
      <w:pPr>
        <w:pStyle w:val="Prrafodelista"/>
        <w:numPr>
          <w:ilvl w:val="0"/>
          <w:numId w:val="20"/>
        </w:numPr>
        <w:jc w:val="both"/>
        <w:rPr>
          <w:rFonts w:ascii="Arial" w:hAnsi="Arial" w:cs="Arial"/>
        </w:rPr>
      </w:pPr>
      <w:r w:rsidRPr="0063020A">
        <w:rPr>
          <w:rFonts w:ascii="Arial" w:hAnsi="Arial" w:cs="Arial"/>
        </w:rPr>
        <w:t>la economía que los economistas intentan comprender es enormemente más compleja que aquella a la que se enfrentaban los grandes economistas del pasado. Ni Adam Smith ni Karl Marx, ni David Ricardo ni Léon Walras, ni siquiera John Maynard Keynes o Joseph Schumpeter, se enfrentaban a algo parecido a la densidad de relaciones confusas, interacciones y vínculos de retroalimentación implicados hoy día en la creación y distribución de la riqueza, por no hablar de su alcance mundial.</w:t>
      </w:r>
    </w:p>
    <w:p w:rsidR="0063020A" w:rsidRDefault="0063020A" w:rsidP="00CC7000">
      <w:pPr>
        <w:pStyle w:val="Prrafodelista"/>
        <w:numPr>
          <w:ilvl w:val="0"/>
          <w:numId w:val="20"/>
        </w:numPr>
        <w:jc w:val="both"/>
        <w:rPr>
          <w:rFonts w:ascii="Arial" w:hAnsi="Arial" w:cs="Arial"/>
        </w:rPr>
      </w:pPr>
      <w:r w:rsidRPr="0063020A">
        <w:rPr>
          <w:rFonts w:ascii="Arial" w:hAnsi="Arial" w:cs="Arial"/>
        </w:rPr>
        <w:t xml:space="preserve">Los economistas han realizado notables avances en el último medio siglo: desde la introducción de la teoría de juegos a una más elaborada comprensión de la retroalimentación entre factores económicos, hasta entonces considerados endógenos y exógenos; eso incluye, asimismo, mejores modelos con que valorar los activos de capital, las opciones y las responsabilidades empresariales, además de otorgarse premios Nobel al desarrollo de nuevos y más poderosos instrumentos de análisis. </w:t>
      </w:r>
    </w:p>
    <w:p w:rsidR="0063020A" w:rsidRPr="0063020A" w:rsidRDefault="0063020A" w:rsidP="00CC7000">
      <w:pPr>
        <w:pStyle w:val="Prrafodelista"/>
        <w:numPr>
          <w:ilvl w:val="0"/>
          <w:numId w:val="1"/>
        </w:numPr>
        <w:jc w:val="both"/>
        <w:rPr>
          <w:rFonts w:ascii="Arial" w:hAnsi="Arial" w:cs="Arial"/>
          <w:sz w:val="24"/>
          <w:szCs w:val="24"/>
        </w:rPr>
      </w:pPr>
      <w:r w:rsidRPr="0063020A">
        <w:rPr>
          <w:rFonts w:ascii="Arial" w:hAnsi="Arial" w:cs="Arial"/>
          <w:b/>
          <w:sz w:val="24"/>
          <w:szCs w:val="24"/>
        </w:rPr>
        <w:t xml:space="preserve"> Filtrar la verdad</w:t>
      </w:r>
      <w:r>
        <w:rPr>
          <w:rFonts w:ascii="Arial" w:hAnsi="Arial" w:cs="Arial"/>
          <w:b/>
          <w:sz w:val="24"/>
          <w:szCs w:val="24"/>
        </w:rPr>
        <w:t>.</w:t>
      </w:r>
    </w:p>
    <w:p w:rsidR="0063020A" w:rsidRPr="00BE399B" w:rsidRDefault="0063020A" w:rsidP="00CC7000">
      <w:pPr>
        <w:pStyle w:val="Prrafodelista"/>
        <w:numPr>
          <w:ilvl w:val="0"/>
          <w:numId w:val="21"/>
        </w:numPr>
        <w:jc w:val="both"/>
        <w:rPr>
          <w:rFonts w:ascii="Arial" w:hAnsi="Arial" w:cs="Arial"/>
        </w:rPr>
      </w:pPr>
      <w:r w:rsidRPr="00BE399B">
        <w:rPr>
          <w:rFonts w:ascii="Arial" w:hAnsi="Arial" w:cs="Arial"/>
        </w:rPr>
        <w:t>Mentiras y errores abundan en los currículos, en las declaraciones de impuestos, los presupuestos de los contratistas, la revisión de prestaciones, los comunicados de prensa, estudios, estadísticas y, sin duda, en las declaraciones de beneficios. De hecho, la exageración de los beneficios condujo a la espectacular avalancha de escándalos empresariales que marcó el paso al nuevo milenio</w:t>
      </w:r>
    </w:p>
    <w:p w:rsidR="0063020A" w:rsidRPr="00BE399B" w:rsidRDefault="0063020A" w:rsidP="00CC7000">
      <w:pPr>
        <w:pStyle w:val="Prrafodelista"/>
        <w:numPr>
          <w:ilvl w:val="0"/>
          <w:numId w:val="21"/>
        </w:numPr>
        <w:jc w:val="both"/>
        <w:rPr>
          <w:rFonts w:ascii="Arial" w:hAnsi="Arial" w:cs="Arial"/>
        </w:rPr>
      </w:pPr>
      <w:r w:rsidRPr="00BE399B">
        <w:rPr>
          <w:rFonts w:ascii="Arial" w:hAnsi="Arial" w:cs="Arial"/>
        </w:rPr>
        <w:t>Decisiones que a veces afectan a la vida o la muerte de una empresa, o incluso de una persona, se basan a menudo en el conocimiento obsoleto, engañoso, impreciso o directamente falso. Hoy día, el ordenador, internet, el nuevo entorno hipermediático, los efectos especiales, entre otras herramientas nuevas, hacen más fácil el fraude y la falsificación online. al tiempo que crece exponencialmente en la red la masa de conocimiento directamente falso y no comprobado.</w:t>
      </w:r>
    </w:p>
    <w:p w:rsidR="0063020A" w:rsidRPr="00BE399B" w:rsidRDefault="0063020A" w:rsidP="00CC7000">
      <w:pPr>
        <w:pStyle w:val="Prrafodelista"/>
        <w:numPr>
          <w:ilvl w:val="0"/>
          <w:numId w:val="21"/>
        </w:numPr>
        <w:jc w:val="both"/>
        <w:rPr>
          <w:rFonts w:ascii="Arial" w:hAnsi="Arial" w:cs="Arial"/>
        </w:rPr>
      </w:pPr>
      <w:r w:rsidRPr="00BE399B">
        <w:rPr>
          <w:rFonts w:ascii="Arial" w:hAnsi="Arial" w:cs="Arial"/>
        </w:rPr>
        <w:t>Existen al menos seis criterios rivales a través de los que la mayoría de no</w:t>
      </w:r>
      <w:r w:rsidR="00BE399B" w:rsidRPr="00BE399B">
        <w:rPr>
          <w:rFonts w:ascii="Arial" w:hAnsi="Arial" w:cs="Arial"/>
        </w:rPr>
        <w:t>sotros decide que algo es o no verdadero</w:t>
      </w:r>
      <w:r w:rsidRPr="00BE399B">
        <w:rPr>
          <w:rFonts w:ascii="Arial" w:hAnsi="Arial" w:cs="Arial"/>
        </w:rPr>
        <w:t>. Aunque distintos pueblos y cul</w:t>
      </w:r>
      <w:r w:rsidR="00BE399B" w:rsidRPr="00BE399B">
        <w:rPr>
          <w:rFonts w:ascii="Arial" w:hAnsi="Arial" w:cs="Arial"/>
        </w:rPr>
        <w:t>turas puedan haber usado otros test de la verdad</w:t>
      </w:r>
      <w:r w:rsidRPr="00BE399B">
        <w:rPr>
          <w:rFonts w:ascii="Arial" w:hAnsi="Arial" w:cs="Arial"/>
        </w:rPr>
        <w:t xml:space="preserve"> en uno u otro momento, estos seis filtros o pantallas se cuentan, seguramente, entre los más importantes. Consenso, Consistencia, Revelación, Durabilidad, Ciencia, Desplazamientos en la verdad</w:t>
      </w:r>
    </w:p>
    <w:p w:rsidR="0063020A" w:rsidRPr="00BE399B" w:rsidRDefault="0063020A" w:rsidP="00CC7000">
      <w:pPr>
        <w:pStyle w:val="Prrafodelista"/>
        <w:numPr>
          <w:ilvl w:val="0"/>
          <w:numId w:val="21"/>
        </w:numPr>
        <w:jc w:val="both"/>
        <w:rPr>
          <w:rFonts w:ascii="Arial" w:hAnsi="Arial" w:cs="Arial"/>
        </w:rPr>
      </w:pPr>
      <w:r w:rsidRPr="00BE399B">
        <w:rPr>
          <w:rFonts w:ascii="Arial" w:hAnsi="Arial" w:cs="Arial"/>
        </w:rPr>
        <w:t>En nuestra vida cotidiana, buena parte de lo que se acepta como «verdadero» se basa en la autoridad, tanto laica como divina. En Estados Unidos, durante años, si el famoso inversor Warren Buffett1 dejaba escapar ni que fuera una sílaba sobre hacia dónde se encaminaba Wall Street, aquello tenía que ser verdad. Para otros, si lo dice la Biblia o el Corán, tiene que ser sin duda alguna verdad.</w:t>
      </w:r>
    </w:p>
    <w:p w:rsidR="00BE399B" w:rsidRPr="00BE399B" w:rsidRDefault="0063020A" w:rsidP="00CC7000">
      <w:pPr>
        <w:pStyle w:val="Prrafodelista"/>
        <w:numPr>
          <w:ilvl w:val="0"/>
          <w:numId w:val="21"/>
        </w:numPr>
        <w:jc w:val="both"/>
        <w:rPr>
          <w:rFonts w:ascii="Arial" w:hAnsi="Arial" w:cs="Arial"/>
        </w:rPr>
      </w:pPr>
      <w:r w:rsidRPr="00BE399B">
        <w:rPr>
          <w:rFonts w:ascii="Arial" w:hAnsi="Arial" w:cs="Arial"/>
        </w:rPr>
        <w:t xml:space="preserve">Hoy día hace falta tanto conocimiento para una buena toma de decisiones que los más inteligentes saben qué es lo que no saben. Por tanto, la autoridad suele compartirse o se traspasa a otros. En la reunión </w:t>
      </w:r>
      <w:r w:rsidRPr="00BE399B">
        <w:rPr>
          <w:rFonts w:ascii="Arial" w:hAnsi="Arial" w:cs="Arial"/>
        </w:rPr>
        <w:lastRenderedPageBreak/>
        <w:t>del consejo de administración de una empresa, los directores pueden seguir la indicación de uno de los miembros sobre temas financieros, acudir a otro en cuestiones de indemnización ejecutiva, y a otro más, si cabe, en cuestiones de tecnología.</w:t>
      </w:r>
    </w:p>
    <w:p w:rsidR="00BE399B" w:rsidRPr="00BE399B" w:rsidRDefault="00BE399B" w:rsidP="00CC7000">
      <w:pPr>
        <w:pStyle w:val="Prrafodelista"/>
        <w:numPr>
          <w:ilvl w:val="0"/>
          <w:numId w:val="1"/>
        </w:numPr>
        <w:rPr>
          <w:rFonts w:ascii="Arial" w:hAnsi="Arial" w:cs="Arial"/>
          <w:sz w:val="24"/>
          <w:szCs w:val="24"/>
        </w:rPr>
      </w:pPr>
      <w:r w:rsidRPr="00BE399B">
        <w:rPr>
          <w:rFonts w:ascii="Arial" w:hAnsi="Arial" w:cs="Arial"/>
          <w:b/>
          <w:sz w:val="24"/>
          <w:szCs w:val="24"/>
        </w:rPr>
        <w:t xml:space="preserve"> Destrozar el laboratorio</w:t>
      </w:r>
      <w:r>
        <w:rPr>
          <w:rFonts w:ascii="Arial" w:hAnsi="Arial" w:cs="Arial"/>
          <w:b/>
          <w:sz w:val="24"/>
          <w:szCs w:val="24"/>
        </w:rPr>
        <w:t>.</w:t>
      </w:r>
    </w:p>
    <w:p w:rsidR="00BE399B" w:rsidRPr="00BE399B" w:rsidRDefault="00BE399B" w:rsidP="00CC7000">
      <w:pPr>
        <w:pStyle w:val="Prrafodelista"/>
        <w:numPr>
          <w:ilvl w:val="0"/>
          <w:numId w:val="22"/>
        </w:numPr>
        <w:jc w:val="both"/>
        <w:rPr>
          <w:rFonts w:ascii="Arial" w:hAnsi="Arial" w:cs="Arial"/>
          <w:sz w:val="24"/>
          <w:szCs w:val="24"/>
        </w:rPr>
      </w:pPr>
      <w:r w:rsidRPr="00BE399B">
        <w:rPr>
          <w:rFonts w:ascii="Arial" w:hAnsi="Arial" w:cs="Arial"/>
        </w:rPr>
        <w:t>De todo lo encontrado en la base del conocimiento humano, incluyendo el conocimiento actual y el obsoleto, nada ha incrementado más la duración de la vida, la nutrición, la salud y la riqueza de nuestra especie, en los últimos siglos, que el diminuto vestigio de ese factor llamado ciencia. Sin embargo, entre las numerosas señales de que estamos cambiando los fundamentos profundos de la riqueza, se encuentra la creciente guerra de guerrillas actual contra la ciencia.</w:t>
      </w:r>
    </w:p>
    <w:p w:rsidR="00BE399B" w:rsidRPr="00BE399B" w:rsidRDefault="00BE399B" w:rsidP="00CC7000">
      <w:pPr>
        <w:pStyle w:val="Prrafodelista"/>
        <w:numPr>
          <w:ilvl w:val="0"/>
          <w:numId w:val="22"/>
        </w:numPr>
        <w:jc w:val="both"/>
        <w:rPr>
          <w:rFonts w:ascii="Arial" w:hAnsi="Arial" w:cs="Arial"/>
        </w:rPr>
      </w:pPr>
      <w:r w:rsidRPr="00BE399B">
        <w:rPr>
          <w:rFonts w:ascii="Arial" w:hAnsi="Arial" w:cs="Arial"/>
        </w:rPr>
        <w:t>Los ecologistas se apoyan, por supuesto, en datos científicos, el ecologismo, señala Nelson. está «poseído por un fuerte espíritu misionero». Además, su propio lenguaje es «abiertamente religioso: salvar la Tierra de la violación y el pillaje; construir catedrales en el medio natural; crear una nueva arca de Noé con leyes como la Ley de Protección de Especies en Peligro de Extinción; perseguir una nueva llamada a preservar las zonas salvajes que quedan, y dar los pasos necesarios para proteger lo que queda de La Creación en la Tierra.</w:t>
      </w:r>
    </w:p>
    <w:p w:rsidR="00BE399B" w:rsidRPr="00BE399B" w:rsidRDefault="00BE399B" w:rsidP="00CC7000">
      <w:pPr>
        <w:pStyle w:val="Prrafodelista"/>
        <w:numPr>
          <w:ilvl w:val="0"/>
          <w:numId w:val="22"/>
        </w:numPr>
        <w:jc w:val="both"/>
        <w:rPr>
          <w:rFonts w:ascii="Arial" w:hAnsi="Arial" w:cs="Arial"/>
        </w:rPr>
      </w:pPr>
      <w:r w:rsidRPr="00BE399B">
        <w:rPr>
          <w:rFonts w:ascii="Arial" w:hAnsi="Arial" w:cs="Arial"/>
        </w:rPr>
        <w:t>La autocrítica está en el corazón de la ciencia. Y ni la ciencia ni los científicos pueden estar, y no deberían estar nunca, por encima de la crítica de la sociedad. La ciencia es en sí misma una actividad social, dependiente, hasta un grado que muchos científicos subestiman, de las ideas, epistemologías y presupuestos acumulados de la cultura circundante. Tampoco deberían solamente los científicos vigilar la ciencia, puesto que. como todos los demás, tienen sus propios intereses.</w:t>
      </w:r>
    </w:p>
    <w:p w:rsidR="00BE399B" w:rsidRPr="00BE399B" w:rsidRDefault="00BE399B" w:rsidP="00CC7000">
      <w:pPr>
        <w:pStyle w:val="Prrafodelista"/>
        <w:numPr>
          <w:ilvl w:val="0"/>
          <w:numId w:val="22"/>
        </w:numPr>
        <w:jc w:val="both"/>
        <w:rPr>
          <w:rFonts w:ascii="Arial" w:hAnsi="Arial" w:cs="Arial"/>
        </w:rPr>
      </w:pPr>
      <w:r w:rsidRPr="00BE399B">
        <w:rPr>
          <w:rFonts w:ascii="Arial" w:hAnsi="Arial" w:cs="Arial"/>
        </w:rPr>
        <w:t>la ciencia padece simultáneamente el ataque de elementos del movimiento ecologista, movimiento que en sí mismo cada vez adquiere un carácter más religioso.</w:t>
      </w:r>
    </w:p>
    <w:p w:rsidR="00BE399B" w:rsidRPr="00BE399B" w:rsidRDefault="00BE399B" w:rsidP="00CC7000">
      <w:pPr>
        <w:pStyle w:val="Prrafodelista"/>
        <w:numPr>
          <w:ilvl w:val="0"/>
          <w:numId w:val="1"/>
        </w:numPr>
        <w:rPr>
          <w:rFonts w:ascii="Arial" w:hAnsi="Arial" w:cs="Arial"/>
          <w:sz w:val="24"/>
          <w:szCs w:val="24"/>
        </w:rPr>
      </w:pPr>
      <w:r w:rsidRPr="00BE399B">
        <w:rPr>
          <w:b/>
        </w:rPr>
        <w:t xml:space="preserve"> </w:t>
      </w:r>
      <w:r w:rsidRPr="00BE399B">
        <w:rPr>
          <w:rFonts w:ascii="Arial" w:hAnsi="Arial" w:cs="Arial"/>
          <w:b/>
          <w:sz w:val="24"/>
        </w:rPr>
        <w:t>Los gestores de la verdad</w:t>
      </w:r>
      <w:r>
        <w:rPr>
          <w:rFonts w:ascii="Arial" w:hAnsi="Arial" w:cs="Arial"/>
          <w:b/>
          <w:sz w:val="24"/>
        </w:rPr>
        <w:t>.</w:t>
      </w:r>
    </w:p>
    <w:p w:rsidR="00BE399B" w:rsidRPr="00BE399B" w:rsidRDefault="00BE399B" w:rsidP="00CC7000">
      <w:pPr>
        <w:pStyle w:val="Prrafodelista"/>
        <w:numPr>
          <w:ilvl w:val="0"/>
          <w:numId w:val="23"/>
        </w:numPr>
        <w:jc w:val="both"/>
        <w:rPr>
          <w:rFonts w:ascii="Arial" w:hAnsi="Arial" w:cs="Arial"/>
        </w:rPr>
      </w:pPr>
      <w:r w:rsidRPr="00BE399B">
        <w:rPr>
          <w:rFonts w:ascii="Arial" w:hAnsi="Arial" w:cs="Arial"/>
        </w:rPr>
        <w:t>La economía revolucionaria llevará muchos productos y servicios, desde la personalización de masas hasta la personalización total, es decir, a una diversidad todavía mayor. Del mismo modo, los empleos y el trabajo se regirán por una mayor diversidad de horarios, en ubicaciones más dispersas. Estos cambios irán acompañados de la creciente diversidad de formatos familiares, lo que implicará que niños cada vez más individualizados, con distintas experiencias de crecimiento, tengan menos en común.</w:t>
      </w:r>
    </w:p>
    <w:p w:rsidR="00BE399B" w:rsidRPr="00BE399B" w:rsidRDefault="00BE399B" w:rsidP="00CC7000">
      <w:pPr>
        <w:pStyle w:val="Prrafodelista"/>
        <w:numPr>
          <w:ilvl w:val="0"/>
          <w:numId w:val="23"/>
        </w:numPr>
        <w:jc w:val="both"/>
        <w:rPr>
          <w:rFonts w:ascii="Arial" w:hAnsi="Arial" w:cs="Arial"/>
        </w:rPr>
      </w:pPr>
      <w:r w:rsidRPr="00BE399B">
        <w:rPr>
          <w:rFonts w:ascii="Arial" w:hAnsi="Arial" w:cs="Arial"/>
        </w:rPr>
        <w:t>Durante la Ilustración y los primeros tiempos de la revolución industrial, los pueblos de Occidente dejaron de creer en el derecho divino de los reyes y empezaron a derrocarlos. El posterior surgimiento de la democracia, con su dependencia del voto y del gobierno de la mayoría, convirtió el consenso a gran escala y no solo en la política en el filtro más importante de la verdad. La ulterior introducción de la educación de masas, que enviaba a la juventud mensajes uniformes, favoreció aún más el consenso como prueba de la verdad.</w:t>
      </w:r>
    </w:p>
    <w:p w:rsidR="00BE399B" w:rsidRPr="00BE399B" w:rsidRDefault="00BE399B" w:rsidP="00CC7000">
      <w:pPr>
        <w:pStyle w:val="Prrafodelista"/>
        <w:numPr>
          <w:ilvl w:val="0"/>
          <w:numId w:val="23"/>
        </w:numPr>
        <w:jc w:val="both"/>
        <w:rPr>
          <w:rFonts w:ascii="Arial" w:hAnsi="Arial" w:cs="Arial"/>
        </w:rPr>
      </w:pPr>
      <w:r w:rsidRPr="00BE399B">
        <w:rPr>
          <w:rFonts w:ascii="Arial" w:hAnsi="Arial" w:cs="Arial"/>
        </w:rPr>
        <w:lastRenderedPageBreak/>
        <w:t>La economía revolucionaria llevará muchos productos y servicios, desde la personalización de masas hasta la personalización total, es decir, a una diversidad todavía mayor. Del mismo modo, los empleos y el trabajo se regirán por una mayor diversidad de horarios, en ubicaciones más dispersas. Estos cambios irán acompañados de la creciente diversidad de formatos familiares, lo que implicará que niños cada vez más individualizados, con distintas experiencias de crecimiento, tengan menos en común.</w:t>
      </w:r>
    </w:p>
    <w:p w:rsidR="00BE399B" w:rsidRPr="00BE399B" w:rsidRDefault="00BE399B" w:rsidP="00CC7000">
      <w:pPr>
        <w:pStyle w:val="Prrafodelista"/>
        <w:numPr>
          <w:ilvl w:val="0"/>
          <w:numId w:val="23"/>
        </w:numPr>
        <w:jc w:val="both"/>
        <w:rPr>
          <w:rFonts w:ascii="Arial" w:hAnsi="Arial" w:cs="Arial"/>
        </w:rPr>
      </w:pPr>
      <w:r w:rsidRPr="00BE399B">
        <w:rPr>
          <w:rFonts w:ascii="Arial" w:hAnsi="Arial" w:cs="Arial"/>
        </w:rPr>
        <w:t>La ciencia y el método básico del que depende cambiarán a medida que quienes la practican aborden problemas extrañamente nuevos y contumaces, así como temas profundamente éticos en materia de genética, biología y otros campos, y a medida que sobrepasen, por abajo, la nano ciencia para alcanzar fenómenos cada vez más pequeños y, por arriba, el cosmos en expansión.</w:t>
      </w:r>
    </w:p>
    <w:p w:rsidR="00BE399B" w:rsidRPr="00BE399B" w:rsidRDefault="00BE399B" w:rsidP="00CC7000">
      <w:pPr>
        <w:pStyle w:val="Prrafodelista"/>
        <w:numPr>
          <w:ilvl w:val="0"/>
          <w:numId w:val="23"/>
        </w:numPr>
        <w:jc w:val="both"/>
        <w:rPr>
          <w:rFonts w:ascii="Arial" w:hAnsi="Arial" w:cs="Arial"/>
        </w:rPr>
      </w:pPr>
      <w:r w:rsidRPr="00BE399B">
        <w:rPr>
          <w:rFonts w:ascii="Arial" w:hAnsi="Arial" w:cs="Arial"/>
        </w:rPr>
        <w:t>En las sociedades primitivas y relativamente inmutables, se respetaba a los ancianos no porque, como se ha dicho a menudo, conocían el pasado, sino porque conocían el futuro, que, cuando llegaba, apenas era algo más que una réplica del pasado.</w:t>
      </w:r>
    </w:p>
    <w:p w:rsidR="00BE399B" w:rsidRDefault="00BE399B" w:rsidP="00CC7000">
      <w:pPr>
        <w:pStyle w:val="Prrafodelista"/>
        <w:numPr>
          <w:ilvl w:val="0"/>
          <w:numId w:val="1"/>
        </w:numPr>
        <w:rPr>
          <w:rFonts w:ascii="Arial" w:hAnsi="Arial" w:cs="Arial"/>
          <w:b/>
          <w:sz w:val="24"/>
          <w:szCs w:val="24"/>
        </w:rPr>
      </w:pPr>
      <w:r w:rsidRPr="00BE399B">
        <w:rPr>
          <w:rFonts w:ascii="Arial" w:hAnsi="Arial" w:cs="Arial"/>
          <w:b/>
          <w:sz w:val="24"/>
          <w:szCs w:val="24"/>
        </w:rPr>
        <w:t xml:space="preserve"> Coda: convergencia</w:t>
      </w:r>
      <w:r>
        <w:rPr>
          <w:rFonts w:ascii="Arial" w:hAnsi="Arial" w:cs="Arial"/>
          <w:b/>
          <w:sz w:val="24"/>
          <w:szCs w:val="24"/>
        </w:rPr>
        <w:t>.</w:t>
      </w:r>
    </w:p>
    <w:p w:rsidR="00BE399B" w:rsidRPr="00BE399B" w:rsidRDefault="00BE399B" w:rsidP="00CC7000">
      <w:pPr>
        <w:pStyle w:val="Prrafodelista"/>
        <w:numPr>
          <w:ilvl w:val="0"/>
          <w:numId w:val="24"/>
        </w:numPr>
        <w:jc w:val="both"/>
        <w:rPr>
          <w:rFonts w:ascii="Arial" w:hAnsi="Arial" w:cs="Arial"/>
        </w:rPr>
      </w:pPr>
      <w:r w:rsidRPr="00BE399B">
        <w:rPr>
          <w:rFonts w:ascii="Arial" w:hAnsi="Arial" w:cs="Arial"/>
        </w:rPr>
        <w:t>la economía y la ciencia no son más que partes que interactúan en el mucho mayor sistema de conocimiento mundial. Y todo este sistema está atrapado en una conmoción que hará historia.</w:t>
      </w:r>
    </w:p>
    <w:p w:rsidR="00BE399B" w:rsidRPr="00BE399B" w:rsidRDefault="00BE399B" w:rsidP="00CC7000">
      <w:pPr>
        <w:pStyle w:val="Prrafodelista"/>
        <w:numPr>
          <w:ilvl w:val="0"/>
          <w:numId w:val="24"/>
        </w:numPr>
        <w:jc w:val="both"/>
        <w:rPr>
          <w:rFonts w:ascii="Arial" w:hAnsi="Arial" w:cs="Arial"/>
        </w:rPr>
      </w:pPr>
      <w:r w:rsidRPr="00BE399B">
        <w:rPr>
          <w:rFonts w:ascii="Arial" w:hAnsi="Arial" w:cs="Arial"/>
        </w:rPr>
        <w:t>El conocimiento sin organización pierde accesibilidad y contexto, Por eso, los estudiosos han dividido el conocimiento en distintas categorías a lo largo del tiempo.</w:t>
      </w:r>
    </w:p>
    <w:p w:rsidR="00BE399B" w:rsidRPr="00BE399B" w:rsidRDefault="00BE399B" w:rsidP="00CC7000">
      <w:pPr>
        <w:pStyle w:val="Prrafodelista"/>
        <w:numPr>
          <w:ilvl w:val="0"/>
          <w:numId w:val="24"/>
        </w:numPr>
        <w:jc w:val="both"/>
        <w:rPr>
          <w:rFonts w:ascii="Arial" w:hAnsi="Arial" w:cs="Arial"/>
        </w:rPr>
      </w:pPr>
      <w:r w:rsidRPr="00BE399B">
        <w:rPr>
          <w:rFonts w:ascii="Arial" w:hAnsi="Arial" w:cs="Arial"/>
        </w:rPr>
        <w:t>El conocimiento se fracciona en categorías cada vez más especializadas y subespecializadas, las ofertas de las universidades siguen siendo como las de al-Farabi, perfectamente clasificadas según estructuras jerárquicas. Por ejemplo, en términos tanto de estatus académico como de presupuesto, la ciencia normalmente supera a las ciencias sociales, que son consideradas demasiado blandas.</w:t>
      </w:r>
    </w:p>
    <w:p w:rsidR="00BE399B" w:rsidRPr="00BE399B" w:rsidRDefault="00BE399B" w:rsidP="00CC7000">
      <w:pPr>
        <w:pStyle w:val="Prrafodelista"/>
        <w:numPr>
          <w:ilvl w:val="0"/>
          <w:numId w:val="24"/>
        </w:numPr>
        <w:jc w:val="both"/>
        <w:rPr>
          <w:rFonts w:ascii="Arial" w:hAnsi="Arial" w:cs="Arial"/>
        </w:rPr>
      </w:pPr>
      <w:r w:rsidRPr="00BE399B">
        <w:rPr>
          <w:rFonts w:ascii="Arial" w:hAnsi="Arial" w:cs="Arial"/>
        </w:rPr>
        <w:t>el «efecto desincronización». Como se ha visto, las empresas están obligadas a desplazar sin cesar sus productos y sus relaciones. Las demandas de los clientes, los imperativos financieros y las fuerzas del mercado cambian a acelerados, pero muy distintos, ritmos; esto impone presiones desestabilizadoras sobre las empresas, a la vez que sus directivos luchan por adaptarse al tiempo. Como respuesta a todo ello, y para ayudar a las empresas a afrontar esa disparidad de velocidades, ha surgido una gran «industria de la sincronización».</w:t>
      </w:r>
    </w:p>
    <w:p w:rsidR="00BE399B" w:rsidRPr="00BE399B" w:rsidRDefault="00BE399B" w:rsidP="00CC7000">
      <w:pPr>
        <w:pStyle w:val="Prrafodelista"/>
        <w:numPr>
          <w:ilvl w:val="0"/>
          <w:numId w:val="24"/>
        </w:numPr>
        <w:jc w:val="both"/>
        <w:rPr>
          <w:rFonts w:ascii="Arial" w:hAnsi="Arial" w:cs="Arial"/>
        </w:rPr>
      </w:pPr>
      <w:r w:rsidRPr="00BE399B">
        <w:rPr>
          <w:rFonts w:ascii="Arial" w:hAnsi="Arial" w:cs="Arial"/>
        </w:rPr>
        <w:t>Nuevas y potentes tecnologías nos ayudarán a incorporar disciplinas temporales a nuevos módulos y modelos conectables y desconectables. De hecho, ya lo están haciendo. Se están extrayendo y emparejando entre sí bases de datos mayores y más distintas, en busca de patrones y conexiones previamente ignorados. Este emparejamiento constituye más que una simple herramienta útil para descubrir cómo están relacionadas entre sí las ventas de cerveza y pañales en los supermercados o las galletas Kelloggs con los huracanes.</w:t>
      </w:r>
    </w:p>
    <w:p w:rsidR="00BE399B" w:rsidRPr="00BE399B" w:rsidRDefault="00BE399B" w:rsidP="00BE399B">
      <w:pPr>
        <w:rPr>
          <w:rFonts w:ascii="Arial" w:hAnsi="Arial" w:cs="Arial"/>
          <w:b/>
          <w:sz w:val="24"/>
        </w:rPr>
      </w:pPr>
      <w:r w:rsidRPr="00BE399B">
        <w:rPr>
          <w:rFonts w:ascii="Arial" w:hAnsi="Arial" w:cs="Arial"/>
          <w:b/>
          <w:sz w:val="24"/>
        </w:rPr>
        <w:t>SEXTA PARTE: PROSUMO</w:t>
      </w:r>
    </w:p>
    <w:p w:rsidR="00BE399B" w:rsidRDefault="00BE399B" w:rsidP="00CC7000">
      <w:pPr>
        <w:pStyle w:val="Prrafodelista"/>
        <w:numPr>
          <w:ilvl w:val="0"/>
          <w:numId w:val="1"/>
        </w:numPr>
        <w:rPr>
          <w:rFonts w:ascii="Arial" w:hAnsi="Arial" w:cs="Arial"/>
          <w:b/>
          <w:sz w:val="24"/>
        </w:rPr>
      </w:pPr>
      <w:r w:rsidRPr="00BE399B">
        <w:rPr>
          <w:rFonts w:ascii="Arial" w:hAnsi="Arial" w:cs="Arial"/>
          <w:b/>
          <w:sz w:val="24"/>
        </w:rPr>
        <w:lastRenderedPageBreak/>
        <w:t xml:space="preserve"> La mitad oculta</w:t>
      </w:r>
    </w:p>
    <w:p w:rsidR="00BE399B" w:rsidRPr="00BE399B" w:rsidRDefault="00BE399B" w:rsidP="00CC7000">
      <w:pPr>
        <w:pStyle w:val="Prrafodelista"/>
        <w:numPr>
          <w:ilvl w:val="0"/>
          <w:numId w:val="25"/>
        </w:numPr>
        <w:jc w:val="both"/>
        <w:rPr>
          <w:rFonts w:ascii="Arial" w:hAnsi="Arial" w:cs="Arial"/>
        </w:rPr>
      </w:pPr>
      <w:r w:rsidRPr="00BE399B">
        <w:rPr>
          <w:rFonts w:ascii="Arial" w:hAnsi="Arial" w:cs="Arial"/>
        </w:rPr>
        <w:t>En la actualidad, la cifra total anual de la economía monetaria mundial la que hemos denominado economía visible representa unos cincuenta billones de dólares. Esta cifra es, según nos explican, el valor económico total creado cada año en el planeta.</w:t>
      </w:r>
    </w:p>
    <w:p w:rsidR="00BE399B" w:rsidRPr="00BE399B" w:rsidRDefault="00BE399B" w:rsidP="00CC7000">
      <w:pPr>
        <w:pStyle w:val="Prrafodelista"/>
        <w:numPr>
          <w:ilvl w:val="0"/>
          <w:numId w:val="25"/>
        </w:numPr>
        <w:jc w:val="both"/>
        <w:rPr>
          <w:rFonts w:ascii="Arial" w:hAnsi="Arial" w:cs="Arial"/>
        </w:rPr>
      </w:pPr>
      <w:r w:rsidRPr="00BE399B">
        <w:rPr>
          <w:rFonts w:ascii="Arial" w:hAnsi="Arial" w:cs="Arial"/>
        </w:rPr>
        <w:t>En 1996, Stein Ringen llegó a la siguiente conclusión: El nivel de vida material sería menos de la mitad si no fuese por los efectos de vivir en el hogar familiar. En la economía nacional, la aportación de los hogares iguala a la de las instituciones del mercado. Esto es un resultado sorprendente, si tenemos en cuenta que a menudo se cree que la familia ha pasado a ser marginal en términos económicos. El output de la familia es, casi por entero, resultado del prosumo.</w:t>
      </w:r>
    </w:p>
    <w:p w:rsidR="00BE399B" w:rsidRPr="00BE399B" w:rsidRDefault="00BE399B" w:rsidP="00CC7000">
      <w:pPr>
        <w:pStyle w:val="Prrafodelista"/>
        <w:numPr>
          <w:ilvl w:val="0"/>
          <w:numId w:val="25"/>
        </w:numPr>
        <w:jc w:val="both"/>
        <w:rPr>
          <w:rFonts w:ascii="Arial" w:hAnsi="Arial" w:cs="Arial"/>
        </w:rPr>
      </w:pPr>
      <w:r w:rsidRPr="00BE399B">
        <w:rPr>
          <w:rFonts w:ascii="Arial" w:hAnsi="Arial" w:cs="Arial"/>
        </w:rPr>
        <w:t>El mapa económico que la mayoría de nosotros utiliza en la actualidad y en el que confían profundamente los dirigentes de las empresas y los políticos es, de hecho, un fragmento, un detalle de un mapa mucho mayor. En él solo se cartografía la economía monetaria. Pero también existe una enorme economía «oculta», en la que se produce una gran cantidad de actividad económica no detectada, no calculada y no remunerada. Es la economía prosumidora no monetaria.</w:t>
      </w:r>
    </w:p>
    <w:p w:rsidR="00BE399B" w:rsidRPr="00BE399B" w:rsidRDefault="00BE399B" w:rsidP="00CC7000">
      <w:pPr>
        <w:pStyle w:val="Prrafodelista"/>
        <w:numPr>
          <w:ilvl w:val="0"/>
          <w:numId w:val="25"/>
        </w:numPr>
        <w:jc w:val="both"/>
        <w:rPr>
          <w:rFonts w:ascii="Arial" w:hAnsi="Arial" w:cs="Arial"/>
        </w:rPr>
      </w:pPr>
      <w:r w:rsidRPr="00BE399B">
        <w:rPr>
          <w:rFonts w:ascii="Arial" w:hAnsi="Arial" w:cs="Arial"/>
        </w:rPr>
        <w:t>Se nos dice que más de mil millones de seres humanos subsisten con el equivalente de menos de un dólar al día. Muchos sobreviven a duras penas con mucho menos. De hecho, sigue habiendo una enorme cantidad de personas que viven sin dinero alguno.</w:t>
      </w:r>
    </w:p>
    <w:p w:rsidR="00BE399B" w:rsidRPr="00BE399B" w:rsidRDefault="00BE399B" w:rsidP="00CC7000">
      <w:pPr>
        <w:pStyle w:val="Prrafodelista"/>
        <w:numPr>
          <w:ilvl w:val="0"/>
          <w:numId w:val="25"/>
        </w:numPr>
        <w:jc w:val="both"/>
        <w:rPr>
          <w:rFonts w:ascii="Arial" w:hAnsi="Arial" w:cs="Arial"/>
        </w:rPr>
      </w:pPr>
      <w:r w:rsidRPr="00BE399B">
        <w:rPr>
          <w:rFonts w:ascii="Arial" w:hAnsi="Arial" w:cs="Arial"/>
        </w:rPr>
        <w:t>Los jóvenes que entran a formar parte de la fuerza de trabajo en la actualidad necesitan, por regla general, mucha más preparación que sus predecesores, que trabajaban principalmente con las manos. Los patronos se quejan sin cesar de la falta de preparación adecuada de la fuerza de trabajo. Exigen más conocimientos matemáticos y científicos, más pruebas estandarizadas. Todos estos problemas dificultan el desarrollo de capacidades laborales.</w:t>
      </w:r>
    </w:p>
    <w:p w:rsidR="00BE399B" w:rsidRDefault="00BE399B" w:rsidP="00CC7000">
      <w:pPr>
        <w:pStyle w:val="Prrafodelista"/>
        <w:numPr>
          <w:ilvl w:val="0"/>
          <w:numId w:val="1"/>
        </w:numPr>
        <w:rPr>
          <w:rFonts w:ascii="Arial" w:hAnsi="Arial" w:cs="Arial"/>
          <w:b/>
          <w:sz w:val="24"/>
          <w:szCs w:val="24"/>
        </w:rPr>
      </w:pPr>
      <w:r w:rsidRPr="00BE399B">
        <w:rPr>
          <w:rFonts w:ascii="Arial" w:hAnsi="Arial" w:cs="Arial"/>
          <w:b/>
          <w:sz w:val="24"/>
          <w:szCs w:val="24"/>
        </w:rPr>
        <w:t xml:space="preserve"> Los prosumidores de la salud</w:t>
      </w:r>
      <w:r>
        <w:rPr>
          <w:rFonts w:ascii="Arial" w:hAnsi="Arial" w:cs="Arial"/>
          <w:b/>
          <w:sz w:val="24"/>
          <w:szCs w:val="24"/>
        </w:rPr>
        <w:t xml:space="preserve">. </w:t>
      </w:r>
    </w:p>
    <w:p w:rsidR="00BE399B" w:rsidRPr="00BE399B" w:rsidRDefault="00BE399B" w:rsidP="00CC7000">
      <w:pPr>
        <w:pStyle w:val="Prrafodelista"/>
        <w:numPr>
          <w:ilvl w:val="0"/>
          <w:numId w:val="26"/>
        </w:numPr>
        <w:jc w:val="both"/>
        <w:rPr>
          <w:rFonts w:ascii="Arial" w:hAnsi="Arial" w:cs="Arial"/>
        </w:rPr>
      </w:pPr>
      <w:r w:rsidRPr="00BE399B">
        <w:rPr>
          <w:rFonts w:ascii="Arial" w:hAnsi="Arial" w:cs="Arial"/>
        </w:rPr>
        <w:t>La explosión que se avecina en la economía prosumidora creará muchos nuevos millonarios. Hasta entonces, no será descubierta por las bolsas de valores, los inversores y los medios de comunicación, momento en que perderá, por fin, su invisibilidad.</w:t>
      </w:r>
    </w:p>
    <w:p w:rsidR="00BE399B" w:rsidRPr="00BE399B" w:rsidRDefault="00BE399B" w:rsidP="00CC7000">
      <w:pPr>
        <w:pStyle w:val="Prrafodelista"/>
        <w:numPr>
          <w:ilvl w:val="0"/>
          <w:numId w:val="26"/>
        </w:numPr>
        <w:jc w:val="both"/>
        <w:rPr>
          <w:rFonts w:ascii="Arial" w:hAnsi="Arial" w:cs="Arial"/>
        </w:rPr>
      </w:pPr>
      <w:r w:rsidRPr="00BE399B">
        <w:rPr>
          <w:rFonts w:ascii="Arial" w:hAnsi="Arial" w:cs="Arial"/>
        </w:rPr>
        <w:t>El prosumo convulsionará los mercados, alterará la estructura de roles en la sociedad y cambiará nuestra forma de pensar en la riqueza. También transformará el futuro de la salud. Para comprender el porqué, hay que echar una rápida ojeada a los cambios que convergen en demografía, costes de asistencia médica, conocimiento y tecnología</w:t>
      </w:r>
    </w:p>
    <w:p w:rsidR="00BE399B" w:rsidRPr="00BE399B" w:rsidRDefault="00BE399B" w:rsidP="00CC7000">
      <w:pPr>
        <w:pStyle w:val="Prrafodelista"/>
        <w:numPr>
          <w:ilvl w:val="0"/>
          <w:numId w:val="26"/>
        </w:numPr>
        <w:jc w:val="both"/>
        <w:rPr>
          <w:rFonts w:ascii="Arial" w:hAnsi="Arial" w:cs="Arial"/>
        </w:rPr>
      </w:pPr>
      <w:r w:rsidRPr="00BE399B">
        <w:rPr>
          <w:rFonts w:ascii="Arial" w:hAnsi="Arial" w:cs="Arial"/>
        </w:rPr>
        <w:t>otro cambio en el fundamento profundo del espacio una nueva infraestructura de transporte de alcance mundial deja a las naciones altamente desprotegidas frente a la transmisión transfronteriza de nuevas y viejas enfermedades, sin contar con pandemias mundiales. La salud pública padece un déficit financiero. Y el peligro de un terrorismo biológico, químico o nuclear, a manos de fanáticos políticos o psicópatas, ya no es una fantasía de tebeo.</w:t>
      </w:r>
    </w:p>
    <w:p w:rsidR="00BE399B" w:rsidRPr="00BE399B" w:rsidRDefault="00BE399B" w:rsidP="00CC7000">
      <w:pPr>
        <w:pStyle w:val="Prrafodelista"/>
        <w:numPr>
          <w:ilvl w:val="0"/>
          <w:numId w:val="26"/>
        </w:numPr>
        <w:jc w:val="both"/>
        <w:rPr>
          <w:rFonts w:ascii="Arial" w:hAnsi="Arial" w:cs="Arial"/>
        </w:rPr>
      </w:pPr>
      <w:r w:rsidRPr="00BE399B">
        <w:rPr>
          <w:rFonts w:ascii="Arial" w:hAnsi="Arial" w:cs="Arial"/>
        </w:rPr>
        <w:lastRenderedPageBreak/>
        <w:t>Algunos creen que la demografía es el destino. Si es así, el destino está cambiando a la par que todo lo demás. Nos estamos acercando velozmente al punto en que mil millones de personas en el planeta serán mayores de sesenta años.</w:t>
      </w:r>
    </w:p>
    <w:p w:rsidR="00BE399B" w:rsidRPr="00BE399B" w:rsidRDefault="00BE399B" w:rsidP="00CC7000">
      <w:pPr>
        <w:pStyle w:val="Prrafodelista"/>
        <w:numPr>
          <w:ilvl w:val="0"/>
          <w:numId w:val="26"/>
        </w:numPr>
        <w:jc w:val="both"/>
        <w:rPr>
          <w:rFonts w:ascii="Arial" w:hAnsi="Arial" w:cs="Arial"/>
        </w:rPr>
      </w:pPr>
      <w:r w:rsidRPr="00BE399B">
        <w:rPr>
          <w:rFonts w:ascii="Arial" w:hAnsi="Arial" w:cs="Arial"/>
        </w:rPr>
        <w:t>En un sector atrasado respecto a otras industrias, las compañías farmacéuticas inteligentes pronto efectuarán la transición en favor de productos desmasificados, más específicos y personalizados que podrían reducir los efectos secundarios y los costes adicionales que estos imponen a menudo.</w:t>
      </w:r>
    </w:p>
    <w:p w:rsidR="00BE399B" w:rsidRDefault="00BE399B" w:rsidP="00CC7000">
      <w:pPr>
        <w:pStyle w:val="Prrafodelista"/>
        <w:numPr>
          <w:ilvl w:val="0"/>
          <w:numId w:val="1"/>
        </w:numPr>
        <w:rPr>
          <w:rFonts w:ascii="Arial" w:hAnsi="Arial" w:cs="Arial"/>
          <w:b/>
          <w:sz w:val="24"/>
        </w:rPr>
      </w:pPr>
      <w:r w:rsidRPr="00BE399B">
        <w:rPr>
          <w:rFonts w:ascii="Arial" w:hAnsi="Arial" w:cs="Arial"/>
          <w:b/>
          <w:sz w:val="24"/>
        </w:rPr>
        <w:t xml:space="preserve"> Nuestro tercer empleo</w:t>
      </w:r>
      <w:r>
        <w:rPr>
          <w:rFonts w:ascii="Arial" w:hAnsi="Arial" w:cs="Arial"/>
          <w:b/>
          <w:sz w:val="24"/>
        </w:rPr>
        <w:t>.</w:t>
      </w:r>
    </w:p>
    <w:p w:rsidR="00BE399B" w:rsidRPr="00BE399B" w:rsidRDefault="00BE399B" w:rsidP="00CC7000">
      <w:pPr>
        <w:pStyle w:val="Prrafodelista"/>
        <w:numPr>
          <w:ilvl w:val="0"/>
          <w:numId w:val="27"/>
        </w:numPr>
        <w:jc w:val="both"/>
        <w:rPr>
          <w:rFonts w:ascii="Arial" w:hAnsi="Arial" w:cs="Arial"/>
        </w:rPr>
      </w:pPr>
      <w:r w:rsidRPr="00BE399B">
        <w:rPr>
          <w:rFonts w:ascii="Arial" w:hAnsi="Arial" w:cs="Arial"/>
        </w:rPr>
        <w:t>La economía monetaria funcionando a altísimas velocidades, la «restricción del tiempo» es hoy día una fuente casi universal de enfado. La gente se queja de que recibe doscientos correos electrónicos por día, mientras el incesante sonar de los teléfonos hace prácticamente imposible pensar o trabajar sin interrupciones. Los multiatareados combinan televisión, llamadas de teléfono, juegos online, informes de cotizaciones de Bolsa y mensajes taquigráficos, en convulsa y constante interacción con el mundo exterior.</w:t>
      </w:r>
    </w:p>
    <w:p w:rsidR="00BE399B" w:rsidRPr="00BE399B" w:rsidRDefault="00BE399B" w:rsidP="00CC7000">
      <w:pPr>
        <w:pStyle w:val="Prrafodelista"/>
        <w:numPr>
          <w:ilvl w:val="0"/>
          <w:numId w:val="27"/>
        </w:numPr>
        <w:jc w:val="both"/>
        <w:rPr>
          <w:rFonts w:ascii="Arial" w:hAnsi="Arial" w:cs="Arial"/>
        </w:rPr>
      </w:pPr>
      <w:r w:rsidRPr="00BE399B">
        <w:rPr>
          <w:rFonts w:ascii="Arial" w:hAnsi="Arial" w:cs="Arial"/>
        </w:rPr>
        <w:t>En 2002, diecisiete millones de familias estadounidenses hicieron online sus operaciones de Bolsa' y casi cuarenta millones de clientes reservaron sus viajes a través de internet. En todo Estados Unidos se llevaron a cabo casi trescientos sesenta millones de compras online. En cada una de estas transacciones, los prosumidores actuaron como sus propios agentes de Bolsa, agentes de viajes y vendedores de comercio, mientras las empresas externalizaban sus costes laborales.</w:t>
      </w:r>
    </w:p>
    <w:p w:rsidR="00BE399B" w:rsidRPr="00BE399B" w:rsidRDefault="00BE399B" w:rsidP="00CC7000">
      <w:pPr>
        <w:pStyle w:val="Prrafodelista"/>
        <w:numPr>
          <w:ilvl w:val="0"/>
          <w:numId w:val="27"/>
        </w:numPr>
        <w:jc w:val="both"/>
        <w:rPr>
          <w:rFonts w:ascii="Arial" w:hAnsi="Arial" w:cs="Arial"/>
        </w:rPr>
      </w:pPr>
      <w:r w:rsidRPr="00BE399B">
        <w:rPr>
          <w:rFonts w:ascii="Arial" w:hAnsi="Arial" w:cs="Arial"/>
        </w:rPr>
        <w:t>Las empresas astutas descubren por doquier formas más ingeniosas de externalizar el trabajo. El premio a la innovación empresarial en este terreno puede que no vaya a parar a alguna empresa estadounidense gigantesca y ávida, sino a la cadena de restaurantes japonesa Dohton Bori, que llevó el concepto de sírvase usted mismo mucho más lejos al hacer que los clientes cocinasen con una placa caliente en su propia mesa.</w:t>
      </w:r>
    </w:p>
    <w:p w:rsidR="00BE399B" w:rsidRPr="00BE399B" w:rsidRDefault="00BE399B" w:rsidP="00CC7000">
      <w:pPr>
        <w:pStyle w:val="Prrafodelista"/>
        <w:numPr>
          <w:ilvl w:val="0"/>
          <w:numId w:val="27"/>
        </w:numPr>
        <w:jc w:val="both"/>
        <w:rPr>
          <w:rFonts w:ascii="Arial" w:hAnsi="Arial" w:cs="Arial"/>
        </w:rPr>
      </w:pPr>
      <w:r w:rsidRPr="00BE399B">
        <w:rPr>
          <w:rFonts w:ascii="Arial" w:hAnsi="Arial" w:cs="Arial"/>
        </w:rPr>
        <w:t>Las nuevas tecnologías han hecho rentable una mayor externalización. Si Saunders hubiera vuelto hace algunos años, no habría reconocido los escáneres de lectura óptica de las cajas, que, no obstante, siguen necesitando una cajera. En la actualidad, tanto en Estados Unidos como en otras partes, algunas cadenas de supermercados entregan a sus clientes un aparato manual que escanea cada lata o caja que hayan puesto en el carrito y lo cargan a su tarjeta de crédito.</w:t>
      </w:r>
    </w:p>
    <w:p w:rsidR="00BE399B" w:rsidRPr="00BE399B" w:rsidRDefault="00BE399B" w:rsidP="00CC7000">
      <w:pPr>
        <w:pStyle w:val="Prrafodelista"/>
        <w:numPr>
          <w:ilvl w:val="0"/>
          <w:numId w:val="27"/>
        </w:numPr>
        <w:jc w:val="both"/>
        <w:rPr>
          <w:rFonts w:ascii="Arial" w:hAnsi="Arial" w:cs="Arial"/>
          <w:b/>
        </w:rPr>
      </w:pPr>
      <w:r w:rsidRPr="00BE399B">
        <w:rPr>
          <w:rFonts w:ascii="Arial" w:hAnsi="Arial" w:cs="Arial"/>
        </w:rPr>
        <w:t>Hoy día lo nuevo es la ciberestructura, que permite convertir a los consumidores en prosumidores mediante un asombroso abanico de actividades. Con ello, todo tipo de empresas están descubriendo el delicioso potencial de la economía del almuerzo gratuito.</w:t>
      </w:r>
    </w:p>
    <w:p w:rsidR="00BE399B" w:rsidRPr="00BE399B" w:rsidRDefault="00BE399B" w:rsidP="00BE399B">
      <w:pPr>
        <w:pStyle w:val="Prrafodelista"/>
        <w:ind w:left="1080"/>
        <w:rPr>
          <w:b/>
        </w:rPr>
      </w:pPr>
    </w:p>
    <w:p w:rsidR="00DE50F9" w:rsidRDefault="00DE50F9" w:rsidP="00CC7000">
      <w:pPr>
        <w:pStyle w:val="Prrafodelista"/>
        <w:numPr>
          <w:ilvl w:val="0"/>
          <w:numId w:val="1"/>
        </w:numPr>
        <w:rPr>
          <w:rFonts w:ascii="Arial" w:hAnsi="Arial" w:cs="Arial"/>
          <w:b/>
          <w:sz w:val="24"/>
        </w:rPr>
      </w:pPr>
      <w:r w:rsidRPr="00DE50F9">
        <w:rPr>
          <w:rFonts w:ascii="Arial" w:hAnsi="Arial" w:cs="Arial"/>
          <w:b/>
          <w:sz w:val="24"/>
        </w:rPr>
        <w:t xml:space="preserve"> La inminente explosión del prosumidor</w:t>
      </w:r>
      <w:r>
        <w:rPr>
          <w:rFonts w:ascii="Arial" w:hAnsi="Arial" w:cs="Arial"/>
          <w:b/>
          <w:sz w:val="24"/>
        </w:rPr>
        <w:t xml:space="preserve">. </w:t>
      </w:r>
    </w:p>
    <w:p w:rsidR="00DE50F9" w:rsidRPr="00DE50F9" w:rsidRDefault="00DE50F9" w:rsidP="00CC7000">
      <w:pPr>
        <w:pStyle w:val="Prrafodelista"/>
        <w:numPr>
          <w:ilvl w:val="0"/>
          <w:numId w:val="28"/>
        </w:numPr>
        <w:jc w:val="both"/>
        <w:rPr>
          <w:rFonts w:ascii="Arial" w:hAnsi="Arial" w:cs="Arial"/>
          <w:b/>
          <w:sz w:val="24"/>
        </w:rPr>
      </w:pPr>
      <w:r w:rsidRPr="00DE50F9">
        <w:rPr>
          <w:rFonts w:ascii="Arial" w:hAnsi="Arial" w:cs="Arial"/>
        </w:rPr>
        <w:t>La inminente explosión del prosumidor sigue siendo subestimada no solo por los medios de comunicación que cubren los temas empresariales y económicos, sino también por el mundo académico y el gobierno.</w:t>
      </w:r>
    </w:p>
    <w:p w:rsidR="00DE50F9" w:rsidRPr="00DE50F9" w:rsidRDefault="00DE50F9" w:rsidP="00CC7000">
      <w:pPr>
        <w:pStyle w:val="Prrafodelista"/>
        <w:numPr>
          <w:ilvl w:val="0"/>
          <w:numId w:val="28"/>
        </w:numPr>
        <w:jc w:val="both"/>
        <w:rPr>
          <w:rFonts w:ascii="Arial" w:hAnsi="Arial" w:cs="Arial"/>
        </w:rPr>
      </w:pPr>
      <w:r w:rsidRPr="00DE50F9">
        <w:rPr>
          <w:rFonts w:ascii="Arial" w:hAnsi="Arial" w:cs="Arial"/>
        </w:rPr>
        <w:lastRenderedPageBreak/>
        <w:t>se estima que el mercado del bricolaje en Estados Unidos asciende a unos doscientos mil millones de dólares anuales. Se estima que en Japón, donde las casas son mucho más pequeñas y están mucho menos amuebladas, supera los treinta mil millones de dólares.</w:t>
      </w:r>
    </w:p>
    <w:p w:rsidR="00DE50F9" w:rsidRPr="00DE50F9" w:rsidRDefault="00DE50F9" w:rsidP="00CC7000">
      <w:pPr>
        <w:pStyle w:val="Prrafodelista"/>
        <w:numPr>
          <w:ilvl w:val="0"/>
          <w:numId w:val="28"/>
        </w:numPr>
        <w:jc w:val="both"/>
        <w:rPr>
          <w:rFonts w:ascii="Arial" w:hAnsi="Arial" w:cs="Arial"/>
        </w:rPr>
      </w:pPr>
      <w:r w:rsidRPr="00DE50F9">
        <w:rPr>
          <w:rFonts w:ascii="Arial" w:hAnsi="Arial" w:cs="Arial"/>
        </w:rPr>
        <w:t xml:space="preserve"> Los prosumidores pueden entrar online en RepairClinic.com, que vende r</w:t>
      </w:r>
      <w:r w:rsidRPr="00DE50F9">
        <w:rPr>
          <w:rFonts w:ascii="Arial" w:hAnsi="Arial" w:cs="Arial"/>
        </w:rPr>
        <w:t>epuestos para aparatos, o a su Repair Guru</w:t>
      </w:r>
      <w:r w:rsidRPr="00DE50F9">
        <w:rPr>
          <w:rFonts w:ascii="Arial" w:hAnsi="Arial" w:cs="Arial"/>
        </w:rPr>
        <w:t>, para consultar cómo llevar a cabo las reparaciones.</w:t>
      </w:r>
    </w:p>
    <w:p w:rsidR="00DE50F9" w:rsidRPr="00DE50F9" w:rsidRDefault="00DE50F9" w:rsidP="00CC7000">
      <w:pPr>
        <w:pStyle w:val="Prrafodelista"/>
        <w:numPr>
          <w:ilvl w:val="0"/>
          <w:numId w:val="28"/>
        </w:numPr>
        <w:jc w:val="both"/>
        <w:rPr>
          <w:rFonts w:ascii="Arial" w:hAnsi="Arial" w:cs="Arial"/>
        </w:rPr>
      </w:pPr>
      <w:r w:rsidRPr="00DE50F9">
        <w:rPr>
          <w:rFonts w:ascii="Arial" w:hAnsi="Arial" w:cs="Arial"/>
        </w:rPr>
        <w:t xml:space="preserve"> Los prosumidores compran suministros de estas empresas y, seguidamente, aplican su propio sudor</w:t>
      </w:r>
      <w:r w:rsidRPr="00DE50F9">
        <w:rPr>
          <w:rFonts w:ascii="Arial" w:hAnsi="Arial" w:cs="Arial"/>
        </w:rPr>
        <w:t xml:space="preserve"> </w:t>
      </w:r>
      <w:r w:rsidRPr="00DE50F9">
        <w:rPr>
          <w:rFonts w:ascii="Arial" w:hAnsi="Arial" w:cs="Arial"/>
        </w:rPr>
        <w:t xml:space="preserve">es </w:t>
      </w:r>
      <w:r w:rsidRPr="00DE50F9">
        <w:rPr>
          <w:rFonts w:ascii="Arial" w:hAnsi="Arial" w:cs="Arial"/>
        </w:rPr>
        <w:t>decir, su trabajo no remunerado</w:t>
      </w:r>
      <w:r w:rsidRPr="00DE50F9">
        <w:rPr>
          <w:rFonts w:ascii="Arial" w:hAnsi="Arial" w:cs="Arial"/>
        </w:rPr>
        <w:t xml:space="preserve"> a crear valor económico añadiendo una habitación a la casa, alargando la vida de una lavadora o embelleciendo una propiedad.</w:t>
      </w:r>
    </w:p>
    <w:p w:rsidR="00DE50F9" w:rsidRDefault="00DE50F9" w:rsidP="00CC7000">
      <w:pPr>
        <w:pStyle w:val="Prrafodelista"/>
        <w:numPr>
          <w:ilvl w:val="0"/>
          <w:numId w:val="28"/>
        </w:numPr>
        <w:jc w:val="both"/>
        <w:rPr>
          <w:rFonts w:ascii="Arial" w:hAnsi="Arial" w:cs="Arial"/>
        </w:rPr>
      </w:pPr>
      <w:r w:rsidRPr="00DE50F9">
        <w:rPr>
          <w:rFonts w:ascii="Arial" w:hAnsi="Arial" w:cs="Arial"/>
        </w:rPr>
        <w:t>Asociación Nacional de Jardinería, en 2002 casi el 80 por ciento de las familias de Estados Unidos participaron en alguna clase de actividad de bricolaje de jardinería, con un gasto total de cuarenta mil millones de dólares. En la mucha más pequeña Inglaterra, los británicos locos por la jardinería, como los denomina la revista, se gastaron cinco mil millones de dólares. Los aficionados a la jardinería alemanes gastaron siete mil millones.</w:t>
      </w:r>
    </w:p>
    <w:p w:rsidR="00DE50F9" w:rsidRPr="00DE50F9" w:rsidRDefault="00DE50F9" w:rsidP="00CC7000">
      <w:pPr>
        <w:pStyle w:val="Prrafodelista"/>
        <w:numPr>
          <w:ilvl w:val="0"/>
          <w:numId w:val="1"/>
        </w:numPr>
        <w:spacing w:after="160" w:line="259" w:lineRule="auto"/>
        <w:rPr>
          <w:rFonts w:ascii="Arial" w:hAnsi="Arial" w:cs="Arial"/>
          <w:b/>
          <w:sz w:val="24"/>
        </w:rPr>
      </w:pPr>
      <w:r w:rsidRPr="00DE50F9">
        <w:rPr>
          <w:rFonts w:ascii="Arial" w:hAnsi="Arial" w:cs="Arial"/>
          <w:b/>
          <w:sz w:val="24"/>
        </w:rPr>
        <w:t>M</w:t>
      </w:r>
      <w:r w:rsidRPr="00DE50F9">
        <w:rPr>
          <w:rFonts w:ascii="Arial" w:hAnsi="Arial" w:cs="Arial"/>
          <w:b/>
          <w:sz w:val="24"/>
        </w:rPr>
        <w:t>ás almuerzos gratuitos</w:t>
      </w:r>
      <w:r w:rsidRPr="00DE50F9">
        <w:rPr>
          <w:rFonts w:ascii="Arial" w:hAnsi="Arial" w:cs="Arial"/>
          <w:b/>
          <w:sz w:val="24"/>
        </w:rPr>
        <w:t>.</w:t>
      </w:r>
    </w:p>
    <w:p w:rsidR="00DE50F9" w:rsidRPr="00C50DDD" w:rsidRDefault="00DE50F9" w:rsidP="00CC7000">
      <w:pPr>
        <w:pStyle w:val="Prrafodelista"/>
        <w:numPr>
          <w:ilvl w:val="0"/>
          <w:numId w:val="29"/>
        </w:numPr>
        <w:spacing w:after="160" w:line="259" w:lineRule="auto"/>
        <w:jc w:val="both"/>
        <w:rPr>
          <w:rFonts w:ascii="Arial" w:hAnsi="Arial" w:cs="Arial"/>
          <w:b/>
          <w:sz w:val="24"/>
        </w:rPr>
      </w:pPr>
      <w:r w:rsidRPr="00C50DDD">
        <w:rPr>
          <w:rFonts w:ascii="Arial" w:hAnsi="Arial" w:cs="Arial"/>
        </w:rPr>
        <w:t>En Japón, 951.069 hombres formaban parte en 2001 de las asociaciones l</w:t>
      </w:r>
      <w:r w:rsidRPr="00C50DDD">
        <w:rPr>
          <w:rFonts w:ascii="Arial" w:hAnsi="Arial" w:cs="Arial"/>
        </w:rPr>
        <w:t>ocales de bomberos voluntarios.</w:t>
      </w:r>
      <w:r w:rsidRPr="00C50DDD">
        <w:rPr>
          <w:rFonts w:ascii="Arial" w:hAnsi="Arial" w:cs="Arial"/>
        </w:rPr>
        <w:t xml:space="preserve"> Hay grupos semejantes en Austria. Canadá, Finlandia, Alemania, Italia, Portugal, Sudáfrica y otros países de todo el mundo. Sus miembros arriesgan sus vidas y las pierden con frecuencia. En términos económicos, los voluntarios son prosumidores que prestan servicios valiosos sin remuneración por su tiempo, su capacidad y el riesgo que corren.</w:t>
      </w:r>
    </w:p>
    <w:p w:rsidR="00DE50F9" w:rsidRPr="00C50DDD" w:rsidRDefault="00DE50F9" w:rsidP="00CC7000">
      <w:pPr>
        <w:pStyle w:val="Prrafodelista"/>
        <w:numPr>
          <w:ilvl w:val="0"/>
          <w:numId w:val="29"/>
        </w:numPr>
        <w:spacing w:after="160" w:line="259" w:lineRule="auto"/>
        <w:jc w:val="both"/>
        <w:rPr>
          <w:rFonts w:ascii="Arial" w:hAnsi="Arial" w:cs="Arial"/>
          <w:b/>
          <w:sz w:val="24"/>
        </w:rPr>
      </w:pPr>
      <w:r w:rsidRPr="00C50DDD">
        <w:rPr>
          <w:rFonts w:ascii="Arial" w:hAnsi="Arial" w:cs="Arial"/>
        </w:rPr>
        <w:t>En 2005, los huracanes Katrina y Rita devastaron la costa del Golfo de Estados Unidos, destruyendo centenares de miles de casas y de empleos y llevando a la casi completa quiebra de los esfuerzos gubernamentales de ayuda de emergencia.</w:t>
      </w:r>
    </w:p>
    <w:p w:rsidR="00DE50F9" w:rsidRPr="00C50DDD" w:rsidRDefault="00DE50F9" w:rsidP="00CC7000">
      <w:pPr>
        <w:pStyle w:val="Prrafodelista"/>
        <w:numPr>
          <w:ilvl w:val="0"/>
          <w:numId w:val="29"/>
        </w:numPr>
        <w:jc w:val="both"/>
        <w:rPr>
          <w:rFonts w:ascii="Arial" w:hAnsi="Arial" w:cs="Arial"/>
        </w:rPr>
      </w:pPr>
      <w:r w:rsidRPr="00C50DDD">
        <w:rPr>
          <w:rFonts w:ascii="Arial" w:hAnsi="Arial" w:cs="Arial"/>
        </w:rPr>
        <w:t xml:space="preserve"> En Corea del Sur se estima que unos seis millones quinientos mil residentes actúan como voluntarios: proporcionan ayuda tras las inundaciones por los tifones, ayudan a construir hogares para Hábitat para la Humanidad y enseñan a los refugiados de Corea del Norte a adaptarse a la vida en el s</w:t>
      </w:r>
      <w:r w:rsidRPr="00C50DDD">
        <w:rPr>
          <w:rFonts w:ascii="Arial" w:hAnsi="Arial" w:cs="Arial"/>
        </w:rPr>
        <w:t xml:space="preserve">ur. </w:t>
      </w:r>
      <w:r w:rsidRPr="00C50DDD">
        <w:rPr>
          <w:rFonts w:ascii="Arial" w:hAnsi="Arial" w:cs="Arial"/>
        </w:rPr>
        <w:t>En Italia, los voluntarios ayudan a atender a los pacientes de cáncer y tra</w:t>
      </w:r>
      <w:r w:rsidRPr="00C50DDD">
        <w:rPr>
          <w:rFonts w:ascii="Arial" w:hAnsi="Arial" w:cs="Arial"/>
        </w:rPr>
        <w:t>bajan, asimismo, en hospicios.</w:t>
      </w:r>
      <w:r w:rsidRPr="00C50DDD">
        <w:rPr>
          <w:rFonts w:ascii="Arial" w:hAnsi="Arial" w:cs="Arial"/>
        </w:rPr>
        <w:t xml:space="preserve"> Y cuando en 2002 unas inundaciones sin prece</w:t>
      </w:r>
      <w:r w:rsidRPr="00C50DDD">
        <w:rPr>
          <w:rFonts w:ascii="Arial" w:hAnsi="Arial" w:cs="Arial"/>
        </w:rPr>
        <w:t xml:space="preserve">dentes castigaron a Alemania, </w:t>
      </w:r>
      <w:r w:rsidRPr="00C50DDD">
        <w:rPr>
          <w:rFonts w:ascii="Arial" w:hAnsi="Arial" w:cs="Arial"/>
        </w:rPr>
        <w:t>decenas de miles de voluntarios viajaron a través del país para luchar contra las crecidas aguas.</w:t>
      </w:r>
    </w:p>
    <w:p w:rsidR="00DE50F9" w:rsidRPr="00C50DDD" w:rsidRDefault="00DE50F9" w:rsidP="00CC7000">
      <w:pPr>
        <w:pStyle w:val="Prrafodelista"/>
        <w:numPr>
          <w:ilvl w:val="0"/>
          <w:numId w:val="29"/>
        </w:numPr>
        <w:jc w:val="both"/>
        <w:rPr>
          <w:rFonts w:ascii="Arial" w:hAnsi="Arial" w:cs="Arial"/>
        </w:rPr>
      </w:pPr>
      <w:r w:rsidRPr="00C50DDD">
        <w:rPr>
          <w:rFonts w:ascii="Arial" w:hAnsi="Arial" w:cs="Arial"/>
        </w:rPr>
        <w:t>Abundan los ejemplos de voluntariado internacional. Tras el terremoto de San Francisco de 1989," el Equipo de Emergencias de Japón fletó aviones que llevaron a estudiantes voluntarios a través del Pacífico para ayudar a las víctimas. En Zimbabue, cuando miles de caballos se vieron condenados a morir de hambre en 2102 al ordenarse a los granjeros que abandonasen las tierras, voluntarios de lugares tan lejanos como Escocia, Suiza y Sudáfrica volaron a rescatar a los escuálidos animales.</w:t>
      </w:r>
    </w:p>
    <w:p w:rsidR="00DE50F9" w:rsidRPr="00C50DDD" w:rsidRDefault="00DE50F9" w:rsidP="00CC7000">
      <w:pPr>
        <w:pStyle w:val="Prrafodelista"/>
        <w:numPr>
          <w:ilvl w:val="0"/>
          <w:numId w:val="29"/>
        </w:numPr>
        <w:jc w:val="both"/>
        <w:rPr>
          <w:rFonts w:ascii="Arial" w:hAnsi="Arial" w:cs="Arial"/>
        </w:rPr>
      </w:pPr>
      <w:r w:rsidRPr="00C50DDD">
        <w:rPr>
          <w:rFonts w:ascii="Arial" w:hAnsi="Arial" w:cs="Arial"/>
        </w:rPr>
        <w:t>Todo aquello era riqueza invisible, por encima y más allá de las aportaciones monetarias, transferida de un país a otro, de</w:t>
      </w:r>
      <w:r w:rsidRPr="00C50DDD">
        <w:rPr>
          <w:rFonts w:ascii="Arial" w:hAnsi="Arial" w:cs="Arial"/>
        </w:rPr>
        <w:t xml:space="preserve"> un extremo a otro de la Tierra</w:t>
      </w:r>
    </w:p>
    <w:p w:rsidR="00DE50F9" w:rsidRDefault="00DE50F9" w:rsidP="00DE50F9">
      <w:pPr>
        <w:pStyle w:val="Prrafodelista"/>
        <w:ind w:left="1440"/>
      </w:pPr>
    </w:p>
    <w:p w:rsidR="00C50DDD" w:rsidRDefault="00DE50F9" w:rsidP="00CC7000">
      <w:pPr>
        <w:pStyle w:val="Prrafodelista"/>
        <w:numPr>
          <w:ilvl w:val="0"/>
          <w:numId w:val="1"/>
        </w:numPr>
        <w:rPr>
          <w:rFonts w:ascii="Arial" w:hAnsi="Arial" w:cs="Arial"/>
          <w:b/>
          <w:sz w:val="24"/>
        </w:rPr>
      </w:pPr>
      <w:r w:rsidRPr="00DE50F9">
        <w:rPr>
          <w:rFonts w:ascii="Arial" w:hAnsi="Arial" w:cs="Arial"/>
          <w:b/>
          <w:sz w:val="24"/>
        </w:rPr>
        <w:t xml:space="preserve"> La tormenta de la música</w:t>
      </w:r>
      <w:r>
        <w:rPr>
          <w:rFonts w:ascii="Arial" w:hAnsi="Arial" w:cs="Arial"/>
          <w:b/>
          <w:sz w:val="24"/>
        </w:rPr>
        <w:t xml:space="preserve">. </w:t>
      </w:r>
    </w:p>
    <w:p w:rsidR="00C50DDD" w:rsidRPr="00C50DDD" w:rsidRDefault="00C50DDD" w:rsidP="00CC7000">
      <w:pPr>
        <w:pStyle w:val="Prrafodelista"/>
        <w:numPr>
          <w:ilvl w:val="0"/>
          <w:numId w:val="30"/>
        </w:numPr>
        <w:jc w:val="both"/>
        <w:rPr>
          <w:rFonts w:ascii="Arial" w:hAnsi="Arial" w:cs="Arial"/>
          <w:b/>
          <w:sz w:val="24"/>
        </w:rPr>
      </w:pPr>
      <w:r w:rsidRPr="00C50DDD">
        <w:rPr>
          <w:rFonts w:ascii="Arial" w:hAnsi="Arial" w:cs="Arial"/>
        </w:rPr>
        <w:t>En 1970, en pleno auge del reino de los hippies drogatas y melenudos, apareció en las librerías de Estados Unidos un tratado de Abbie Hoffman denominado Steal This Book aunque algunos propietarios ultrajados se negaron a llevárselo.</w:t>
      </w:r>
    </w:p>
    <w:p w:rsidR="00C50DDD" w:rsidRPr="00C50DDD" w:rsidRDefault="00C50DDD" w:rsidP="00CC7000">
      <w:pPr>
        <w:pStyle w:val="Prrafodelista"/>
        <w:numPr>
          <w:ilvl w:val="0"/>
          <w:numId w:val="30"/>
        </w:numPr>
        <w:jc w:val="both"/>
        <w:rPr>
          <w:rFonts w:ascii="Arial" w:hAnsi="Arial" w:cs="Arial"/>
        </w:rPr>
      </w:pPr>
      <w:r w:rsidRPr="00C50DDD">
        <w:rPr>
          <w:rFonts w:ascii="Arial" w:hAnsi="Arial" w:cs="Arial"/>
        </w:rPr>
        <w:t>Pero eso ocurría en la era paleolítica del robo de la propiedad intelectual. Si Hoffman siguiera vivo en la actualidad, su libro se titularía sin duda Roba este libro y distribúyelo gratis en internet a ochenta millones de personas.</w:t>
      </w:r>
    </w:p>
    <w:p w:rsidR="00C50DDD" w:rsidRPr="00C50DDD" w:rsidRDefault="00C50DDD" w:rsidP="00CC7000">
      <w:pPr>
        <w:pStyle w:val="Prrafodelista"/>
        <w:numPr>
          <w:ilvl w:val="0"/>
          <w:numId w:val="30"/>
        </w:numPr>
        <w:jc w:val="both"/>
        <w:rPr>
          <w:rFonts w:ascii="Arial" w:hAnsi="Arial" w:cs="Arial"/>
        </w:rPr>
      </w:pPr>
      <w:r w:rsidRPr="00C50DDD">
        <w:rPr>
          <w:rFonts w:ascii="Arial" w:hAnsi="Arial" w:cs="Arial"/>
        </w:rPr>
        <w:t>Como es bien sabido, Napster acabó siendo demandada por la industria musical, clausurada por un tribunal federal de Estados Unidos y re</w:t>
      </w:r>
      <w:r w:rsidRPr="00C50DDD">
        <w:rPr>
          <w:rFonts w:ascii="Arial" w:hAnsi="Arial" w:cs="Arial"/>
        </w:rPr>
        <w:t>sucitada como servicio de pago</w:t>
      </w:r>
      <w:r w:rsidRPr="00C50DDD">
        <w:rPr>
          <w:rFonts w:ascii="Arial" w:hAnsi="Arial" w:cs="Arial"/>
        </w:rPr>
        <w:t>, es decir, que fue devuelta a la economía monetaria.</w:t>
      </w:r>
    </w:p>
    <w:p w:rsidR="00C50DDD" w:rsidRPr="00C50DDD" w:rsidRDefault="00C50DDD" w:rsidP="00CC7000">
      <w:pPr>
        <w:pStyle w:val="Prrafodelista"/>
        <w:numPr>
          <w:ilvl w:val="0"/>
          <w:numId w:val="30"/>
        </w:numPr>
        <w:jc w:val="both"/>
        <w:rPr>
          <w:rFonts w:ascii="Arial" w:hAnsi="Arial" w:cs="Arial"/>
        </w:rPr>
      </w:pPr>
      <w:r w:rsidRPr="00C50DDD">
        <w:rPr>
          <w:rFonts w:ascii="Arial" w:hAnsi="Arial" w:cs="Arial"/>
        </w:rPr>
        <w:t>Los cambios convergentes en los fundamentos profu</w:t>
      </w:r>
      <w:r w:rsidRPr="00C50DDD">
        <w:rPr>
          <w:rFonts w:ascii="Arial" w:hAnsi="Arial" w:cs="Arial"/>
        </w:rPr>
        <w:t xml:space="preserve">ndos </w:t>
      </w:r>
      <w:r w:rsidRPr="00C50DDD">
        <w:rPr>
          <w:rFonts w:ascii="Arial" w:hAnsi="Arial" w:cs="Arial"/>
        </w:rPr>
        <w:t>la aceleración del tiempo, el espacio mundializado y el conocimiento tecnológico que dota de poder in</w:t>
      </w:r>
      <w:r w:rsidRPr="00C50DDD">
        <w:rPr>
          <w:rFonts w:ascii="Arial" w:hAnsi="Arial" w:cs="Arial"/>
        </w:rPr>
        <w:t>stantáneo incluso a los jóvenes</w:t>
      </w:r>
      <w:r w:rsidRPr="00C50DDD">
        <w:rPr>
          <w:rFonts w:ascii="Arial" w:hAnsi="Arial" w:cs="Arial"/>
        </w:rPr>
        <w:t xml:space="preserve"> han conduc</w:t>
      </w:r>
      <w:r w:rsidRPr="00C50DDD">
        <w:rPr>
          <w:rFonts w:ascii="Arial" w:hAnsi="Arial" w:cs="Arial"/>
        </w:rPr>
        <w:t xml:space="preserve">ido a lo que algunos denominan </w:t>
      </w:r>
      <w:r w:rsidRPr="00C50DDD">
        <w:rPr>
          <w:rFonts w:ascii="Arial" w:hAnsi="Arial" w:cs="Arial"/>
        </w:rPr>
        <w:t>armas</w:t>
      </w:r>
      <w:r w:rsidRPr="00C50DDD">
        <w:rPr>
          <w:rFonts w:ascii="Arial" w:hAnsi="Arial" w:cs="Arial"/>
        </w:rPr>
        <w:t xml:space="preserve"> de destrucción de los mercados</w:t>
      </w:r>
      <w:r w:rsidRPr="00C50DDD">
        <w:rPr>
          <w:rFonts w:ascii="Arial" w:hAnsi="Arial" w:cs="Arial"/>
        </w:rPr>
        <w:t>. Y estos avances no son más que los precursores de otras formas ingeniosas, mediante las cuales bienes y servicios saldrán del mercado de pago.</w:t>
      </w:r>
    </w:p>
    <w:p w:rsidR="00C50DDD" w:rsidRPr="00C50DDD" w:rsidRDefault="00C50DDD" w:rsidP="00CC7000">
      <w:pPr>
        <w:pStyle w:val="Prrafodelista"/>
        <w:numPr>
          <w:ilvl w:val="0"/>
          <w:numId w:val="30"/>
        </w:numPr>
        <w:jc w:val="both"/>
        <w:rPr>
          <w:rFonts w:ascii="Arial" w:hAnsi="Arial" w:cs="Arial"/>
        </w:rPr>
      </w:pPr>
      <w:r w:rsidRPr="00C50DDD">
        <w:rPr>
          <w:rFonts w:ascii="Arial" w:hAnsi="Arial" w:cs="Arial"/>
        </w:rPr>
        <w:t>Partiendo de esto, las implicaciones se expanden y cabe preguntarse: si la potencia del ordenador, al menos en principio, puede ser revendida por los clientes, ¿por qué no hacerlo en términos de energía?</w:t>
      </w:r>
    </w:p>
    <w:p w:rsidR="00C50DDD" w:rsidRPr="00C50DDD" w:rsidRDefault="00C50DDD" w:rsidP="00CC7000">
      <w:pPr>
        <w:pStyle w:val="Prrafodelista"/>
        <w:numPr>
          <w:ilvl w:val="0"/>
          <w:numId w:val="1"/>
        </w:numPr>
        <w:rPr>
          <w:rFonts w:ascii="Arial" w:hAnsi="Arial" w:cs="Arial"/>
          <w:b/>
        </w:rPr>
      </w:pPr>
      <w:r>
        <w:t xml:space="preserve"> </w:t>
      </w:r>
      <w:r w:rsidRPr="00C50DDD">
        <w:rPr>
          <w:rFonts w:ascii="Arial" w:hAnsi="Arial" w:cs="Arial"/>
          <w:b/>
          <w:sz w:val="24"/>
        </w:rPr>
        <w:t xml:space="preserve">La hormona de la </w:t>
      </w:r>
      <w:r w:rsidRPr="00C50DDD">
        <w:rPr>
          <w:rFonts w:ascii="Arial" w:hAnsi="Arial" w:cs="Arial"/>
          <w:b/>
          <w:sz w:val="24"/>
        </w:rPr>
        <w:t>productividad.</w:t>
      </w:r>
    </w:p>
    <w:p w:rsidR="00C50DDD" w:rsidRPr="00C50DDD" w:rsidRDefault="00C50DDD" w:rsidP="00CC7000">
      <w:pPr>
        <w:pStyle w:val="Prrafodelista"/>
        <w:numPr>
          <w:ilvl w:val="0"/>
          <w:numId w:val="31"/>
        </w:numPr>
        <w:jc w:val="both"/>
        <w:rPr>
          <w:rFonts w:ascii="Arial" w:hAnsi="Arial" w:cs="Arial"/>
          <w:b/>
        </w:rPr>
      </w:pPr>
      <w:r w:rsidRPr="00C50DDD">
        <w:rPr>
          <w:rFonts w:ascii="Arial" w:hAnsi="Arial" w:cs="Arial"/>
        </w:rPr>
        <w:t>Uno de los ejemplos más extraordinarios de poder prosumidor en la historia moderna ha cambiado, literalmente, la forma de trabajar, jugar, vivir y pensar de la gente en el mundo entero. Y casi nadie lo ha advertido.</w:t>
      </w:r>
    </w:p>
    <w:p w:rsidR="00C50DDD" w:rsidRPr="00C50DDD" w:rsidRDefault="00C50DDD" w:rsidP="00CC7000">
      <w:pPr>
        <w:pStyle w:val="Prrafodelista"/>
        <w:numPr>
          <w:ilvl w:val="0"/>
          <w:numId w:val="31"/>
        </w:numPr>
        <w:jc w:val="both"/>
        <w:rPr>
          <w:rFonts w:ascii="Arial" w:hAnsi="Arial" w:cs="Arial"/>
          <w:b/>
        </w:rPr>
      </w:pPr>
      <w:r w:rsidRPr="00C50DDD">
        <w:rPr>
          <w:rFonts w:ascii="Arial" w:hAnsi="Arial" w:cs="Arial"/>
        </w:rPr>
        <w:t>La mayoría de los empresarios y economistas convendrían en que, si se mejora la educación de la fuerza de trabajo, probablemente se incremente la productividad de la misma. Sin embargo, como hemos visto, no hay ninguna ins</w:t>
      </w:r>
      <w:r w:rsidRPr="00C50DDD">
        <w:rPr>
          <w:rFonts w:ascii="Arial" w:hAnsi="Arial" w:cs="Arial"/>
        </w:rPr>
        <w:t>titución supuestamente moderna</w:t>
      </w:r>
      <w:r w:rsidRPr="00C50DDD">
        <w:rPr>
          <w:rFonts w:ascii="Arial" w:hAnsi="Arial" w:cs="Arial"/>
        </w:rPr>
        <w:t xml:space="preserve"> más disfuncional y obsoleta que la que pasa por la educación pública, incluso en países de economías avanzadas.</w:t>
      </w:r>
    </w:p>
    <w:p w:rsidR="00C50DDD" w:rsidRPr="00C50DDD" w:rsidRDefault="00C50DDD" w:rsidP="00CC7000">
      <w:pPr>
        <w:pStyle w:val="Prrafodelista"/>
        <w:numPr>
          <w:ilvl w:val="0"/>
          <w:numId w:val="31"/>
        </w:numPr>
        <w:jc w:val="both"/>
        <w:rPr>
          <w:rFonts w:ascii="Arial" w:hAnsi="Arial" w:cs="Arial"/>
          <w:b/>
        </w:rPr>
      </w:pPr>
      <w:r w:rsidRPr="00C50DDD">
        <w:rPr>
          <w:rFonts w:ascii="Arial" w:hAnsi="Arial" w:cs="Arial"/>
        </w:rPr>
        <w:t>Desde la época en que aparecieron</w:t>
      </w:r>
      <w:r w:rsidRPr="00C50DDD">
        <w:rPr>
          <w:rFonts w:ascii="Arial" w:hAnsi="Arial" w:cs="Arial"/>
        </w:rPr>
        <w:t xml:space="preserve"> los primeros Altair 8800 y Sol </w:t>
      </w:r>
      <w:r w:rsidRPr="00C50DDD">
        <w:rPr>
          <w:rFonts w:ascii="Arial" w:hAnsi="Arial" w:cs="Arial"/>
        </w:rPr>
        <w:t>20, los PC eran unos pequeños instrumentos gruñones mucho más difíciles y complicados de usar que cualquier electrodoméstico anterior. Tenían botones y disquetes, software, manuales y un extraño vocabulario de instrucciones DOS.</w:t>
      </w:r>
    </w:p>
    <w:p w:rsidR="00C50DDD" w:rsidRPr="00C50DDD" w:rsidRDefault="00C50DDD" w:rsidP="00CC7000">
      <w:pPr>
        <w:pStyle w:val="Prrafodelista"/>
        <w:numPr>
          <w:ilvl w:val="0"/>
          <w:numId w:val="31"/>
        </w:numPr>
        <w:jc w:val="both"/>
        <w:rPr>
          <w:rFonts w:ascii="Arial" w:hAnsi="Arial" w:cs="Arial"/>
          <w:b/>
        </w:rPr>
      </w:pPr>
      <w:r w:rsidRPr="00C50DDD">
        <w:rPr>
          <w:rFonts w:ascii="Arial" w:hAnsi="Arial" w:cs="Arial"/>
        </w:rPr>
        <w:t>Cuando un cliente mostraba interés por uno de los primeros PC, el TRS-80, uno de los empleados le enseñaba cómo ponerlo en marcha y darle a algunas teclas. El comprador se iba corriendo a casa para desembalar la máquina de 599 dólares y enchufarla.</w:t>
      </w:r>
    </w:p>
    <w:p w:rsidR="00C50DDD" w:rsidRPr="00C50DDD" w:rsidRDefault="00C50DDD" w:rsidP="00CC7000">
      <w:pPr>
        <w:pStyle w:val="Prrafodelista"/>
        <w:numPr>
          <w:ilvl w:val="0"/>
          <w:numId w:val="31"/>
        </w:numPr>
        <w:jc w:val="both"/>
        <w:rPr>
          <w:rFonts w:ascii="Arial" w:hAnsi="Arial" w:cs="Arial"/>
          <w:b/>
        </w:rPr>
      </w:pPr>
      <w:r w:rsidRPr="00C50DDD">
        <w:rPr>
          <w:rFonts w:ascii="Arial" w:hAnsi="Arial" w:cs="Arial"/>
        </w:rPr>
        <w:t>Coja un PC con un panel táctil y una conexión rápida a internet y encájelo en una pared de piedra cerca de un suburbio. Monte una cámara al otro lado para que pueda observarlo desde su despacho y observe lo que pasa. Eso es exactamente lo que hizo el físico Sugata Mitra, de NI IT, una empresa de software y escuela de informática de Nueva Delhi. Allí no había instrucciones ni adultos a los que preguntar.</w:t>
      </w:r>
    </w:p>
    <w:p w:rsidR="00C50DDD" w:rsidRDefault="00C50DDD" w:rsidP="00CC7000">
      <w:pPr>
        <w:pStyle w:val="Prrafodelista"/>
        <w:numPr>
          <w:ilvl w:val="0"/>
          <w:numId w:val="1"/>
        </w:numPr>
        <w:rPr>
          <w:rFonts w:ascii="Arial" w:hAnsi="Arial" w:cs="Arial"/>
          <w:b/>
          <w:sz w:val="24"/>
        </w:rPr>
      </w:pPr>
      <w:r w:rsidRPr="00C50DDD">
        <w:rPr>
          <w:rFonts w:ascii="Arial" w:hAnsi="Arial" w:cs="Arial"/>
          <w:b/>
          <w:sz w:val="24"/>
        </w:rPr>
        <w:t xml:space="preserve"> Coda: los canales invisibles</w:t>
      </w:r>
      <w:r>
        <w:rPr>
          <w:rFonts w:ascii="Arial" w:hAnsi="Arial" w:cs="Arial"/>
          <w:b/>
          <w:sz w:val="24"/>
        </w:rPr>
        <w:t>.</w:t>
      </w:r>
    </w:p>
    <w:p w:rsidR="00C50DDD" w:rsidRPr="009F3BF5" w:rsidRDefault="00C50DDD" w:rsidP="00CC7000">
      <w:pPr>
        <w:pStyle w:val="Prrafodelista"/>
        <w:numPr>
          <w:ilvl w:val="0"/>
          <w:numId w:val="32"/>
        </w:numPr>
        <w:jc w:val="both"/>
        <w:rPr>
          <w:rFonts w:ascii="Arial" w:hAnsi="Arial" w:cs="Arial"/>
          <w:b/>
          <w:sz w:val="24"/>
        </w:rPr>
      </w:pPr>
      <w:r w:rsidRPr="009F3BF5">
        <w:rPr>
          <w:rFonts w:ascii="Arial" w:hAnsi="Arial" w:cs="Arial"/>
        </w:rPr>
        <w:t xml:space="preserve">El abrumador poder del dinero en nuestras vidas está atestiguado por la abundancia de comentarios sobre él. Cuando se le preguntó a Willie Sutton por </w:t>
      </w:r>
      <w:r w:rsidRPr="009F3BF5">
        <w:rPr>
          <w:rFonts w:ascii="Arial" w:hAnsi="Arial" w:cs="Arial"/>
        </w:rPr>
        <w:lastRenderedPageBreak/>
        <w:t xml:space="preserve">qué robaba bancos, se sorprendió de que alguien pudiera hacer una pregunta tan estúpida y soltó su famosa respuesta: </w:t>
      </w:r>
      <w:proofErr w:type="gramStart"/>
      <w:r w:rsidRPr="009F3BF5">
        <w:rPr>
          <w:rFonts w:ascii="Arial" w:hAnsi="Arial" w:cs="Arial"/>
        </w:rPr>
        <w:t>¡</w:t>
      </w:r>
      <w:proofErr w:type="gramEnd"/>
      <w:r w:rsidRPr="009F3BF5">
        <w:rPr>
          <w:rFonts w:ascii="Arial" w:hAnsi="Arial" w:cs="Arial"/>
        </w:rPr>
        <w:t>Porque es donde está el dinero</w:t>
      </w:r>
      <w:r w:rsidRPr="009F3BF5">
        <w:rPr>
          <w:rFonts w:ascii="Arial" w:hAnsi="Arial" w:cs="Arial"/>
        </w:rPr>
        <w:t>.</w:t>
      </w:r>
    </w:p>
    <w:p w:rsidR="00C50DDD" w:rsidRPr="009F3BF5" w:rsidRDefault="00C50DDD" w:rsidP="00CC7000">
      <w:pPr>
        <w:pStyle w:val="Prrafodelista"/>
        <w:numPr>
          <w:ilvl w:val="0"/>
          <w:numId w:val="32"/>
        </w:numPr>
        <w:jc w:val="both"/>
        <w:rPr>
          <w:rFonts w:ascii="Arial" w:hAnsi="Arial" w:cs="Arial"/>
        </w:rPr>
      </w:pPr>
      <w:r w:rsidRPr="009F3BF5">
        <w:rPr>
          <w:rFonts w:ascii="Arial" w:hAnsi="Arial" w:cs="Arial"/>
        </w:rPr>
        <w:t>Los prosumidores realizan trabajo no remunerado a través de «terceros trabajos» y actividades de autoservicio.</w:t>
      </w:r>
    </w:p>
    <w:p w:rsidR="00C50DDD" w:rsidRPr="009F3BF5" w:rsidRDefault="00C50DDD" w:rsidP="00CC7000">
      <w:pPr>
        <w:pStyle w:val="Prrafodelista"/>
        <w:numPr>
          <w:ilvl w:val="0"/>
          <w:numId w:val="32"/>
        </w:numPr>
        <w:jc w:val="both"/>
        <w:rPr>
          <w:rFonts w:ascii="Arial" w:hAnsi="Arial" w:cs="Arial"/>
        </w:rPr>
      </w:pPr>
      <w:r w:rsidRPr="009F3BF5">
        <w:rPr>
          <w:rFonts w:ascii="Arial" w:hAnsi="Arial" w:cs="Arial"/>
        </w:rPr>
        <w:t>Los prosumidores compran «bienes de equipo» procedentes de la economía monetaria.</w:t>
      </w:r>
    </w:p>
    <w:p w:rsidR="00C50DDD" w:rsidRPr="009F3BF5" w:rsidRDefault="00C50DDD" w:rsidP="00CC7000">
      <w:pPr>
        <w:pStyle w:val="Prrafodelista"/>
        <w:numPr>
          <w:ilvl w:val="0"/>
          <w:numId w:val="32"/>
        </w:numPr>
        <w:jc w:val="both"/>
        <w:rPr>
          <w:rFonts w:ascii="Arial" w:hAnsi="Arial" w:cs="Arial"/>
        </w:rPr>
      </w:pPr>
      <w:r w:rsidRPr="009F3BF5">
        <w:rPr>
          <w:rFonts w:ascii="Arial" w:hAnsi="Arial" w:cs="Arial"/>
        </w:rPr>
        <w:t>Los prosumidores prestan sus herramientas y su capital a usuarios de la economía monetaria: otro plato de almuerzo gratuito.</w:t>
      </w:r>
    </w:p>
    <w:p w:rsidR="00C50DDD" w:rsidRDefault="00C50DDD" w:rsidP="00CC7000">
      <w:pPr>
        <w:pStyle w:val="Prrafodelista"/>
        <w:numPr>
          <w:ilvl w:val="0"/>
          <w:numId w:val="32"/>
        </w:numPr>
        <w:jc w:val="both"/>
      </w:pPr>
      <w:r w:rsidRPr="009F3BF5">
        <w:rPr>
          <w:rFonts w:ascii="Arial" w:hAnsi="Arial" w:cs="Arial"/>
        </w:rPr>
        <w:t>Los prosumidores mejoran el total de viviendas y hacen que suba su valor en la economía monetaria nacional. Lo hacen cada vez que pintan, reparan los tejados, añaden habitaciones o plantan árboles, sustituyendo su propio trabajo por empleos en la industria de la construcción</w:t>
      </w:r>
      <w:r w:rsidRPr="0003696B">
        <w:t>.</w:t>
      </w:r>
    </w:p>
    <w:p w:rsidR="00C50DDD" w:rsidRDefault="009F3BF5" w:rsidP="009F3BF5">
      <w:pPr>
        <w:rPr>
          <w:rFonts w:ascii="Arial" w:hAnsi="Arial" w:cs="Arial"/>
          <w:b/>
          <w:sz w:val="24"/>
        </w:rPr>
      </w:pPr>
      <w:r w:rsidRPr="009F3BF5">
        <w:rPr>
          <w:rFonts w:ascii="Arial" w:hAnsi="Arial" w:cs="Arial"/>
          <w:b/>
          <w:sz w:val="24"/>
        </w:rPr>
        <w:t>SÉPTIMA PARTE: DECADENCIA</w:t>
      </w:r>
    </w:p>
    <w:p w:rsidR="009F3BF5" w:rsidRDefault="009F3BF5" w:rsidP="00CC7000">
      <w:pPr>
        <w:pStyle w:val="Prrafodelista"/>
        <w:numPr>
          <w:ilvl w:val="0"/>
          <w:numId w:val="1"/>
        </w:numPr>
        <w:rPr>
          <w:rFonts w:ascii="Arial" w:hAnsi="Arial" w:cs="Arial"/>
          <w:b/>
          <w:sz w:val="24"/>
        </w:rPr>
      </w:pPr>
      <w:r w:rsidRPr="009F3BF5">
        <w:rPr>
          <w:rFonts w:ascii="Arial" w:hAnsi="Arial" w:cs="Arial"/>
          <w:b/>
          <w:sz w:val="24"/>
        </w:rPr>
        <w:t xml:space="preserve"> El evangelio del cambio</w:t>
      </w:r>
      <w:r>
        <w:rPr>
          <w:rFonts w:ascii="Arial" w:hAnsi="Arial" w:cs="Arial"/>
          <w:b/>
          <w:sz w:val="24"/>
        </w:rPr>
        <w:t xml:space="preserve">. </w:t>
      </w:r>
    </w:p>
    <w:p w:rsidR="009F3BF5" w:rsidRPr="009F3BF5" w:rsidRDefault="009F3BF5" w:rsidP="00CC7000">
      <w:pPr>
        <w:pStyle w:val="Prrafodelista"/>
        <w:numPr>
          <w:ilvl w:val="0"/>
          <w:numId w:val="33"/>
        </w:numPr>
        <w:jc w:val="both"/>
        <w:rPr>
          <w:rFonts w:ascii="Arial" w:hAnsi="Arial" w:cs="Arial"/>
          <w:b/>
          <w:sz w:val="24"/>
        </w:rPr>
      </w:pPr>
      <w:r w:rsidRPr="009F3BF5">
        <w:rPr>
          <w:rFonts w:ascii="Arial" w:hAnsi="Arial" w:cs="Arial"/>
        </w:rPr>
        <w:t>El término civilización es una de esas palabras grandilocuentes y pomposas que tal vez fascinen a filósofos e historiadores, pero que a la mayoría de la gente le da sueño, a menos que se utilice en frases como nuestra civilización está amenazada, lo que lleva a muchísima gente a echar mano de la pistola.</w:t>
      </w:r>
    </w:p>
    <w:p w:rsidR="009F3BF5" w:rsidRPr="009F3BF5" w:rsidRDefault="009F3BF5" w:rsidP="00CC7000">
      <w:pPr>
        <w:pStyle w:val="Prrafodelista"/>
        <w:numPr>
          <w:ilvl w:val="0"/>
          <w:numId w:val="33"/>
        </w:numPr>
        <w:jc w:val="both"/>
        <w:rPr>
          <w:rFonts w:ascii="Arial" w:hAnsi="Arial" w:cs="Arial"/>
        </w:rPr>
      </w:pPr>
      <w:r w:rsidRPr="009F3BF5">
        <w:rPr>
          <w:rFonts w:ascii="Arial" w:hAnsi="Arial" w:cs="Arial"/>
        </w:rPr>
        <w:t>Los que critican por doquier a Estados Unidos señalan a su ejército y a su economía como las principales fuentes de dominación. Pero son el conocimiento, en el sentido amplio del término, y las nuevas tecnologías basadas en él los que integran la potencia militar y financiera estadounidense, impulsándola hacia delante.</w:t>
      </w:r>
    </w:p>
    <w:p w:rsidR="009F3BF5" w:rsidRPr="009F3BF5" w:rsidRDefault="009F3BF5" w:rsidP="00CC7000">
      <w:pPr>
        <w:pStyle w:val="Prrafodelista"/>
        <w:numPr>
          <w:ilvl w:val="0"/>
          <w:numId w:val="33"/>
        </w:numPr>
        <w:jc w:val="both"/>
        <w:rPr>
          <w:rFonts w:ascii="Arial" w:hAnsi="Arial" w:cs="Arial"/>
        </w:rPr>
      </w:pPr>
      <w:r w:rsidRPr="009F3BF5">
        <w:rPr>
          <w:rFonts w:ascii="Arial" w:hAnsi="Arial" w:cs="Arial"/>
        </w:rPr>
        <w:t>Shirley Ann Jackson, a la sazón presidenta de la Asociación Americana para el Progreso de la Ciencia, ha advertido sobre el hecho de que en todo el mundo se están difundiendo rápidamente los centros para la promoción de la actividad empresarial, la formación y las actividades basadas en la tecnología.</w:t>
      </w:r>
    </w:p>
    <w:p w:rsidR="009F3BF5" w:rsidRPr="009F3BF5" w:rsidRDefault="009F3BF5" w:rsidP="00CC7000">
      <w:pPr>
        <w:pStyle w:val="Prrafodelista"/>
        <w:numPr>
          <w:ilvl w:val="0"/>
          <w:numId w:val="33"/>
        </w:numPr>
        <w:jc w:val="both"/>
        <w:rPr>
          <w:rFonts w:ascii="Arial" w:hAnsi="Arial" w:cs="Arial"/>
        </w:rPr>
      </w:pPr>
      <w:r w:rsidRPr="009F3BF5">
        <w:rPr>
          <w:rFonts w:ascii="Arial" w:hAnsi="Arial" w:cs="Arial"/>
        </w:rPr>
        <w:t>La producción de arte y entretenimiento forma parte de la economía del conocimiento, y Estados Unidos es el mayor exportador mundial de cultura de masas, que incluye moda, música, series de televisión, libros, películas y juegos de ordenador.</w:t>
      </w:r>
    </w:p>
    <w:p w:rsidR="009F3BF5" w:rsidRDefault="009F3BF5" w:rsidP="00CC7000">
      <w:pPr>
        <w:pStyle w:val="Prrafodelista"/>
        <w:numPr>
          <w:ilvl w:val="0"/>
          <w:numId w:val="33"/>
        </w:numPr>
        <w:jc w:val="both"/>
        <w:rPr>
          <w:rFonts w:ascii="Arial" w:hAnsi="Arial" w:cs="Arial"/>
        </w:rPr>
      </w:pPr>
      <w:r w:rsidRPr="009F3BF5">
        <w:rPr>
          <w:rFonts w:ascii="Arial" w:hAnsi="Arial" w:cs="Arial"/>
        </w:rPr>
        <w:t xml:space="preserve">Película tras película, serie tras serie de televisión, se les dice a los espectadores jóvenes lo que muchos de ellos quieren oír: que los adultos son unos locos ineptos; que está bien </w:t>
      </w:r>
      <w:r w:rsidRPr="009F3BF5">
        <w:rPr>
          <w:rFonts w:ascii="Arial" w:hAnsi="Arial" w:cs="Arial"/>
        </w:rPr>
        <w:t xml:space="preserve">ser tonto y aún más tonto; que </w:t>
      </w:r>
      <w:r w:rsidRPr="009F3BF5">
        <w:rPr>
          <w:rFonts w:ascii="Arial" w:hAnsi="Arial" w:cs="Arial"/>
        </w:rPr>
        <w:t>no necesitamos educación; que ser malo es, en realidad, ser bueno, y que el sexo, en su infinita variedad, es o debería ser incesante.</w:t>
      </w:r>
    </w:p>
    <w:p w:rsidR="009F3BF5" w:rsidRPr="009F3BF5" w:rsidRDefault="009F3BF5" w:rsidP="00CC7000">
      <w:pPr>
        <w:pStyle w:val="Prrafodelista"/>
        <w:numPr>
          <w:ilvl w:val="0"/>
          <w:numId w:val="1"/>
        </w:numPr>
        <w:jc w:val="both"/>
        <w:rPr>
          <w:rFonts w:ascii="Arial" w:hAnsi="Arial" w:cs="Arial"/>
          <w:b/>
        </w:rPr>
      </w:pPr>
      <w:r w:rsidRPr="009F3BF5">
        <w:rPr>
          <w:b/>
        </w:rPr>
        <w:t xml:space="preserve"> Implosión</w:t>
      </w:r>
      <w:r>
        <w:rPr>
          <w:b/>
        </w:rPr>
        <w:t>.</w:t>
      </w:r>
    </w:p>
    <w:p w:rsidR="009F3BF5" w:rsidRPr="009F3BF5" w:rsidRDefault="009F3BF5" w:rsidP="00CC7000">
      <w:pPr>
        <w:pStyle w:val="Prrafodelista"/>
        <w:numPr>
          <w:ilvl w:val="0"/>
          <w:numId w:val="34"/>
        </w:numPr>
        <w:jc w:val="both"/>
        <w:rPr>
          <w:rFonts w:ascii="Arial" w:hAnsi="Arial" w:cs="Arial"/>
          <w:b/>
        </w:rPr>
      </w:pPr>
      <w:r w:rsidRPr="009F3BF5">
        <w:rPr>
          <w:rFonts w:ascii="Arial" w:hAnsi="Arial" w:cs="Arial"/>
        </w:rPr>
        <w:t>Millones de personas de todo el mundo, a menudo airadas y cada vez más angustiadas, andan preocupadas por la dominación estadounidense; ¿durante cuánto tiempo puede una sociedad, sea una superpotencia o no, retener el poder exterior cuando sus instituciones interiores están en crisis?</w:t>
      </w:r>
    </w:p>
    <w:p w:rsidR="009F3BF5" w:rsidRPr="009F3BF5" w:rsidRDefault="009F3BF5" w:rsidP="00CC7000">
      <w:pPr>
        <w:pStyle w:val="Prrafodelista"/>
        <w:numPr>
          <w:ilvl w:val="0"/>
          <w:numId w:val="34"/>
        </w:numPr>
        <w:jc w:val="both"/>
        <w:rPr>
          <w:rFonts w:ascii="Arial" w:hAnsi="Arial" w:cs="Arial"/>
          <w:b/>
        </w:rPr>
      </w:pPr>
      <w:r w:rsidRPr="009F3BF5">
        <w:rPr>
          <w:rFonts w:ascii="Arial" w:hAnsi="Arial" w:cs="Arial"/>
        </w:rPr>
        <w:t xml:space="preserve">En Estados Unidos, corno hemos señalado, menos del 25 por ciento de la población-vive en la actualidad en hogares en los que el padre sale a trabajar y la esposa se queda en casa con uno o más hijos menores de dieciocho años —un cambio radical desde la década de 1960—. En la actualidad, el 31 por ciento </w:t>
      </w:r>
      <w:r w:rsidRPr="009F3BF5">
        <w:rPr>
          <w:rFonts w:ascii="Arial" w:hAnsi="Arial" w:cs="Arial"/>
        </w:rPr>
        <w:lastRenderedPageBreak/>
        <w:t>de los niños estadounidenses viven en hogares monoparentales u hogares sin ningún progenitor. Aproximadamente, un 30 por ciento de los estadounidenses mayores de sesenta y cinco años viven solos.</w:t>
      </w:r>
    </w:p>
    <w:p w:rsidR="009F3BF5" w:rsidRPr="009F3BF5" w:rsidRDefault="009F3BF5" w:rsidP="00CC7000">
      <w:pPr>
        <w:pStyle w:val="Prrafodelista"/>
        <w:numPr>
          <w:ilvl w:val="0"/>
          <w:numId w:val="34"/>
        </w:numPr>
        <w:jc w:val="both"/>
        <w:rPr>
          <w:rFonts w:ascii="Arial" w:hAnsi="Arial" w:cs="Arial"/>
        </w:rPr>
      </w:pPr>
      <w:r w:rsidRPr="009F3BF5">
        <w:rPr>
          <w:rFonts w:ascii="Arial" w:hAnsi="Arial" w:cs="Arial"/>
        </w:rPr>
        <w:t>Un amargo conflicto se enciende en tomo a todas estas cuestiones. Pero los cambios, por regla general, se debaten y se discuten de manera fragmentaria, sin reconocer jamás que la crisis de cualquiera de las instituciones pueda estar asociada a la de otras. La crisis de la familia nuclear es parte de algo muchísimo mayor.</w:t>
      </w:r>
    </w:p>
    <w:p w:rsidR="009F3BF5" w:rsidRPr="009F3BF5" w:rsidRDefault="009F3BF5" w:rsidP="00CC7000">
      <w:pPr>
        <w:pStyle w:val="Prrafodelista"/>
        <w:numPr>
          <w:ilvl w:val="0"/>
          <w:numId w:val="34"/>
        </w:numPr>
        <w:jc w:val="both"/>
        <w:rPr>
          <w:rFonts w:ascii="Arial" w:hAnsi="Arial" w:cs="Arial"/>
        </w:rPr>
      </w:pPr>
      <w:r w:rsidRPr="009F3BF5">
        <w:rPr>
          <w:rFonts w:ascii="Arial" w:hAnsi="Arial" w:cs="Arial"/>
        </w:rPr>
        <w:t>Estados Unidos gasta casi cuatrocientos mil millones de dólares anuales en educación pública, desde la guardería hasta la educación secundaria, con una media de unos siete mil dólares por estudiante.</w:t>
      </w:r>
    </w:p>
    <w:p w:rsidR="009F3BF5" w:rsidRPr="009F3BF5" w:rsidRDefault="009F3BF5" w:rsidP="00CC7000">
      <w:pPr>
        <w:pStyle w:val="Prrafodelista"/>
        <w:numPr>
          <w:ilvl w:val="0"/>
          <w:numId w:val="34"/>
        </w:numPr>
        <w:jc w:val="both"/>
      </w:pPr>
      <w:r>
        <w:rPr>
          <w:rFonts w:ascii="Arial" w:hAnsi="Arial" w:cs="Arial"/>
        </w:rPr>
        <w:t>Las</w:t>
      </w:r>
      <w:r w:rsidRPr="009F3BF5">
        <w:rPr>
          <w:rFonts w:ascii="Arial" w:hAnsi="Arial" w:cs="Arial"/>
        </w:rPr>
        <w:t xml:space="preserve"> instituciones tan básicas como la familia y la escuela tienen problemas tan graves en Estados Unidos, no cabe sorprenderse al descubrir que sectores fundamentales de su economía también funcionan mal.</w:t>
      </w:r>
    </w:p>
    <w:p w:rsidR="009F3BF5" w:rsidRDefault="009F3BF5" w:rsidP="00CC7000">
      <w:pPr>
        <w:pStyle w:val="Prrafodelista"/>
        <w:numPr>
          <w:ilvl w:val="0"/>
          <w:numId w:val="1"/>
        </w:numPr>
        <w:rPr>
          <w:rFonts w:ascii="Arial" w:hAnsi="Arial" w:cs="Arial"/>
          <w:b/>
          <w:sz w:val="24"/>
        </w:rPr>
      </w:pPr>
      <w:r w:rsidRPr="009F3BF5">
        <w:rPr>
          <w:rFonts w:ascii="Arial" w:hAnsi="Arial" w:cs="Arial"/>
          <w:b/>
          <w:sz w:val="24"/>
        </w:rPr>
        <w:t xml:space="preserve"> La corrosión de los alambres</w:t>
      </w:r>
      <w:r>
        <w:rPr>
          <w:rFonts w:ascii="Arial" w:hAnsi="Arial" w:cs="Arial"/>
          <w:b/>
          <w:sz w:val="24"/>
        </w:rPr>
        <w:t>.</w:t>
      </w:r>
    </w:p>
    <w:p w:rsidR="009F3BF5" w:rsidRPr="00AE7A91" w:rsidRDefault="009F3BF5" w:rsidP="00CC7000">
      <w:pPr>
        <w:pStyle w:val="Prrafodelista"/>
        <w:numPr>
          <w:ilvl w:val="0"/>
          <w:numId w:val="35"/>
        </w:numPr>
        <w:jc w:val="both"/>
        <w:rPr>
          <w:rFonts w:ascii="Arial" w:hAnsi="Arial" w:cs="Arial"/>
          <w:b/>
          <w:sz w:val="24"/>
        </w:rPr>
      </w:pPr>
      <w:r w:rsidRPr="00AE7A91">
        <w:rPr>
          <w:rFonts w:ascii="Arial" w:hAnsi="Arial" w:cs="Arial"/>
        </w:rPr>
        <w:t>El mundo que está surgiendo está todavía medio enterrado en las ruina</w:t>
      </w:r>
      <w:r w:rsidRPr="00AE7A91">
        <w:rPr>
          <w:rFonts w:ascii="Arial" w:hAnsi="Arial" w:cs="Arial"/>
        </w:rPr>
        <w:t>s del mundo en descomposición</w:t>
      </w:r>
      <w:r w:rsidRPr="00AE7A91">
        <w:rPr>
          <w:rFonts w:ascii="Arial" w:hAnsi="Arial" w:cs="Arial"/>
        </w:rPr>
        <w:t xml:space="preserve"> y nadie puede saber cuá</w:t>
      </w:r>
      <w:r w:rsidRPr="00AE7A91">
        <w:rPr>
          <w:rFonts w:ascii="Arial" w:hAnsi="Arial" w:cs="Arial"/>
        </w:rPr>
        <w:t>l de las viejas instituciones</w:t>
      </w:r>
      <w:r w:rsidRPr="00AE7A91">
        <w:rPr>
          <w:rFonts w:ascii="Arial" w:hAnsi="Arial" w:cs="Arial"/>
        </w:rPr>
        <w:t xml:space="preserve"> logrará sacar la cabeza y cuáles, al final, quedarán soterradas.</w:t>
      </w:r>
    </w:p>
    <w:p w:rsidR="009F3BF5" w:rsidRPr="00AE7A91" w:rsidRDefault="009F3BF5" w:rsidP="00CC7000">
      <w:pPr>
        <w:pStyle w:val="Prrafodelista"/>
        <w:numPr>
          <w:ilvl w:val="0"/>
          <w:numId w:val="35"/>
        </w:numPr>
        <w:jc w:val="both"/>
        <w:rPr>
          <w:rFonts w:ascii="Arial" w:hAnsi="Arial" w:cs="Arial"/>
        </w:rPr>
      </w:pPr>
      <w:r w:rsidRPr="00AE7A91">
        <w:rPr>
          <w:rFonts w:ascii="Arial" w:hAnsi="Arial" w:cs="Arial"/>
        </w:rPr>
        <w:t>El 14 de octubre de 2002, en la periferia de Washington, D.C., Linda Franklin y su marido Ted se encontraban en el exterior de una tienda de materiales de construcción, colocando en el coche los paquetes con sus compras, cuando sonó el disparo. La bala que mató a la mujer procedía del francotirador que llevaba veintidós espantosos días aterrorizando la zona. Cuando los asesinatos al azar se habían cobrado la vida de otras nueve víctimas en las afueras de Washington, el principal organismo policial estadounidense, el FBI, entró en acción.</w:t>
      </w:r>
    </w:p>
    <w:p w:rsidR="009F3BF5" w:rsidRPr="00AE7A91" w:rsidRDefault="009F3BF5" w:rsidP="00CC7000">
      <w:pPr>
        <w:pStyle w:val="Prrafodelista"/>
        <w:numPr>
          <w:ilvl w:val="0"/>
          <w:numId w:val="35"/>
        </w:numPr>
        <w:jc w:val="both"/>
        <w:rPr>
          <w:rFonts w:ascii="Arial" w:hAnsi="Arial" w:cs="Arial"/>
        </w:rPr>
      </w:pPr>
      <w:r w:rsidRPr="00AE7A91">
        <w:rPr>
          <w:rFonts w:ascii="Arial" w:hAnsi="Arial" w:cs="Arial"/>
        </w:rPr>
        <w:t>Para empezar, en un mundo donde las transacciones comerciales se aceleran, el tiempo de respuesta del FBI, como el de la mayoría de las burocracias, es demasiado lento. Cuando aparecieron rastros de ántrax en la oficina de correos de Hamilton, New Jersey, que mataron a cinco personas, el FBI necesitó casi un año para comprobar todos los buzones de correos.</w:t>
      </w:r>
    </w:p>
    <w:p w:rsidR="009F3BF5" w:rsidRPr="00AE7A91" w:rsidRDefault="009F3BF5" w:rsidP="00CC7000">
      <w:pPr>
        <w:pStyle w:val="Prrafodelista"/>
        <w:numPr>
          <w:ilvl w:val="0"/>
          <w:numId w:val="35"/>
        </w:numPr>
        <w:jc w:val="both"/>
        <w:rPr>
          <w:rFonts w:ascii="Arial" w:hAnsi="Arial" w:cs="Arial"/>
        </w:rPr>
      </w:pPr>
      <w:r w:rsidRPr="00AE7A91">
        <w:rPr>
          <w:rFonts w:ascii="Arial" w:hAnsi="Arial" w:cs="Arial"/>
        </w:rPr>
        <w:t>La agónica competitividad económica, el carácter acumulativo de la investigación científica, el creciente número de cerebros comprometidos en la innovación y la instantaneidad de las comunicaciones son solo algunos ejemplos de las presiones que empujan y fuerzan a las sociedades en transición hacia índices de respuesta en tiempo real, superando a las burocracias, muchas de las cuales traquetean debido al efecto aceleración.</w:t>
      </w:r>
    </w:p>
    <w:p w:rsidR="00AE7A91" w:rsidRPr="00AE7A91" w:rsidRDefault="009F3BF5" w:rsidP="00CC7000">
      <w:pPr>
        <w:pStyle w:val="Prrafodelista"/>
        <w:numPr>
          <w:ilvl w:val="0"/>
          <w:numId w:val="35"/>
        </w:numPr>
        <w:jc w:val="both"/>
        <w:rPr>
          <w:rFonts w:ascii="Arial" w:hAnsi="Arial" w:cs="Arial"/>
        </w:rPr>
      </w:pPr>
      <w:r w:rsidRPr="00AE7A91">
        <w:rPr>
          <w:rFonts w:ascii="Arial" w:hAnsi="Arial" w:cs="Arial"/>
        </w:rPr>
        <w:t>En general, se está abriendo una cuña entre los tiempos del sector pr</w:t>
      </w:r>
      <w:r w:rsidRPr="00AE7A91">
        <w:rPr>
          <w:rFonts w:ascii="Arial" w:hAnsi="Arial" w:cs="Arial"/>
        </w:rPr>
        <w:t xml:space="preserve">ivado y los del sector público </w:t>
      </w:r>
      <w:r w:rsidRPr="00AE7A91">
        <w:rPr>
          <w:rFonts w:ascii="Arial" w:hAnsi="Arial" w:cs="Arial"/>
        </w:rPr>
        <w:t>uno corre cada vez más deprisa y el</w:t>
      </w:r>
      <w:r w:rsidRPr="00AE7A91">
        <w:rPr>
          <w:rFonts w:ascii="Arial" w:hAnsi="Arial" w:cs="Arial"/>
        </w:rPr>
        <w:t xml:space="preserve"> otro se retrasa cada vez más</w:t>
      </w:r>
      <w:r w:rsidRPr="00AE7A91">
        <w:rPr>
          <w:rFonts w:ascii="Arial" w:hAnsi="Arial" w:cs="Arial"/>
        </w:rPr>
        <w:t>, lo que empeora las relaciones entre ambos, puesto que las empresas y los gobiernos chocan inadvertidamente entre sí.</w:t>
      </w:r>
    </w:p>
    <w:p w:rsidR="00AE7A91" w:rsidRDefault="00AE7A91" w:rsidP="00CC7000">
      <w:pPr>
        <w:pStyle w:val="Prrafodelista"/>
        <w:numPr>
          <w:ilvl w:val="0"/>
          <w:numId w:val="1"/>
        </w:numPr>
        <w:rPr>
          <w:rFonts w:ascii="Arial" w:hAnsi="Arial" w:cs="Arial"/>
          <w:b/>
          <w:sz w:val="24"/>
        </w:rPr>
      </w:pPr>
      <w:r w:rsidRPr="00AE7A91">
        <w:rPr>
          <w:rFonts w:ascii="Arial" w:hAnsi="Arial" w:cs="Arial"/>
          <w:b/>
          <w:sz w:val="24"/>
        </w:rPr>
        <w:t xml:space="preserve"> Complexorama</w:t>
      </w:r>
      <w:r w:rsidRPr="00AE7A91">
        <w:rPr>
          <w:rFonts w:ascii="Arial" w:hAnsi="Arial" w:cs="Arial"/>
          <w:b/>
          <w:sz w:val="24"/>
        </w:rPr>
        <w:t>.</w:t>
      </w:r>
    </w:p>
    <w:p w:rsidR="00AE7A91" w:rsidRPr="00AE7A91" w:rsidRDefault="00AE7A91" w:rsidP="00CC7000">
      <w:pPr>
        <w:pStyle w:val="Prrafodelista"/>
        <w:numPr>
          <w:ilvl w:val="0"/>
          <w:numId w:val="36"/>
        </w:numPr>
        <w:jc w:val="both"/>
        <w:rPr>
          <w:rFonts w:ascii="Arial" w:hAnsi="Arial" w:cs="Arial"/>
          <w:b/>
          <w:sz w:val="24"/>
        </w:rPr>
      </w:pPr>
      <w:r w:rsidRPr="00AE7A91">
        <w:rPr>
          <w:rFonts w:ascii="Arial" w:hAnsi="Arial" w:cs="Arial"/>
        </w:rPr>
        <w:t>En la actualidad, cada vez vemos más y más equipos, más ligas, más reglamentos y relaciones mucho más complicadas entre los equipos y las ligas.</w:t>
      </w:r>
    </w:p>
    <w:p w:rsidR="00AE7A91" w:rsidRPr="00AE7A91" w:rsidRDefault="00AE7A91" w:rsidP="00CC7000">
      <w:pPr>
        <w:pStyle w:val="Prrafodelista"/>
        <w:numPr>
          <w:ilvl w:val="0"/>
          <w:numId w:val="36"/>
        </w:numPr>
        <w:jc w:val="both"/>
        <w:rPr>
          <w:rFonts w:ascii="Arial" w:hAnsi="Arial" w:cs="Arial"/>
        </w:rPr>
      </w:pPr>
      <w:r w:rsidRPr="00AE7A91">
        <w:rPr>
          <w:rFonts w:ascii="Arial" w:hAnsi="Arial" w:cs="Arial"/>
        </w:rPr>
        <w:t>La Universidad de Ohio señala que sus</w:t>
      </w:r>
      <w:r w:rsidRPr="00AE7A91">
        <w:rPr>
          <w:rFonts w:ascii="Arial" w:hAnsi="Arial" w:cs="Arial"/>
        </w:rPr>
        <w:t xml:space="preserve"> licenciados ahora trabajan en </w:t>
      </w:r>
      <w:r w:rsidRPr="00AE7A91">
        <w:rPr>
          <w:rFonts w:ascii="Arial" w:hAnsi="Arial" w:cs="Arial"/>
        </w:rPr>
        <w:t xml:space="preserve">torneos interuniversitarios, deportes profesionales, instalaciones de reuniones públicas, </w:t>
      </w:r>
      <w:r w:rsidRPr="00AE7A91">
        <w:rPr>
          <w:rFonts w:ascii="Arial" w:hAnsi="Arial" w:cs="Arial"/>
        </w:rPr>
        <w:lastRenderedPageBreak/>
        <w:t>giras deportivas, deportes del motor, organizaciones deportivas empresariales, medios de comunicación deportivos y las industrias del entretenimiento.</w:t>
      </w:r>
    </w:p>
    <w:p w:rsidR="00AE7A91" w:rsidRPr="00AE7A91" w:rsidRDefault="00AE7A91" w:rsidP="00CC7000">
      <w:pPr>
        <w:pStyle w:val="Prrafodelista"/>
        <w:numPr>
          <w:ilvl w:val="0"/>
          <w:numId w:val="36"/>
        </w:numPr>
        <w:jc w:val="both"/>
        <w:rPr>
          <w:rFonts w:ascii="Arial" w:hAnsi="Arial" w:cs="Arial"/>
        </w:rPr>
      </w:pPr>
      <w:r w:rsidRPr="00AE7A91">
        <w:rPr>
          <w:rFonts w:ascii="Arial" w:hAnsi="Arial" w:cs="Arial"/>
        </w:rPr>
        <w:t>Cada uno de los tres grandes sistemas de riqueza</w:t>
      </w:r>
      <w:r w:rsidRPr="00AE7A91">
        <w:rPr>
          <w:rFonts w:ascii="Arial" w:hAnsi="Arial" w:cs="Arial"/>
        </w:rPr>
        <w:t xml:space="preserve"> de la historia </w:t>
      </w:r>
      <w:r w:rsidRPr="00AE7A91">
        <w:rPr>
          <w:rFonts w:ascii="Arial" w:hAnsi="Arial" w:cs="Arial"/>
        </w:rPr>
        <w:t>el agrícola, el industrial</w:t>
      </w:r>
      <w:r w:rsidRPr="00AE7A91">
        <w:rPr>
          <w:rFonts w:ascii="Arial" w:hAnsi="Arial" w:cs="Arial"/>
        </w:rPr>
        <w:t xml:space="preserve"> y el basado en el conocimiento</w:t>
      </w:r>
      <w:r w:rsidRPr="00AE7A91">
        <w:rPr>
          <w:rFonts w:ascii="Arial" w:hAnsi="Arial" w:cs="Arial"/>
        </w:rPr>
        <w:t xml:space="preserve"> difiere en su grado de complejidad. Hoy día experimentamos un salto histórico en todo el sistema hacia una cada vez mayor complejidad social y económica.</w:t>
      </w:r>
    </w:p>
    <w:p w:rsidR="00AE7A91" w:rsidRPr="00AE7A91" w:rsidRDefault="00AE7A91" w:rsidP="00CC7000">
      <w:pPr>
        <w:pStyle w:val="Prrafodelista"/>
        <w:numPr>
          <w:ilvl w:val="0"/>
          <w:numId w:val="36"/>
        </w:numPr>
        <w:jc w:val="both"/>
        <w:rPr>
          <w:rFonts w:ascii="Arial" w:hAnsi="Arial" w:cs="Arial"/>
        </w:rPr>
      </w:pPr>
      <w:r w:rsidRPr="00AE7A91">
        <w:rPr>
          <w:rFonts w:ascii="Arial" w:hAnsi="Arial" w:cs="Arial"/>
        </w:rPr>
        <w:t>L</w:t>
      </w:r>
      <w:r w:rsidRPr="00AE7A91">
        <w:rPr>
          <w:rFonts w:ascii="Arial" w:hAnsi="Arial" w:cs="Arial"/>
        </w:rPr>
        <w:t>a elección de un aparato digital portátil afecta a los juegos a los que juegas y al grupo social con el que te relacionas. A su vez, el grupo social determina la ropa que vistes, la música que escuchas</w:t>
      </w:r>
      <w:r w:rsidRPr="00AE7A91">
        <w:rPr>
          <w:rFonts w:ascii="Arial" w:hAnsi="Arial" w:cs="Arial"/>
        </w:rPr>
        <w:t>, quién está in y quién está out</w:t>
      </w:r>
      <w:r w:rsidRPr="00AE7A91">
        <w:rPr>
          <w:rFonts w:ascii="Arial" w:hAnsi="Arial" w:cs="Arial"/>
        </w:rPr>
        <w:t>.</w:t>
      </w:r>
    </w:p>
    <w:p w:rsidR="00AE7A91" w:rsidRDefault="00AE7A91" w:rsidP="00CC7000">
      <w:pPr>
        <w:pStyle w:val="Prrafodelista"/>
        <w:numPr>
          <w:ilvl w:val="0"/>
          <w:numId w:val="36"/>
        </w:numPr>
        <w:jc w:val="both"/>
        <w:rPr>
          <w:rFonts w:ascii="Arial" w:hAnsi="Arial" w:cs="Arial"/>
        </w:rPr>
      </w:pPr>
      <w:r w:rsidRPr="00AE7A91">
        <w:rPr>
          <w:rFonts w:ascii="Arial" w:hAnsi="Arial" w:cs="Arial"/>
        </w:rPr>
        <w:t>Se supone que los ordenadores han de ayudarnos a enfrentarnos con la complejidad, pero el software, según la Technology Review del MIT, ha sobrepasado nuestra capacidad para comprenderlo. Es poco menos que imposible entender qué es lo que está pasando cada vez que un programa tiene una extensión superior a unos cuantos centenares de líneas de código, y el software de los ordenadores de sobremesa contiene actualmente millones de líneas.</w:t>
      </w:r>
    </w:p>
    <w:p w:rsidR="00AE7A91" w:rsidRDefault="00AE7A91" w:rsidP="00CC7000">
      <w:pPr>
        <w:pStyle w:val="Prrafodelista"/>
        <w:numPr>
          <w:ilvl w:val="0"/>
          <w:numId w:val="1"/>
        </w:numPr>
        <w:jc w:val="both"/>
        <w:rPr>
          <w:rFonts w:ascii="Arial" w:hAnsi="Arial" w:cs="Arial"/>
          <w:b/>
          <w:sz w:val="24"/>
        </w:rPr>
      </w:pPr>
      <w:r w:rsidRPr="00AE7A91">
        <w:rPr>
          <w:rFonts w:ascii="Arial" w:hAnsi="Arial" w:cs="Arial"/>
          <w:b/>
          <w:sz w:val="24"/>
        </w:rPr>
        <w:t xml:space="preserve"> La solución Sepúlveda</w:t>
      </w:r>
      <w:r>
        <w:rPr>
          <w:rFonts w:ascii="Arial" w:hAnsi="Arial" w:cs="Arial"/>
          <w:b/>
          <w:sz w:val="24"/>
        </w:rPr>
        <w:t>.</w:t>
      </w:r>
    </w:p>
    <w:p w:rsidR="00AE7A91" w:rsidRPr="004C0855" w:rsidRDefault="004C0855" w:rsidP="00CC7000">
      <w:pPr>
        <w:pStyle w:val="Prrafodelista"/>
        <w:numPr>
          <w:ilvl w:val="0"/>
          <w:numId w:val="37"/>
        </w:numPr>
        <w:jc w:val="both"/>
        <w:rPr>
          <w:rFonts w:ascii="Arial" w:hAnsi="Arial" w:cs="Arial"/>
          <w:b/>
          <w:sz w:val="24"/>
        </w:rPr>
      </w:pPr>
      <w:r w:rsidRPr="004C0855">
        <w:rPr>
          <w:rFonts w:ascii="Arial" w:hAnsi="Arial" w:cs="Arial"/>
        </w:rPr>
        <w:t>Los Angeles es famosa por sus autopistas, una de las cuales, la 405, es conocida a su vez por la densidad de su tráfico, tan denso que buena parte de él se encamina a la calle que discurre en paralelo durante muchos kilómetros: Sepulveda Boulevard.</w:t>
      </w:r>
    </w:p>
    <w:p w:rsidR="004C0855" w:rsidRPr="004C0855" w:rsidRDefault="004C0855" w:rsidP="00CC7000">
      <w:pPr>
        <w:pStyle w:val="Prrafodelista"/>
        <w:numPr>
          <w:ilvl w:val="0"/>
          <w:numId w:val="37"/>
        </w:numPr>
        <w:jc w:val="both"/>
        <w:rPr>
          <w:rFonts w:ascii="Arial" w:hAnsi="Arial" w:cs="Arial"/>
        </w:rPr>
      </w:pPr>
      <w:r w:rsidRPr="004C0855">
        <w:rPr>
          <w:rFonts w:ascii="Arial" w:hAnsi="Arial" w:cs="Arial"/>
        </w:rPr>
        <w:t xml:space="preserve">es el espíritu que llevó a esta extraña yuxtaposición lo que haría </w:t>
      </w:r>
      <w:r w:rsidRPr="004C0855">
        <w:rPr>
          <w:rFonts w:ascii="Arial" w:hAnsi="Arial" w:cs="Arial"/>
        </w:rPr>
        <w:t xml:space="preserve">falta, justamente, para superar o, mejor dicho, evitar </w:t>
      </w:r>
      <w:r w:rsidRPr="004C0855">
        <w:rPr>
          <w:rFonts w:ascii="Arial" w:hAnsi="Arial" w:cs="Arial"/>
        </w:rPr>
        <w:t>el fracaso sistémico de las instituciones en las que confiamos todos los días de nuestra vida.</w:t>
      </w:r>
    </w:p>
    <w:p w:rsidR="004C0855" w:rsidRPr="004C0855" w:rsidRDefault="004C0855" w:rsidP="00CC7000">
      <w:pPr>
        <w:pStyle w:val="Prrafodelista"/>
        <w:numPr>
          <w:ilvl w:val="0"/>
          <w:numId w:val="37"/>
        </w:numPr>
        <w:jc w:val="both"/>
        <w:rPr>
          <w:rFonts w:ascii="Arial" w:hAnsi="Arial" w:cs="Arial"/>
        </w:rPr>
      </w:pPr>
      <w:r w:rsidRPr="004C0855">
        <w:rPr>
          <w:rFonts w:ascii="Arial" w:hAnsi="Arial" w:cs="Arial"/>
        </w:rPr>
        <w:t>Washington, sino en ciudades de toda la nación. Sus Bell Labs (Laboratorios Bell), honrados con premios Nobel, eran considerados la mayor organización industrial mundial de investigación y desarrollo.</w:t>
      </w:r>
    </w:p>
    <w:p w:rsidR="004C0855" w:rsidRPr="004C0855" w:rsidRDefault="004C0855" w:rsidP="00CC7000">
      <w:pPr>
        <w:pStyle w:val="Prrafodelista"/>
        <w:numPr>
          <w:ilvl w:val="0"/>
          <w:numId w:val="37"/>
        </w:numPr>
        <w:jc w:val="both"/>
        <w:rPr>
          <w:rFonts w:ascii="Arial" w:hAnsi="Arial" w:cs="Arial"/>
        </w:rPr>
      </w:pPr>
      <w:r w:rsidRPr="004C0855">
        <w:rPr>
          <w:rFonts w:ascii="Arial" w:hAnsi="Arial" w:cs="Arial"/>
        </w:rPr>
        <w:t>Aunque las instituciones de Europa, Japón y otras economías también padecen las convulsiones producidas por los cambios en sus fundamentos p</w:t>
      </w:r>
      <w:r w:rsidRPr="004C0855">
        <w:rPr>
          <w:rFonts w:ascii="Arial" w:hAnsi="Arial" w:cs="Arial"/>
        </w:rPr>
        <w:t xml:space="preserve">rofundos, es en Estados Unidos </w:t>
      </w:r>
      <w:r w:rsidRPr="004C0855">
        <w:rPr>
          <w:rFonts w:ascii="Arial" w:hAnsi="Arial" w:cs="Arial"/>
        </w:rPr>
        <w:t>a causa, precisamente, de haber ido más allá</w:t>
      </w:r>
      <w:r w:rsidRPr="004C0855">
        <w:rPr>
          <w:rFonts w:ascii="Arial" w:hAnsi="Arial" w:cs="Arial"/>
        </w:rPr>
        <w:t xml:space="preserve"> de la era industrial que otras</w:t>
      </w:r>
      <w:r w:rsidRPr="004C0855">
        <w:rPr>
          <w:rFonts w:ascii="Arial" w:hAnsi="Arial" w:cs="Arial"/>
        </w:rPr>
        <w:t xml:space="preserve"> donde la necesidad de crear una nueva infraestructura institucional es más apremiante.</w:t>
      </w:r>
    </w:p>
    <w:p w:rsidR="004C0855" w:rsidRPr="004C0855" w:rsidRDefault="004C0855" w:rsidP="00CC7000">
      <w:pPr>
        <w:pStyle w:val="Prrafodelista"/>
        <w:numPr>
          <w:ilvl w:val="0"/>
          <w:numId w:val="37"/>
        </w:numPr>
        <w:jc w:val="both"/>
        <w:rPr>
          <w:rFonts w:ascii="Arial" w:hAnsi="Arial" w:cs="Arial"/>
        </w:rPr>
      </w:pPr>
      <w:r w:rsidRPr="004C0855">
        <w:rPr>
          <w:rFonts w:ascii="Arial" w:hAnsi="Arial" w:cs="Arial"/>
        </w:rPr>
        <w:t>La clave absoluta para cualquier mejora auténtica de la educación en Estados Unidos es el reconocimiento de los cambios que exige una economía basada principalmente en la producción y distribución del conocimiento.</w:t>
      </w:r>
    </w:p>
    <w:p w:rsidR="004C0855" w:rsidRDefault="004C0855" w:rsidP="00CC7000">
      <w:pPr>
        <w:pStyle w:val="Prrafodelista"/>
        <w:numPr>
          <w:ilvl w:val="0"/>
          <w:numId w:val="1"/>
        </w:numPr>
        <w:rPr>
          <w:rFonts w:ascii="Arial" w:hAnsi="Arial" w:cs="Arial"/>
          <w:b/>
          <w:sz w:val="24"/>
        </w:rPr>
      </w:pPr>
      <w:r w:rsidRPr="004C0855">
        <w:rPr>
          <w:rFonts w:ascii="Arial" w:hAnsi="Arial" w:cs="Arial"/>
          <w:b/>
          <w:sz w:val="24"/>
        </w:rPr>
        <w:t xml:space="preserve"> Coda: después de la decadencia</w:t>
      </w:r>
      <w:r>
        <w:rPr>
          <w:rFonts w:ascii="Arial" w:hAnsi="Arial" w:cs="Arial"/>
          <w:b/>
          <w:sz w:val="24"/>
        </w:rPr>
        <w:t>.</w:t>
      </w:r>
    </w:p>
    <w:p w:rsidR="004C0855" w:rsidRPr="004C0855" w:rsidRDefault="004C0855" w:rsidP="00CC7000">
      <w:pPr>
        <w:pStyle w:val="Prrafodelista"/>
        <w:numPr>
          <w:ilvl w:val="0"/>
          <w:numId w:val="38"/>
        </w:numPr>
        <w:jc w:val="both"/>
        <w:rPr>
          <w:rFonts w:ascii="Arial" w:hAnsi="Arial" w:cs="Arial"/>
          <w:b/>
          <w:sz w:val="24"/>
        </w:rPr>
      </w:pPr>
      <w:r w:rsidRPr="004C0855">
        <w:rPr>
          <w:rFonts w:ascii="Arial" w:hAnsi="Arial" w:cs="Arial"/>
        </w:rPr>
        <w:t>Desde el punto de vista material, la mayoría de los estadounidenses viven hoy día mucho mejor de lo que vivían, por ejemplo, sus abuelos en la década de 1950, cuando empezaba la nueva economía.</w:t>
      </w:r>
    </w:p>
    <w:p w:rsidR="004C0855" w:rsidRPr="004C0855" w:rsidRDefault="004C0855" w:rsidP="00CC7000">
      <w:pPr>
        <w:pStyle w:val="Prrafodelista"/>
        <w:numPr>
          <w:ilvl w:val="0"/>
          <w:numId w:val="38"/>
        </w:numPr>
        <w:jc w:val="both"/>
        <w:rPr>
          <w:rFonts w:ascii="Arial" w:hAnsi="Arial" w:cs="Arial"/>
          <w:b/>
          <w:sz w:val="24"/>
        </w:rPr>
      </w:pPr>
      <w:r w:rsidRPr="004C0855">
        <w:rPr>
          <w:rFonts w:ascii="Arial" w:hAnsi="Arial" w:cs="Arial"/>
        </w:rPr>
        <w:t>La clave reside en la palabra material, que es la opuesta a intangible. Así es como, a medida que tanto la economía monetaria como su contrapartida no monetaria, pasan de la fuerza muscular a la creación de riqueza basada en el conocimiento y la intangibilidad que la acompaña, somos testigos de otro cambio histórico: la resurrección de los valores como preocupación principal.</w:t>
      </w:r>
    </w:p>
    <w:p w:rsidR="004C0855" w:rsidRPr="004C0855" w:rsidRDefault="004C0855" w:rsidP="00CC7000">
      <w:pPr>
        <w:pStyle w:val="Prrafodelista"/>
        <w:numPr>
          <w:ilvl w:val="0"/>
          <w:numId w:val="38"/>
        </w:numPr>
        <w:jc w:val="both"/>
        <w:rPr>
          <w:rFonts w:ascii="Arial" w:hAnsi="Arial" w:cs="Arial"/>
          <w:b/>
          <w:sz w:val="24"/>
        </w:rPr>
      </w:pPr>
      <w:r w:rsidRPr="004C0855">
        <w:rPr>
          <w:rFonts w:ascii="Arial" w:hAnsi="Arial" w:cs="Arial"/>
        </w:rPr>
        <w:t xml:space="preserve">Si escuchamos atentamente de lo que hablan los estadounidenses normales en la actualidad, oiremos incontables quejas sobre la creciente desigualdad de los ingresos, el exceso de tráfico y la falta de tiempo, sobre los ordenadores que se </w:t>
      </w:r>
      <w:r w:rsidRPr="004C0855">
        <w:rPr>
          <w:rFonts w:ascii="Arial" w:hAnsi="Arial" w:cs="Arial"/>
        </w:rPr>
        <w:lastRenderedPageBreak/>
        <w:t>cuelgan y las conversaciones por teléfono móvil que se interrumpen. Nada nuevo.</w:t>
      </w:r>
    </w:p>
    <w:p w:rsidR="004C0855" w:rsidRPr="004C0855" w:rsidRDefault="004C0855" w:rsidP="00CC7000">
      <w:pPr>
        <w:pStyle w:val="Prrafodelista"/>
        <w:numPr>
          <w:ilvl w:val="0"/>
          <w:numId w:val="38"/>
        </w:numPr>
        <w:jc w:val="both"/>
        <w:rPr>
          <w:rFonts w:ascii="Arial" w:hAnsi="Arial" w:cs="Arial"/>
          <w:b/>
          <w:sz w:val="24"/>
        </w:rPr>
      </w:pPr>
      <w:r w:rsidRPr="004C0855">
        <w:rPr>
          <w:rFonts w:ascii="Arial" w:hAnsi="Arial" w:cs="Arial"/>
        </w:rPr>
        <w:t>Los valores surgen de muchas fuentes. Pero, en cualquier sociedad, las instituciones reflejan los valores de quienes las fundaron, y quienes sirven a la institución justifican su existencia promoviendo dichos valores. Si nuestras instituciones principales no pueden sobrevivir en su forma actual, tampoco lo harán los valores y las normas que estas personifican y promueven</w:t>
      </w:r>
      <w:r w:rsidRPr="004C0855">
        <w:rPr>
          <w:rFonts w:ascii="Arial" w:hAnsi="Arial" w:cs="Arial"/>
        </w:rPr>
        <w:t>.</w:t>
      </w:r>
    </w:p>
    <w:p w:rsidR="004C0855" w:rsidRPr="00CC7000" w:rsidRDefault="004C0855" w:rsidP="00CC7000">
      <w:pPr>
        <w:pStyle w:val="Prrafodelista"/>
        <w:numPr>
          <w:ilvl w:val="0"/>
          <w:numId w:val="38"/>
        </w:numPr>
        <w:jc w:val="both"/>
        <w:rPr>
          <w:rFonts w:ascii="Arial" w:hAnsi="Arial" w:cs="Arial"/>
          <w:b/>
          <w:sz w:val="24"/>
        </w:rPr>
      </w:pPr>
      <w:r w:rsidRPr="004C0855">
        <w:rPr>
          <w:rFonts w:ascii="Arial" w:hAnsi="Arial" w:cs="Arial"/>
        </w:rPr>
        <w:t>Buena parte del comportamiento aparentemente extravagante que nos rodea refleja la batalla que se libra hoy día en la sociedad entre la decadencia y el renacer revolucionario.</w:t>
      </w:r>
    </w:p>
    <w:p w:rsidR="00CC7000" w:rsidRPr="00CC7000" w:rsidRDefault="00CC7000" w:rsidP="00CC7000">
      <w:pPr>
        <w:jc w:val="both"/>
        <w:rPr>
          <w:rFonts w:ascii="Arial" w:hAnsi="Arial" w:cs="Arial"/>
          <w:b/>
          <w:sz w:val="28"/>
        </w:rPr>
      </w:pPr>
      <w:r w:rsidRPr="00CC7000">
        <w:rPr>
          <w:rFonts w:ascii="Arial" w:hAnsi="Arial" w:cs="Arial"/>
          <w:b/>
          <w:sz w:val="24"/>
        </w:rPr>
        <w:t>OCTAVA PARTE: EL FUTURO DEL CAPITALISMO</w:t>
      </w:r>
    </w:p>
    <w:p w:rsidR="004C0855" w:rsidRDefault="004C0855" w:rsidP="00CC7000">
      <w:pPr>
        <w:pStyle w:val="Prrafodelista"/>
        <w:numPr>
          <w:ilvl w:val="0"/>
          <w:numId w:val="1"/>
        </w:numPr>
        <w:jc w:val="both"/>
        <w:rPr>
          <w:rFonts w:ascii="Arial" w:hAnsi="Arial" w:cs="Arial"/>
          <w:b/>
          <w:sz w:val="24"/>
          <w:szCs w:val="24"/>
        </w:rPr>
      </w:pPr>
      <w:r w:rsidRPr="004C0855">
        <w:rPr>
          <w:rFonts w:ascii="Arial" w:hAnsi="Arial" w:cs="Arial"/>
          <w:b/>
          <w:sz w:val="24"/>
          <w:szCs w:val="24"/>
        </w:rPr>
        <w:t xml:space="preserve"> El juego final del capitalismo</w:t>
      </w:r>
      <w:r>
        <w:rPr>
          <w:rFonts w:ascii="Arial" w:hAnsi="Arial" w:cs="Arial"/>
          <w:b/>
          <w:sz w:val="24"/>
          <w:szCs w:val="24"/>
        </w:rPr>
        <w:t>.</w:t>
      </w:r>
    </w:p>
    <w:p w:rsidR="004C0855" w:rsidRPr="004C0855" w:rsidRDefault="004C0855" w:rsidP="00CC7000">
      <w:pPr>
        <w:pStyle w:val="Prrafodelista"/>
        <w:numPr>
          <w:ilvl w:val="0"/>
          <w:numId w:val="39"/>
        </w:numPr>
        <w:jc w:val="both"/>
        <w:rPr>
          <w:rFonts w:ascii="Arial" w:hAnsi="Arial" w:cs="Arial"/>
          <w:b/>
          <w:sz w:val="24"/>
          <w:szCs w:val="24"/>
        </w:rPr>
      </w:pPr>
      <w:r w:rsidRPr="004C0855">
        <w:rPr>
          <w:rFonts w:ascii="Arial" w:hAnsi="Arial" w:cs="Arial"/>
        </w:rPr>
        <w:t>Al igual que el teatro de Broadway, se ha dicho en multitud de ocasiones que el capitalismo está muerto, generalmente en momentos de profunda depresión o en el cénit de una inflación desbocada. Es cierto que también hay quienes dicen que, si el capitalismo pudo sobrevivir a los repetidos terremotos financieros del siglo XIX y a la Gran Depresión de los años treinta, su capacidad regenerativa lo mantendrá vivo siempre. El capitalismo, se nos dice, está aquí para quedarse.</w:t>
      </w:r>
    </w:p>
    <w:p w:rsidR="004C0855" w:rsidRPr="004C0855" w:rsidRDefault="004C0855" w:rsidP="00CC7000">
      <w:pPr>
        <w:pStyle w:val="Prrafodelista"/>
        <w:numPr>
          <w:ilvl w:val="0"/>
          <w:numId w:val="39"/>
        </w:numPr>
        <w:jc w:val="both"/>
        <w:rPr>
          <w:rFonts w:ascii="Arial" w:hAnsi="Arial" w:cs="Arial"/>
        </w:rPr>
      </w:pPr>
      <w:r w:rsidRPr="004C0855">
        <w:rPr>
          <w:rFonts w:ascii="Arial" w:hAnsi="Arial" w:cs="Arial"/>
        </w:rPr>
        <w:t>A menudo se ha definido la propiedad, como se sigue haciendo en un importante diccionario de la lengua inglesa, como «una o varias cosas que pertenecen a alguien». Pero los diccionarios pueden estar equivocados, y la propiedad nunca ha sido «una o varias cosas».</w:t>
      </w:r>
    </w:p>
    <w:p w:rsidR="004C0855" w:rsidRPr="004C0855" w:rsidRDefault="004C0855" w:rsidP="00CC7000">
      <w:pPr>
        <w:pStyle w:val="Prrafodelista"/>
        <w:numPr>
          <w:ilvl w:val="0"/>
          <w:numId w:val="39"/>
        </w:numPr>
        <w:jc w:val="both"/>
        <w:rPr>
          <w:rFonts w:ascii="Arial" w:hAnsi="Arial" w:cs="Arial"/>
        </w:rPr>
      </w:pPr>
      <w:r w:rsidRPr="004C0855">
        <w:rPr>
          <w:rFonts w:ascii="Arial" w:hAnsi="Arial" w:cs="Arial"/>
        </w:rPr>
        <w:t>Cada día aumentan los precedentes jurídicos, hay- más registros de la propiedad inmobiliaria, más datos de transacciones, etcétera, Por tanto, cada componente de la propiedad tangible contiene un componente más alto de intangibilidad.</w:t>
      </w:r>
    </w:p>
    <w:p w:rsidR="004C0855" w:rsidRPr="004C0855" w:rsidRDefault="004C0855" w:rsidP="00CC7000">
      <w:pPr>
        <w:pStyle w:val="Prrafodelista"/>
        <w:numPr>
          <w:ilvl w:val="0"/>
          <w:numId w:val="39"/>
        </w:numPr>
        <w:jc w:val="both"/>
        <w:rPr>
          <w:rFonts w:ascii="Arial" w:hAnsi="Arial" w:cs="Arial"/>
        </w:rPr>
      </w:pPr>
      <w:r w:rsidRPr="004C0855">
        <w:rPr>
          <w:rFonts w:ascii="Arial" w:hAnsi="Arial" w:cs="Arial"/>
        </w:rPr>
        <w:t>En la actual economía de Estados Unidos, la propiedad es sorprendentemente menos tangible de lo que la mayoría de la gente imagina.</w:t>
      </w:r>
    </w:p>
    <w:p w:rsidR="00AD7AB5" w:rsidRDefault="004C0855" w:rsidP="00CC7000">
      <w:pPr>
        <w:pStyle w:val="Prrafodelista"/>
        <w:numPr>
          <w:ilvl w:val="0"/>
          <w:numId w:val="39"/>
        </w:numPr>
        <w:jc w:val="both"/>
        <w:rPr>
          <w:rFonts w:ascii="Arial" w:hAnsi="Arial" w:cs="Arial"/>
        </w:rPr>
      </w:pPr>
      <w:r w:rsidRPr="004C0855">
        <w:rPr>
          <w:rFonts w:ascii="Arial" w:hAnsi="Arial" w:cs="Arial"/>
        </w:rPr>
        <w:t>Hoy día, para sobrevivir, las empresas sagaces se desplazan sistemáticamente hacia una producción de valor añadido cada vez más alto, estrategia que, asimismo, casi siempre aumenta la necesidad de más datos, información, conocimiento y otros intangibles.</w:t>
      </w:r>
    </w:p>
    <w:p w:rsidR="00AD7AB5" w:rsidRDefault="00AD7AB5" w:rsidP="00CC7000">
      <w:pPr>
        <w:pStyle w:val="Prrafodelista"/>
        <w:numPr>
          <w:ilvl w:val="0"/>
          <w:numId w:val="1"/>
        </w:numPr>
        <w:jc w:val="both"/>
        <w:rPr>
          <w:rFonts w:ascii="Arial" w:hAnsi="Arial" w:cs="Arial"/>
          <w:b/>
          <w:sz w:val="24"/>
        </w:rPr>
      </w:pPr>
      <w:r w:rsidRPr="00AD7AB5">
        <w:rPr>
          <w:rFonts w:ascii="Arial" w:hAnsi="Arial" w:cs="Arial"/>
          <w:b/>
          <w:sz w:val="24"/>
        </w:rPr>
        <w:t xml:space="preserve"> La conversión del capital</w:t>
      </w:r>
      <w:r>
        <w:rPr>
          <w:rFonts w:ascii="Arial" w:hAnsi="Arial" w:cs="Arial"/>
          <w:b/>
          <w:sz w:val="24"/>
        </w:rPr>
        <w:t>.</w:t>
      </w:r>
    </w:p>
    <w:p w:rsidR="00AD7AB5" w:rsidRPr="00AD7AB5" w:rsidRDefault="00AD7AB5" w:rsidP="00CC7000">
      <w:pPr>
        <w:pStyle w:val="Prrafodelista"/>
        <w:numPr>
          <w:ilvl w:val="0"/>
          <w:numId w:val="40"/>
        </w:numPr>
        <w:jc w:val="both"/>
        <w:rPr>
          <w:rFonts w:ascii="Arial" w:hAnsi="Arial" w:cs="Arial"/>
          <w:b/>
          <w:sz w:val="24"/>
        </w:rPr>
      </w:pPr>
      <w:r w:rsidRPr="00AD7AB5">
        <w:rPr>
          <w:rFonts w:ascii="Arial" w:hAnsi="Arial" w:cs="Arial"/>
        </w:rPr>
        <w:t>Desde que Charles Darrovv vendiera su juego a Parker Brothers, en 1935, se estima que unos quinientos millones de personas en ochenta países han movido fichas por el tablero del Monopoly, impreso en veintiséis idiomas, que incluyen el checo, el portugués, el islandés y el árabe.</w:t>
      </w:r>
    </w:p>
    <w:p w:rsidR="00AD7AB5" w:rsidRPr="00AD7AB5" w:rsidRDefault="00AD7AB5" w:rsidP="00CC7000">
      <w:pPr>
        <w:pStyle w:val="Prrafodelista"/>
        <w:numPr>
          <w:ilvl w:val="0"/>
          <w:numId w:val="40"/>
        </w:numPr>
        <w:jc w:val="both"/>
        <w:rPr>
          <w:rFonts w:ascii="Arial" w:hAnsi="Arial" w:cs="Arial"/>
        </w:rPr>
      </w:pPr>
      <w:r w:rsidRPr="00AD7AB5">
        <w:rPr>
          <w:rFonts w:ascii="Arial" w:hAnsi="Arial" w:cs="Arial"/>
        </w:rPr>
        <w:t>A mediados de la década de 1950, y según los empleados de oficina y los funcionarios empezaban a superar en número a los obreros, unos siete millones de estadounidenses poseían acciones.</w:t>
      </w:r>
    </w:p>
    <w:p w:rsidR="00AD7AB5" w:rsidRPr="00AD7AB5" w:rsidRDefault="00AD7AB5" w:rsidP="00CC7000">
      <w:pPr>
        <w:pStyle w:val="Prrafodelista"/>
        <w:numPr>
          <w:ilvl w:val="0"/>
          <w:numId w:val="40"/>
        </w:numPr>
        <w:jc w:val="both"/>
        <w:rPr>
          <w:rFonts w:ascii="Arial" w:hAnsi="Arial" w:cs="Arial"/>
        </w:rPr>
      </w:pPr>
      <w:r w:rsidRPr="00AD7AB5">
        <w:rPr>
          <w:rFonts w:ascii="Arial" w:hAnsi="Arial" w:cs="Arial"/>
        </w:rPr>
        <w:t>No solo la propiedad del capital, sino también la forma en que se acumula, se asigna y se transfiere de un bolsillo a otro, está atravesando un cambio sin precedentes. La infraestructur</w:t>
      </w:r>
      <w:r w:rsidRPr="00AD7AB5">
        <w:rPr>
          <w:rFonts w:ascii="Arial" w:hAnsi="Arial" w:cs="Arial"/>
        </w:rPr>
        <w:t xml:space="preserve">a financiera de Estados Unidos </w:t>
      </w:r>
      <w:r w:rsidRPr="00AD7AB5">
        <w:rPr>
          <w:rFonts w:ascii="Arial" w:hAnsi="Arial" w:cs="Arial"/>
        </w:rPr>
        <w:t>el corazón palpitante, por así de</w:t>
      </w:r>
      <w:r w:rsidRPr="00AD7AB5">
        <w:rPr>
          <w:rFonts w:ascii="Arial" w:hAnsi="Arial" w:cs="Arial"/>
        </w:rPr>
        <w:t xml:space="preserve">cirlo, del capitalismo mundial </w:t>
      </w:r>
      <w:r w:rsidRPr="00AD7AB5">
        <w:rPr>
          <w:rFonts w:ascii="Arial" w:hAnsi="Arial" w:cs="Arial"/>
        </w:rPr>
        <w:t>se está revolucionando, y su modo de operar se está modificando para adaptarse a los cambios en los fundamentos profundos del conocimiento, el tiempo y el espacio.</w:t>
      </w:r>
    </w:p>
    <w:p w:rsidR="00AD7AB5" w:rsidRPr="00AD7AB5" w:rsidRDefault="00AD7AB5" w:rsidP="00CC7000">
      <w:pPr>
        <w:pStyle w:val="Prrafodelista"/>
        <w:numPr>
          <w:ilvl w:val="0"/>
          <w:numId w:val="40"/>
        </w:numPr>
        <w:jc w:val="both"/>
        <w:rPr>
          <w:rFonts w:ascii="Arial" w:hAnsi="Arial" w:cs="Arial"/>
        </w:rPr>
      </w:pPr>
      <w:r w:rsidRPr="00AD7AB5">
        <w:rPr>
          <w:rFonts w:ascii="Arial" w:hAnsi="Arial" w:cs="Arial"/>
        </w:rPr>
        <w:lastRenderedPageBreak/>
        <w:t>En Estados Unidos se ha producido lo que John C. Duca, vicepresidente de investigación del Banco de la Reserva Federal de Dallas, denomina la democratización de los mercados de capital estadounidenses.</w:t>
      </w:r>
    </w:p>
    <w:p w:rsidR="00AD7AB5" w:rsidRDefault="00AD7AB5" w:rsidP="00CC7000">
      <w:pPr>
        <w:pStyle w:val="Prrafodelista"/>
        <w:numPr>
          <w:ilvl w:val="0"/>
          <w:numId w:val="40"/>
        </w:numPr>
        <w:jc w:val="both"/>
        <w:rPr>
          <w:rFonts w:ascii="Arial" w:hAnsi="Arial" w:cs="Arial"/>
        </w:rPr>
      </w:pPr>
      <w:r w:rsidRPr="00AD7AB5">
        <w:rPr>
          <w:rFonts w:ascii="Arial" w:hAnsi="Arial" w:cs="Arial"/>
        </w:rPr>
        <w:t>En el ámbito de la pequeña y mediana empresa, los empresarios de otros tiempos tenían que depender de sus ahorros oirá buscar capital de alguna persona adinerada o de algún pariente.</w:t>
      </w:r>
    </w:p>
    <w:p w:rsidR="00AD7AB5" w:rsidRPr="00AD7AB5" w:rsidRDefault="00AD7AB5" w:rsidP="00CC7000">
      <w:pPr>
        <w:pStyle w:val="Prrafodelista"/>
        <w:numPr>
          <w:ilvl w:val="0"/>
          <w:numId w:val="1"/>
        </w:numPr>
        <w:jc w:val="both"/>
        <w:rPr>
          <w:rFonts w:ascii="Arial" w:hAnsi="Arial" w:cs="Arial"/>
          <w:b/>
        </w:rPr>
      </w:pPr>
      <w:r w:rsidRPr="00D76B1A">
        <w:t xml:space="preserve"> </w:t>
      </w:r>
      <w:r w:rsidRPr="00AD7AB5">
        <w:rPr>
          <w:rFonts w:ascii="Arial" w:hAnsi="Arial" w:cs="Arial"/>
          <w:b/>
          <w:sz w:val="24"/>
        </w:rPr>
        <w:t>Mercados imposibles</w:t>
      </w:r>
      <w:r>
        <w:rPr>
          <w:rFonts w:ascii="Arial" w:hAnsi="Arial" w:cs="Arial"/>
          <w:b/>
          <w:sz w:val="24"/>
        </w:rPr>
        <w:t>.</w:t>
      </w:r>
    </w:p>
    <w:p w:rsidR="00AD7AB5" w:rsidRPr="00AD7AB5" w:rsidRDefault="00AD7AB5" w:rsidP="00CC7000">
      <w:pPr>
        <w:pStyle w:val="Prrafodelista"/>
        <w:numPr>
          <w:ilvl w:val="0"/>
          <w:numId w:val="41"/>
        </w:numPr>
        <w:jc w:val="both"/>
        <w:rPr>
          <w:rFonts w:ascii="Arial" w:hAnsi="Arial" w:cs="Arial"/>
          <w:b/>
        </w:rPr>
      </w:pPr>
      <w:r w:rsidRPr="00AD7AB5">
        <w:rPr>
          <w:rFonts w:ascii="Arial" w:hAnsi="Arial" w:cs="Arial"/>
        </w:rPr>
        <w:t>La cuestión es que otro término aparecía cuatrocientos cinco millones de veces, el doble que los términos Dios y Riqueza combinados: mercado. Considerados con reverencia por los líderes empresariales, ejecutivos, economistas y políticos ortodoxos de Occidente, y con hostilidad rayana en el desagrado por los críticos</w:t>
      </w:r>
      <w:r w:rsidRPr="00AD7AB5">
        <w:rPr>
          <w:rFonts w:ascii="Arial" w:hAnsi="Arial" w:cs="Arial"/>
        </w:rPr>
        <w:t xml:space="preserve"> del capitalismo, los mercados </w:t>
      </w:r>
      <w:r w:rsidRPr="00AD7AB5">
        <w:rPr>
          <w:rFonts w:ascii="Arial" w:hAnsi="Arial" w:cs="Arial"/>
        </w:rPr>
        <w:t>al igua</w:t>
      </w:r>
      <w:r w:rsidRPr="00AD7AB5">
        <w:rPr>
          <w:rFonts w:ascii="Arial" w:hAnsi="Arial" w:cs="Arial"/>
        </w:rPr>
        <w:t>l que la propiedad y el capital</w:t>
      </w:r>
      <w:r w:rsidRPr="00AD7AB5">
        <w:rPr>
          <w:rFonts w:ascii="Arial" w:hAnsi="Arial" w:cs="Arial"/>
        </w:rPr>
        <w:t xml:space="preserve"> están siendo transformados por la riqueza revolucionaria.</w:t>
      </w:r>
    </w:p>
    <w:p w:rsidR="00AD7AB5" w:rsidRPr="00AD7AB5" w:rsidRDefault="00AD7AB5" w:rsidP="00CC7000">
      <w:pPr>
        <w:pStyle w:val="Prrafodelista"/>
        <w:numPr>
          <w:ilvl w:val="0"/>
          <w:numId w:val="41"/>
        </w:numPr>
        <w:jc w:val="both"/>
        <w:rPr>
          <w:rFonts w:ascii="Arial" w:hAnsi="Arial" w:cs="Arial"/>
        </w:rPr>
      </w:pPr>
      <w:r w:rsidRPr="00AD7AB5">
        <w:rPr>
          <w:rFonts w:ascii="Arial" w:hAnsi="Arial" w:cs="Arial"/>
        </w:rPr>
        <w:t>E</w:t>
      </w:r>
      <w:r w:rsidRPr="00AD7AB5">
        <w:rPr>
          <w:rFonts w:ascii="Arial" w:hAnsi="Arial" w:cs="Arial"/>
        </w:rPr>
        <w:t>l aspecto más importante de los mercados durante miles de años de historia de la humanidad no es lo importante que fueran, sino lo pequeños y relativamente escasos que eran.</w:t>
      </w:r>
    </w:p>
    <w:p w:rsidR="00AD7AB5" w:rsidRPr="00AD7AB5" w:rsidRDefault="00AD7AB5" w:rsidP="00CC7000">
      <w:pPr>
        <w:pStyle w:val="Prrafodelista"/>
        <w:numPr>
          <w:ilvl w:val="0"/>
          <w:numId w:val="41"/>
        </w:numPr>
        <w:jc w:val="both"/>
        <w:rPr>
          <w:rFonts w:ascii="Arial" w:hAnsi="Arial" w:cs="Arial"/>
        </w:rPr>
      </w:pPr>
      <w:r w:rsidRPr="00AD7AB5">
        <w:rPr>
          <w:rFonts w:ascii="Arial" w:hAnsi="Arial" w:cs="Arial"/>
        </w:rPr>
        <w:t xml:space="preserve">La revolución industrial </w:t>
      </w:r>
      <w:r w:rsidRPr="00AD7AB5">
        <w:rPr>
          <w:rFonts w:ascii="Arial" w:hAnsi="Arial" w:cs="Arial"/>
        </w:rPr>
        <w:t>que trajo la segunda gran ola de r</w:t>
      </w:r>
      <w:r w:rsidRPr="00AD7AB5">
        <w:rPr>
          <w:rFonts w:ascii="Arial" w:hAnsi="Arial" w:cs="Arial"/>
        </w:rPr>
        <w:t>iqueza revolucionaria</w:t>
      </w:r>
      <w:r w:rsidRPr="00AD7AB5">
        <w:rPr>
          <w:rFonts w:ascii="Arial" w:hAnsi="Arial" w:cs="Arial"/>
        </w:rPr>
        <w:t xml:space="preserve"> fue lo que transformó las relaciones entre mercados, comerciantes y gente corriente en todo el mundo.</w:t>
      </w:r>
    </w:p>
    <w:p w:rsidR="00AD7AB5" w:rsidRPr="00AD7AB5" w:rsidRDefault="00AD7AB5" w:rsidP="00CC7000">
      <w:pPr>
        <w:pStyle w:val="Prrafodelista"/>
        <w:numPr>
          <w:ilvl w:val="0"/>
          <w:numId w:val="41"/>
        </w:numPr>
        <w:jc w:val="both"/>
        <w:rPr>
          <w:rFonts w:ascii="Arial" w:hAnsi="Arial" w:cs="Arial"/>
        </w:rPr>
      </w:pPr>
      <w:r w:rsidRPr="00AD7AB5">
        <w:rPr>
          <w:rFonts w:ascii="Arial" w:hAnsi="Arial" w:cs="Arial"/>
        </w:rPr>
        <w:t>L</w:t>
      </w:r>
      <w:r w:rsidRPr="00AD7AB5">
        <w:rPr>
          <w:rFonts w:ascii="Arial" w:hAnsi="Arial" w:cs="Arial"/>
        </w:rPr>
        <w:t>os mercados de masas y la producción en serie estaban apoyados por los medios-de comunicación de masas. A principios del siglo XIX, en Inglaterra, asistimos al nacimiento de la denominada penny press, publicaciones que llevaban anuncios dirigidos a las masas, junto con la multiplicación de fábricas de relojes, mobiliario doméstico, gafas; papel pintado, estaño, ropa de vestir e innumerables artículos más.</w:t>
      </w:r>
    </w:p>
    <w:p w:rsidR="00AD7AB5" w:rsidRDefault="00AD7AB5" w:rsidP="00CC7000">
      <w:pPr>
        <w:pStyle w:val="Prrafodelista"/>
        <w:numPr>
          <w:ilvl w:val="0"/>
          <w:numId w:val="41"/>
        </w:numPr>
        <w:jc w:val="both"/>
        <w:rPr>
          <w:rFonts w:ascii="Arial" w:hAnsi="Arial" w:cs="Arial"/>
        </w:rPr>
      </w:pPr>
      <w:r w:rsidRPr="00AD7AB5">
        <w:rPr>
          <w:rFonts w:ascii="Arial" w:hAnsi="Arial" w:cs="Arial"/>
        </w:rPr>
        <w:t>L</w:t>
      </w:r>
      <w:r w:rsidRPr="00AD7AB5">
        <w:rPr>
          <w:rFonts w:ascii="Arial" w:hAnsi="Arial" w:cs="Arial"/>
        </w:rPr>
        <w:t>a ola de cambios interrelacionados denominada revolución industrial expandió espectacularmente el papel de los mercados en la vida cotidiana de la mayor parte de los habitantes del planeta.</w:t>
      </w:r>
    </w:p>
    <w:p w:rsidR="00AD7AB5" w:rsidRDefault="00AD7AB5" w:rsidP="00CC7000">
      <w:pPr>
        <w:pStyle w:val="Prrafodelista"/>
        <w:numPr>
          <w:ilvl w:val="0"/>
          <w:numId w:val="1"/>
        </w:numPr>
        <w:jc w:val="both"/>
        <w:rPr>
          <w:rFonts w:ascii="Arial" w:hAnsi="Arial" w:cs="Arial"/>
          <w:b/>
          <w:sz w:val="24"/>
        </w:rPr>
      </w:pPr>
      <w:r w:rsidRPr="00AD7AB5">
        <w:rPr>
          <w:rFonts w:ascii="Arial" w:hAnsi="Arial" w:cs="Arial"/>
          <w:b/>
          <w:sz w:val="24"/>
        </w:rPr>
        <w:t xml:space="preserve"> La gestión del dinero del mañana</w:t>
      </w:r>
      <w:r>
        <w:rPr>
          <w:rFonts w:ascii="Arial" w:hAnsi="Arial" w:cs="Arial"/>
          <w:b/>
          <w:sz w:val="24"/>
        </w:rPr>
        <w:t>.</w:t>
      </w:r>
    </w:p>
    <w:p w:rsidR="00AD7AB5" w:rsidRPr="00AD7AB5" w:rsidRDefault="00AD7AB5" w:rsidP="00CC7000">
      <w:pPr>
        <w:pStyle w:val="Prrafodelista"/>
        <w:numPr>
          <w:ilvl w:val="0"/>
          <w:numId w:val="42"/>
        </w:numPr>
        <w:jc w:val="both"/>
        <w:rPr>
          <w:rFonts w:ascii="Arial" w:hAnsi="Arial" w:cs="Arial"/>
          <w:b/>
          <w:sz w:val="24"/>
        </w:rPr>
      </w:pPr>
      <w:r w:rsidRPr="00AD7AB5">
        <w:rPr>
          <w:rFonts w:ascii="Arial" w:hAnsi="Arial" w:cs="Arial"/>
        </w:rPr>
        <w:t>Estamos entrando en un nuevo y extraño mundo a medida-que la riqueza revolucionaria se despliega aquí, en la Tierra, mientras enemigos y defensores del capitalismo siguen arrojándose mutuamente tópicos tan viejos como el mundo.</w:t>
      </w:r>
    </w:p>
    <w:p w:rsidR="00AD7AB5" w:rsidRPr="00AD7AB5" w:rsidRDefault="00AD7AB5" w:rsidP="00CC7000">
      <w:pPr>
        <w:pStyle w:val="Prrafodelista"/>
        <w:numPr>
          <w:ilvl w:val="0"/>
          <w:numId w:val="42"/>
        </w:numPr>
        <w:jc w:val="both"/>
        <w:rPr>
          <w:rFonts w:ascii="Arial" w:hAnsi="Arial" w:cs="Arial"/>
        </w:rPr>
      </w:pPr>
      <w:r w:rsidRPr="00AD7AB5">
        <w:rPr>
          <w:rFonts w:ascii="Arial" w:hAnsi="Arial" w:cs="Arial"/>
        </w:rPr>
        <w:t>La invención del dinero fue, sin duda, uno de los grandes acontecimientos de la historia de la humanidad, y todas las economías capitalistas se basan en él.</w:t>
      </w:r>
    </w:p>
    <w:p w:rsidR="00AD7AB5" w:rsidRPr="00AD7AB5" w:rsidRDefault="00AD7AB5" w:rsidP="00CC7000">
      <w:pPr>
        <w:pStyle w:val="Prrafodelista"/>
        <w:numPr>
          <w:ilvl w:val="0"/>
          <w:numId w:val="42"/>
        </w:numPr>
        <w:jc w:val="both"/>
        <w:rPr>
          <w:rFonts w:ascii="Arial" w:hAnsi="Arial" w:cs="Arial"/>
        </w:rPr>
      </w:pPr>
      <w:r w:rsidRPr="00AD7AB5">
        <w:rPr>
          <w:rFonts w:ascii="Arial" w:hAnsi="Arial" w:cs="Arial"/>
        </w:rPr>
        <w:t xml:space="preserve"> Desde que los agentes de Bolsa empezaron a congregarse en el Jonathan’s CoffeeHouse en el siglo XVIII y dieron origen a lo que sería la Bolsa de Londres, el sistema monetario de cada país occidental ha tenido en su seno una industria de servicios financieros que atendía las necesidades de los prestatarios c inversores.</w:t>
      </w:r>
    </w:p>
    <w:p w:rsidR="00AD7AB5" w:rsidRPr="00AD7AB5" w:rsidRDefault="00AD7AB5" w:rsidP="00CC7000">
      <w:pPr>
        <w:pStyle w:val="Prrafodelista"/>
        <w:numPr>
          <w:ilvl w:val="0"/>
          <w:numId w:val="42"/>
        </w:numPr>
        <w:jc w:val="both"/>
        <w:rPr>
          <w:rFonts w:ascii="Arial" w:hAnsi="Arial" w:cs="Arial"/>
        </w:rPr>
      </w:pPr>
      <w:r w:rsidRPr="00AD7AB5">
        <w:rPr>
          <w:rFonts w:ascii="Arial" w:hAnsi="Arial" w:cs="Arial"/>
        </w:rPr>
        <w:t>Solo en 2001, las empresas financieras de Estados Unidos, lugar donde la red es más densa y avanzada, gastaron ciento noventa y cinco mil millones de dólares en tecnologías de la información, más que cualquier otra industria y más que todo el PIB de ese año en países hambrientos de tecnología, como Singapur o Finlandia.</w:t>
      </w:r>
    </w:p>
    <w:p w:rsidR="00AD7AB5" w:rsidRDefault="00AD7AB5" w:rsidP="00CC7000">
      <w:pPr>
        <w:pStyle w:val="Prrafodelista"/>
        <w:numPr>
          <w:ilvl w:val="0"/>
          <w:numId w:val="42"/>
        </w:numPr>
        <w:jc w:val="both"/>
        <w:rPr>
          <w:rFonts w:ascii="Arial" w:hAnsi="Arial" w:cs="Arial"/>
        </w:rPr>
      </w:pPr>
      <w:r w:rsidRPr="00AD7AB5">
        <w:rPr>
          <w:rFonts w:ascii="Arial" w:hAnsi="Arial" w:cs="Arial"/>
        </w:rPr>
        <w:lastRenderedPageBreak/>
        <w:t>Solo una fracción de las cantidades que se intercambian a diario en las bolsas mundiales se canaliza hacia las compañías basándose en sus necesidades y perspectivas a largo plazo.</w:t>
      </w:r>
    </w:p>
    <w:p w:rsidR="00CC7000" w:rsidRPr="00CC7000" w:rsidRDefault="00CC7000" w:rsidP="00CC7000">
      <w:pPr>
        <w:jc w:val="both"/>
        <w:rPr>
          <w:rFonts w:ascii="Arial" w:hAnsi="Arial" w:cs="Arial"/>
          <w:b/>
          <w:sz w:val="24"/>
        </w:rPr>
      </w:pPr>
      <w:r w:rsidRPr="00CC7000">
        <w:rPr>
          <w:rFonts w:ascii="Arial" w:hAnsi="Arial" w:cs="Arial"/>
          <w:b/>
          <w:sz w:val="24"/>
        </w:rPr>
        <w:t>NOVENA PARTE: LA POBREZA</w:t>
      </w:r>
      <w:r>
        <w:rPr>
          <w:rFonts w:ascii="Arial" w:hAnsi="Arial" w:cs="Arial"/>
          <w:b/>
          <w:sz w:val="24"/>
        </w:rPr>
        <w:t>.</w:t>
      </w:r>
    </w:p>
    <w:p w:rsidR="00AD7AB5" w:rsidRDefault="00AD7AB5" w:rsidP="00CC7000">
      <w:pPr>
        <w:pStyle w:val="Prrafodelista"/>
        <w:numPr>
          <w:ilvl w:val="0"/>
          <w:numId w:val="1"/>
        </w:numPr>
        <w:rPr>
          <w:rFonts w:ascii="Arial" w:hAnsi="Arial" w:cs="Arial"/>
          <w:b/>
          <w:sz w:val="24"/>
        </w:rPr>
      </w:pPr>
      <w:r w:rsidRPr="00AD7AB5">
        <w:rPr>
          <w:rFonts w:ascii="Arial" w:hAnsi="Arial" w:cs="Arial"/>
          <w:b/>
          <w:sz w:val="24"/>
        </w:rPr>
        <w:t xml:space="preserve"> El viejo futuro de la pobreza</w:t>
      </w:r>
      <w:r>
        <w:rPr>
          <w:rFonts w:ascii="Arial" w:hAnsi="Arial" w:cs="Arial"/>
          <w:b/>
          <w:sz w:val="24"/>
        </w:rPr>
        <w:t>.</w:t>
      </w:r>
    </w:p>
    <w:p w:rsidR="00AD7AB5" w:rsidRPr="00D67722" w:rsidRDefault="00AD7AB5" w:rsidP="00CC7000">
      <w:pPr>
        <w:pStyle w:val="Prrafodelista"/>
        <w:numPr>
          <w:ilvl w:val="0"/>
          <w:numId w:val="43"/>
        </w:numPr>
        <w:jc w:val="both"/>
        <w:rPr>
          <w:rFonts w:ascii="Arial" w:hAnsi="Arial" w:cs="Arial"/>
          <w:b/>
          <w:sz w:val="24"/>
        </w:rPr>
      </w:pPr>
      <w:r w:rsidRPr="00D67722">
        <w:rPr>
          <w:rFonts w:ascii="Arial" w:hAnsi="Arial" w:cs="Arial"/>
        </w:rPr>
        <w:t>A</w:t>
      </w:r>
      <w:r w:rsidRPr="00D67722">
        <w:rPr>
          <w:rFonts w:ascii="Arial" w:hAnsi="Arial" w:cs="Arial"/>
        </w:rPr>
        <w:t>unque ningún futuro lo hace con garantías, la llegada de la economía basada en el conocimiento de la tercera ola viene acompañada de la mejor oportunidad que haya habido nunca de acabar, de una vez por todas, con la pobreza mundial.</w:t>
      </w:r>
    </w:p>
    <w:p w:rsidR="00D67722" w:rsidRPr="00D67722" w:rsidRDefault="00D67722" w:rsidP="00CC7000">
      <w:pPr>
        <w:pStyle w:val="Prrafodelista"/>
        <w:numPr>
          <w:ilvl w:val="0"/>
          <w:numId w:val="43"/>
        </w:numPr>
        <w:jc w:val="both"/>
        <w:rPr>
          <w:rFonts w:ascii="Arial" w:hAnsi="Arial" w:cs="Arial"/>
        </w:rPr>
      </w:pPr>
      <w:r w:rsidRPr="00D67722">
        <w:rPr>
          <w:rFonts w:ascii="Arial" w:hAnsi="Arial" w:cs="Arial"/>
        </w:rPr>
        <w:t>Las Naciones Unidas, el Banco Mundial, el Fondo Monetario Internacional, la Organización para la Agricultura y la Alimentación y otros organismos internacionales,</w:t>
      </w:r>
      <w:r w:rsidRPr="00D67722">
        <w:rPr>
          <w:rFonts w:ascii="Arial" w:hAnsi="Arial" w:cs="Arial"/>
        </w:rPr>
        <w:t xml:space="preserve"> encargados al menos en parte </w:t>
      </w:r>
      <w:r w:rsidRPr="00D67722">
        <w:rPr>
          <w:rFonts w:ascii="Arial" w:hAnsi="Arial" w:cs="Arial"/>
        </w:rPr>
        <w:t>de combatir la pobreza, emiten pías resoluciones. Y los adjetivos que se aplican a la penuria mundial va</w:t>
      </w:r>
      <w:r w:rsidRPr="00D67722">
        <w:rPr>
          <w:rFonts w:ascii="Arial" w:hAnsi="Arial" w:cs="Arial"/>
        </w:rPr>
        <w:t xml:space="preserve">n desde simplemente triste a </w:t>
      </w:r>
      <w:r w:rsidRPr="00D67722">
        <w:rPr>
          <w:rFonts w:ascii="Arial" w:hAnsi="Arial" w:cs="Arial"/>
        </w:rPr>
        <w:t>lamenta</w:t>
      </w:r>
      <w:r w:rsidRPr="00D67722">
        <w:rPr>
          <w:rFonts w:ascii="Arial" w:hAnsi="Arial" w:cs="Arial"/>
        </w:rPr>
        <w:t xml:space="preserve">ble, trágica, vergonzosa, </w:t>
      </w:r>
      <w:r w:rsidRPr="00D67722">
        <w:rPr>
          <w:rFonts w:ascii="Arial" w:hAnsi="Arial" w:cs="Arial"/>
        </w:rPr>
        <w:t>escan</w:t>
      </w:r>
      <w:r w:rsidRPr="00D67722">
        <w:rPr>
          <w:rFonts w:ascii="Arial" w:hAnsi="Arial" w:cs="Arial"/>
        </w:rPr>
        <w:t>dalosa, espantosa, atroz, indescriptible e imperdonable</w:t>
      </w:r>
      <w:r w:rsidRPr="00D67722">
        <w:rPr>
          <w:rFonts w:ascii="Arial" w:hAnsi="Arial" w:cs="Arial"/>
        </w:rPr>
        <w:t>.</w:t>
      </w:r>
    </w:p>
    <w:p w:rsidR="00D67722" w:rsidRPr="00D67722" w:rsidRDefault="00D67722" w:rsidP="00CC7000">
      <w:pPr>
        <w:pStyle w:val="Prrafodelista"/>
        <w:numPr>
          <w:ilvl w:val="0"/>
          <w:numId w:val="43"/>
        </w:numPr>
        <w:jc w:val="both"/>
        <w:rPr>
          <w:rFonts w:ascii="Arial" w:hAnsi="Arial" w:cs="Arial"/>
        </w:rPr>
      </w:pPr>
      <w:r w:rsidRPr="00D67722">
        <w:rPr>
          <w:rFonts w:ascii="Arial" w:hAnsi="Arial" w:cs="Arial"/>
        </w:rPr>
        <w:t>Sin embargo, lo que realm</w:t>
      </w:r>
      <w:r w:rsidRPr="00D67722">
        <w:rPr>
          <w:rFonts w:ascii="Arial" w:hAnsi="Arial" w:cs="Arial"/>
        </w:rPr>
        <w:t xml:space="preserve">ente sorprende de todo esto </w:t>
      </w:r>
      <w:r w:rsidRPr="00D67722">
        <w:rPr>
          <w:rFonts w:ascii="Arial" w:hAnsi="Arial" w:cs="Arial"/>
        </w:rPr>
        <w:t>aparte del fracaso a la hora de erradicar la pobreza mundial tras medio siglo de esf</w:t>
      </w:r>
      <w:r w:rsidRPr="00D67722">
        <w:rPr>
          <w:rFonts w:ascii="Arial" w:hAnsi="Arial" w:cs="Arial"/>
        </w:rPr>
        <w:t xml:space="preserve">uerzo internacional concertado </w:t>
      </w:r>
      <w:r w:rsidRPr="00D67722">
        <w:rPr>
          <w:rFonts w:ascii="Arial" w:hAnsi="Arial" w:cs="Arial"/>
        </w:rPr>
        <w:t xml:space="preserve"> es el enorme éxito que revelan estas cifras si las miramos desde el ángulo opuesto.</w:t>
      </w:r>
    </w:p>
    <w:p w:rsidR="00D67722" w:rsidRPr="00D67722" w:rsidRDefault="00D67722" w:rsidP="00CC7000">
      <w:pPr>
        <w:pStyle w:val="Prrafodelista"/>
        <w:numPr>
          <w:ilvl w:val="0"/>
          <w:numId w:val="43"/>
        </w:numPr>
        <w:jc w:val="both"/>
        <w:rPr>
          <w:rFonts w:ascii="Arial" w:hAnsi="Arial" w:cs="Arial"/>
        </w:rPr>
      </w:pPr>
      <w:r w:rsidRPr="00D67722">
        <w:rPr>
          <w:rFonts w:ascii="Arial" w:hAnsi="Arial" w:cs="Arial"/>
        </w:rPr>
        <w:t>Venido de un mundo que apenas mantenía una población de quinientos millones de habitantes, afectada por continuas plagas y hambrunas, esa persona se maravillaría de que más de seis mil millones de personas sobrevivan hoy en el planeta, incluidos los más de tres mil trescientos millones que viven por encima del umbral de pobreza de dos dólares.</w:t>
      </w:r>
    </w:p>
    <w:p w:rsidR="00D67722" w:rsidRPr="00D67722" w:rsidRDefault="00D67722" w:rsidP="00CC7000">
      <w:pPr>
        <w:pStyle w:val="Prrafodelista"/>
        <w:numPr>
          <w:ilvl w:val="0"/>
          <w:numId w:val="43"/>
        </w:numPr>
        <w:jc w:val="both"/>
        <w:rPr>
          <w:rFonts w:ascii="Arial" w:hAnsi="Arial" w:cs="Arial"/>
        </w:rPr>
      </w:pPr>
      <w:r w:rsidRPr="00D67722">
        <w:rPr>
          <w:rFonts w:ascii="Arial" w:hAnsi="Arial" w:cs="Arial"/>
        </w:rPr>
        <w:t>El historiador de la economía y ganador de un premio Nobel Roben Fogel señala que «el valor energético de la dieta habitual en Francia a principios del siglo XVIII era tan bajo como el de Ruanda en 1965, el p</w:t>
      </w:r>
      <w:r w:rsidRPr="00D67722">
        <w:rPr>
          <w:rFonts w:ascii="Arial" w:hAnsi="Arial" w:cs="Arial"/>
        </w:rPr>
        <w:t>aís mis desnutrido de aquel año</w:t>
      </w:r>
      <w:r w:rsidRPr="00D67722">
        <w:rPr>
          <w:rFonts w:ascii="Arial" w:hAnsi="Arial" w:cs="Arial"/>
        </w:rPr>
        <w:t>.</w:t>
      </w:r>
    </w:p>
    <w:p w:rsidR="00D67722" w:rsidRDefault="00D67722" w:rsidP="00CC7000">
      <w:pPr>
        <w:pStyle w:val="Prrafodelista"/>
        <w:numPr>
          <w:ilvl w:val="0"/>
          <w:numId w:val="1"/>
        </w:numPr>
        <w:rPr>
          <w:rFonts w:ascii="Arial" w:hAnsi="Arial" w:cs="Arial"/>
          <w:b/>
          <w:sz w:val="24"/>
        </w:rPr>
      </w:pPr>
      <w:r w:rsidRPr="00D67722">
        <w:rPr>
          <w:rFonts w:ascii="Arial" w:hAnsi="Arial" w:cs="Arial"/>
          <w:b/>
          <w:sz w:val="24"/>
        </w:rPr>
        <w:t xml:space="preserve"> Doble pista hacia el mañana</w:t>
      </w:r>
      <w:r>
        <w:rPr>
          <w:rFonts w:ascii="Arial" w:hAnsi="Arial" w:cs="Arial"/>
          <w:b/>
          <w:sz w:val="24"/>
        </w:rPr>
        <w:t>.</w:t>
      </w:r>
    </w:p>
    <w:p w:rsidR="00D67722" w:rsidRPr="00D67722" w:rsidRDefault="00D67722" w:rsidP="00CC7000">
      <w:pPr>
        <w:pStyle w:val="Prrafodelista"/>
        <w:numPr>
          <w:ilvl w:val="0"/>
          <w:numId w:val="44"/>
        </w:numPr>
        <w:rPr>
          <w:rFonts w:ascii="Arial" w:hAnsi="Arial" w:cs="Arial"/>
          <w:b/>
          <w:sz w:val="24"/>
        </w:rPr>
      </w:pPr>
      <w:r>
        <w:t>E</w:t>
      </w:r>
      <w:r w:rsidRPr="00B25243">
        <w:t>l futuro progreso tecnológico de todo el mundo, como hicieron los británicos en el siglo XIX y los estadounidenses en el XX, China trata de establecer sus propios estándares técnicos para los aparat</w:t>
      </w:r>
      <w:r>
        <w:t>os de DVD, chips y ordenadores.</w:t>
      </w:r>
    </w:p>
    <w:p w:rsidR="00D67722" w:rsidRPr="00D67722" w:rsidRDefault="00D67722" w:rsidP="00CC7000">
      <w:pPr>
        <w:pStyle w:val="Prrafodelista"/>
        <w:numPr>
          <w:ilvl w:val="0"/>
          <w:numId w:val="44"/>
        </w:numPr>
        <w:rPr>
          <w:rFonts w:ascii="Arial" w:hAnsi="Arial" w:cs="Arial"/>
          <w:b/>
          <w:sz w:val="24"/>
        </w:rPr>
      </w:pPr>
      <w:r w:rsidRPr="00B25243">
        <w:t xml:space="preserve">Un hombre de baja estatura, con semblante amistoso y una mata de cabello largo y plateado cubriendo sus orejas, subió los escalones hasta llegar al escenario, se sujetó un micrófono a la chaqueta gris estilo Nehru y empezó a hablar con una voz tan suave y amable que había que esforzarse para poder oír hasta por los altavoces, mientras él iba pasando página tras página de su presentación. Nos encontrábamos en Nueva Delhi, en 2003, en </w:t>
      </w:r>
      <w:r>
        <w:t>una conferencia titulada india.</w:t>
      </w:r>
    </w:p>
    <w:p w:rsidR="00D67722" w:rsidRPr="00D67722" w:rsidRDefault="00D67722" w:rsidP="00CC7000">
      <w:pPr>
        <w:pStyle w:val="Prrafodelista"/>
        <w:numPr>
          <w:ilvl w:val="0"/>
          <w:numId w:val="44"/>
        </w:numPr>
        <w:rPr>
          <w:rFonts w:ascii="Arial" w:hAnsi="Arial" w:cs="Arial"/>
          <w:b/>
          <w:sz w:val="24"/>
        </w:rPr>
      </w:pPr>
      <w:r w:rsidRPr="00B25243">
        <w:t>Los medios de comunicación mundiales se concentran en las sorprendentes transformaciones logradas mediante la externalización de empleos en la India procedentes de Estados Unidos y otros lugares.</w:t>
      </w:r>
    </w:p>
    <w:p w:rsidR="00D67722" w:rsidRPr="00D67722" w:rsidRDefault="00D67722" w:rsidP="00CC7000">
      <w:pPr>
        <w:pStyle w:val="Prrafodelista"/>
        <w:numPr>
          <w:ilvl w:val="0"/>
          <w:numId w:val="44"/>
        </w:numPr>
        <w:rPr>
          <w:rFonts w:ascii="Arial" w:hAnsi="Arial" w:cs="Arial"/>
          <w:b/>
          <w:sz w:val="24"/>
        </w:rPr>
      </w:pPr>
      <w:r w:rsidRPr="00B25243">
        <w:t>Artículo tras artículo, se ha descrito a los jóvenes e inteligentes trabajadores indios de la tecnología de la información como una clase media codiciosa, socialmente irresponsable y yupi. Se ha prestado menos atención al hecho de que, gracias a los ordenadores, seis millones setecientos mil campesinos del estado de Karnataka pueden ahora</w:t>
      </w:r>
      <w:r>
        <w:t>.</w:t>
      </w:r>
    </w:p>
    <w:p w:rsidR="00D67722" w:rsidRPr="00D67722" w:rsidRDefault="00D67722" w:rsidP="00CC7000">
      <w:pPr>
        <w:pStyle w:val="Prrafodelista"/>
        <w:numPr>
          <w:ilvl w:val="0"/>
          <w:numId w:val="44"/>
        </w:numPr>
        <w:rPr>
          <w:rFonts w:ascii="Arial" w:hAnsi="Arial" w:cs="Arial"/>
          <w:b/>
          <w:sz w:val="24"/>
        </w:rPr>
      </w:pPr>
      <w:r>
        <w:lastRenderedPageBreak/>
        <w:t>Sin embargo, las telecomunicaciones y las tecnologías de la información no son las únicas tecnologías que pueden contribuir a una auténtica guerra contra la pobreza. Gracias, en parte, al pr</w:t>
      </w:r>
      <w:r>
        <w:t xml:space="preserve">esidente Kalam, la India tiene </w:t>
      </w:r>
      <w:r>
        <w:t>en funcionamiento uno de los programas espaciales operativos de mayor éxito en el mundo desarrollado, con capacidad para diseñar, desarrollar, fabricar y lanzar sus propios satélites de comunicación y de sensorización remota.</w:t>
      </w:r>
    </w:p>
    <w:p w:rsidR="00D67722" w:rsidRDefault="00D67722" w:rsidP="00D67722">
      <w:pPr>
        <w:rPr>
          <w:rFonts w:ascii="Arial" w:hAnsi="Arial" w:cs="Arial"/>
          <w:b/>
          <w:sz w:val="24"/>
        </w:rPr>
      </w:pPr>
      <w:r w:rsidRPr="00D67722">
        <w:rPr>
          <w:rFonts w:ascii="Arial" w:hAnsi="Arial" w:cs="Arial"/>
          <w:b/>
          <w:sz w:val="24"/>
        </w:rPr>
        <w:t>43</w:t>
      </w:r>
      <w:r w:rsidRPr="00D67722">
        <w:rPr>
          <w:rFonts w:ascii="Arial" w:hAnsi="Arial" w:cs="Arial"/>
          <w:b/>
          <w:sz w:val="24"/>
        </w:rPr>
        <w:t xml:space="preserve">. </w:t>
      </w:r>
      <w:r w:rsidRPr="00D67722">
        <w:rPr>
          <w:rFonts w:ascii="Arial" w:hAnsi="Arial" w:cs="Arial"/>
          <w:b/>
          <w:sz w:val="24"/>
        </w:rPr>
        <w:t xml:space="preserve"> Romper la coraza de la pobreza</w:t>
      </w:r>
      <w:r>
        <w:rPr>
          <w:rFonts w:ascii="Arial" w:hAnsi="Arial" w:cs="Arial"/>
          <w:b/>
          <w:sz w:val="24"/>
        </w:rPr>
        <w:t>.</w:t>
      </w:r>
    </w:p>
    <w:p w:rsidR="00D67722" w:rsidRPr="00D67722" w:rsidRDefault="00D67722" w:rsidP="00CC7000">
      <w:pPr>
        <w:pStyle w:val="Prrafodelista"/>
        <w:numPr>
          <w:ilvl w:val="0"/>
          <w:numId w:val="45"/>
        </w:numPr>
        <w:jc w:val="both"/>
        <w:rPr>
          <w:rFonts w:ascii="Arial" w:hAnsi="Arial" w:cs="Arial"/>
          <w:b/>
          <w:sz w:val="28"/>
        </w:rPr>
      </w:pPr>
      <w:r w:rsidRPr="00D67722">
        <w:rPr>
          <w:rFonts w:ascii="Arial" w:hAnsi="Arial" w:cs="Arial"/>
        </w:rPr>
        <w:t>Detrás de toda estrategia hay un sueño, una imagen de lo que se alcanzará. La estrategia propia de la tercera ola para quebrar el espinazo a la pobreza comienza con lo que a algunos podría parecerles un sueño, pero que tal vez pronto se convierta en una realidad.</w:t>
      </w:r>
    </w:p>
    <w:p w:rsidR="00D67722" w:rsidRPr="00D67722" w:rsidRDefault="00D67722" w:rsidP="00CC7000">
      <w:pPr>
        <w:pStyle w:val="Prrafodelista"/>
        <w:numPr>
          <w:ilvl w:val="0"/>
          <w:numId w:val="45"/>
        </w:numPr>
        <w:jc w:val="both"/>
        <w:rPr>
          <w:rFonts w:ascii="Arial" w:hAnsi="Arial" w:cs="Arial"/>
        </w:rPr>
      </w:pPr>
      <w:r w:rsidRPr="00D67722">
        <w:rPr>
          <w:rFonts w:ascii="Arial" w:hAnsi="Arial" w:cs="Arial"/>
        </w:rPr>
        <w:t>Suprimir la brecha puede lograrse empobreciendo a los ricos sin elevar necesariamente un ápice el nivel de vida de los pobres. En cambio, la revolución industrial ensanchó radicalmente la brecha, pero también redujo la pobreza.</w:t>
      </w:r>
    </w:p>
    <w:p w:rsidR="00D67722" w:rsidRPr="00D67722" w:rsidRDefault="00D67722" w:rsidP="00CC7000">
      <w:pPr>
        <w:pStyle w:val="Prrafodelista"/>
        <w:numPr>
          <w:ilvl w:val="0"/>
          <w:numId w:val="45"/>
        </w:numPr>
        <w:jc w:val="both"/>
        <w:rPr>
          <w:rFonts w:ascii="Arial" w:hAnsi="Arial" w:cs="Arial"/>
        </w:rPr>
      </w:pPr>
      <w:r w:rsidRPr="00D67722">
        <w:rPr>
          <w:rFonts w:ascii="Arial" w:hAnsi="Arial" w:cs="Arial"/>
        </w:rPr>
        <w:t>Para ser realistas, dicha estrategia ha de mirar más allá de lo inmediato, a lo que está emergiendo, incluso a lo embrionario. Por suerte, las potentes herramientas que se están desarrollando en la actualidad pueden ayudarnos.</w:t>
      </w:r>
    </w:p>
    <w:p w:rsidR="00D67722" w:rsidRPr="00D67722" w:rsidRDefault="00D67722" w:rsidP="00CC7000">
      <w:pPr>
        <w:pStyle w:val="Prrafodelista"/>
        <w:numPr>
          <w:ilvl w:val="0"/>
          <w:numId w:val="45"/>
        </w:numPr>
        <w:jc w:val="both"/>
        <w:rPr>
          <w:rFonts w:ascii="Arial" w:hAnsi="Arial" w:cs="Arial"/>
        </w:rPr>
      </w:pPr>
      <w:r w:rsidRPr="00D67722">
        <w:rPr>
          <w:rFonts w:ascii="Arial" w:hAnsi="Arial" w:cs="Arial"/>
        </w:rPr>
        <w:t>La presión pública para aumentar la seguridad y evitar la contaminación cruzada accidental de las cosechas es válida y socialmente útil. Pero los intentos de prohibir los alimentos genéticamente modificados (transgénicos) son irresponsables y potencialmente letales.</w:t>
      </w:r>
    </w:p>
    <w:p w:rsidR="00D67722" w:rsidRDefault="00D67722" w:rsidP="00CC7000">
      <w:pPr>
        <w:pStyle w:val="Prrafodelista"/>
        <w:numPr>
          <w:ilvl w:val="0"/>
          <w:numId w:val="45"/>
        </w:numPr>
        <w:jc w:val="both"/>
        <w:rPr>
          <w:rFonts w:ascii="Arial" w:hAnsi="Arial" w:cs="Arial"/>
        </w:rPr>
      </w:pPr>
      <w:r w:rsidRPr="00D67722">
        <w:rPr>
          <w:rFonts w:ascii="Arial" w:hAnsi="Arial" w:cs="Arial"/>
        </w:rPr>
        <w:t>El Departamento de Biotecnología indio prevé en un futuro próximo la producción a gran escala de patatas, tomates y berza transgénicamente mejorados. Según el anterior ministro indio de Agricultura, Rajnath Singh, el país también dispone de planes para la investigación genética de doce importantes producciones del mundo pobre, entre ellas maíz, mandioca y papaya.</w:t>
      </w:r>
    </w:p>
    <w:p w:rsidR="00CC7000" w:rsidRPr="00CC7000" w:rsidRDefault="00CC7000" w:rsidP="00CC7000">
      <w:pPr>
        <w:jc w:val="both"/>
        <w:rPr>
          <w:rFonts w:ascii="Arial" w:hAnsi="Arial" w:cs="Arial"/>
          <w:b/>
          <w:sz w:val="24"/>
        </w:rPr>
      </w:pPr>
      <w:r w:rsidRPr="00CC7000">
        <w:rPr>
          <w:rFonts w:ascii="Arial" w:hAnsi="Arial" w:cs="Arial"/>
          <w:b/>
          <w:sz w:val="24"/>
        </w:rPr>
        <w:t>DÉCIMA PARTE: LA NUEVA TECTÓNICA</w:t>
      </w:r>
      <w:r>
        <w:rPr>
          <w:rFonts w:ascii="Arial" w:hAnsi="Arial" w:cs="Arial"/>
          <w:b/>
          <w:sz w:val="24"/>
        </w:rPr>
        <w:t>.</w:t>
      </w:r>
    </w:p>
    <w:p w:rsidR="00D67722" w:rsidRPr="00D67722" w:rsidRDefault="00D67722" w:rsidP="00CC7000">
      <w:pPr>
        <w:pStyle w:val="Prrafodelista"/>
        <w:numPr>
          <w:ilvl w:val="0"/>
          <w:numId w:val="46"/>
        </w:numPr>
        <w:rPr>
          <w:rFonts w:ascii="Arial" w:hAnsi="Arial" w:cs="Arial"/>
          <w:b/>
          <w:sz w:val="24"/>
        </w:rPr>
      </w:pPr>
      <w:r w:rsidRPr="00D67722">
        <w:rPr>
          <w:rFonts w:ascii="Arial" w:hAnsi="Arial" w:cs="Arial"/>
          <w:b/>
          <w:sz w:val="24"/>
        </w:rPr>
        <w:t xml:space="preserve"> ¿La próxima sorpresa de China? </w:t>
      </w:r>
    </w:p>
    <w:p w:rsidR="00D67722" w:rsidRPr="00515AB8" w:rsidRDefault="00D67722" w:rsidP="00CC7000">
      <w:pPr>
        <w:pStyle w:val="Prrafodelista"/>
        <w:numPr>
          <w:ilvl w:val="0"/>
          <w:numId w:val="47"/>
        </w:numPr>
        <w:jc w:val="both"/>
        <w:rPr>
          <w:rFonts w:ascii="Arial" w:hAnsi="Arial" w:cs="Arial"/>
          <w:b/>
          <w:sz w:val="24"/>
        </w:rPr>
      </w:pPr>
      <w:r w:rsidRPr="00515AB8">
        <w:rPr>
          <w:rFonts w:ascii="Arial" w:hAnsi="Arial" w:cs="Arial"/>
        </w:rPr>
        <w:t>El sistema de riqueza de la segunda ola está en retirada. En cambio, el sistema de riqueza de la tercera ola, que se inició en Estados Unidos, ha atravesado en unas pocas décadas el Pacifico y transformado Asia.</w:t>
      </w:r>
    </w:p>
    <w:p w:rsidR="00D67722" w:rsidRPr="00515AB8" w:rsidRDefault="00D67722" w:rsidP="00CC7000">
      <w:pPr>
        <w:pStyle w:val="Prrafodelista"/>
        <w:numPr>
          <w:ilvl w:val="0"/>
          <w:numId w:val="47"/>
        </w:numPr>
        <w:jc w:val="both"/>
        <w:rPr>
          <w:rFonts w:ascii="Arial" w:hAnsi="Arial" w:cs="Arial"/>
        </w:rPr>
      </w:pPr>
      <w:r w:rsidRPr="00515AB8">
        <w:rPr>
          <w:rFonts w:ascii="Arial" w:hAnsi="Arial" w:cs="Arial"/>
        </w:rPr>
        <w:t>U</w:t>
      </w:r>
      <w:r w:rsidRPr="00515AB8">
        <w:rPr>
          <w:rFonts w:ascii="Arial" w:hAnsi="Arial" w:cs="Arial"/>
        </w:rPr>
        <w:t>n senador estadounidense recordó a Washington que Asia «es el hogar de seis de las diez economías de crecimiento más rápido de la última década, de cinco de los diez principales socios comerciales de Estados Unidos y de más de l</w:t>
      </w:r>
      <w:r w:rsidRPr="00515AB8">
        <w:rPr>
          <w:rFonts w:ascii="Arial" w:hAnsi="Arial" w:cs="Arial"/>
        </w:rPr>
        <w:t>a mitad de la población mundial.</w:t>
      </w:r>
    </w:p>
    <w:p w:rsidR="00D67722" w:rsidRPr="00515AB8" w:rsidRDefault="00D67722" w:rsidP="00CC7000">
      <w:pPr>
        <w:pStyle w:val="Prrafodelista"/>
        <w:numPr>
          <w:ilvl w:val="0"/>
          <w:numId w:val="47"/>
        </w:numPr>
        <w:jc w:val="both"/>
        <w:rPr>
          <w:rFonts w:ascii="Arial" w:hAnsi="Arial" w:cs="Arial"/>
        </w:rPr>
      </w:pPr>
      <w:r w:rsidRPr="00515AB8">
        <w:rPr>
          <w:rFonts w:ascii="Arial" w:hAnsi="Arial" w:cs="Arial"/>
        </w:rPr>
        <w:t>En 2004, China había superado a Japón y se había convertido en la tercera nación en importancia comercial del mundo, por detrás de Estados Unidos y Alemania. Aquel mismo año, China tenía más de quinientos mil millones de los tres billones y medio de dólares de reservas mundiales en divisa extranjera.</w:t>
      </w:r>
    </w:p>
    <w:p w:rsidR="00D67722" w:rsidRPr="00515AB8" w:rsidRDefault="00D67722" w:rsidP="00CC7000">
      <w:pPr>
        <w:pStyle w:val="Prrafodelista"/>
        <w:numPr>
          <w:ilvl w:val="0"/>
          <w:numId w:val="47"/>
        </w:numPr>
        <w:jc w:val="both"/>
        <w:rPr>
          <w:rFonts w:ascii="Arial" w:hAnsi="Arial" w:cs="Arial"/>
        </w:rPr>
      </w:pPr>
      <w:r w:rsidRPr="00515AB8">
        <w:rPr>
          <w:rFonts w:ascii="Arial" w:hAnsi="Arial" w:cs="Arial"/>
        </w:rPr>
        <w:t>La sabiduría convencional atribuye el progreso inicial de China a su ruptura con el comunismo y su transición hacia una economía de mercado. Pero esa explicación no basta. Otras naciones han intentado desplazarse en la misma dirección y ninguna ha experimentado nada parecido al éxito de China.</w:t>
      </w:r>
    </w:p>
    <w:p w:rsidR="00D67722" w:rsidRPr="00515AB8" w:rsidRDefault="00D67722" w:rsidP="00CC7000">
      <w:pPr>
        <w:pStyle w:val="Prrafodelista"/>
        <w:numPr>
          <w:ilvl w:val="0"/>
          <w:numId w:val="47"/>
        </w:numPr>
        <w:jc w:val="both"/>
        <w:rPr>
          <w:rFonts w:ascii="Arial" w:hAnsi="Arial" w:cs="Arial"/>
        </w:rPr>
      </w:pPr>
      <w:r w:rsidRPr="00515AB8">
        <w:rPr>
          <w:rFonts w:ascii="Arial" w:hAnsi="Arial" w:cs="Arial"/>
        </w:rPr>
        <w:lastRenderedPageBreak/>
        <w:t>China se ha vuelto notablemente diestra en el uso de la velocidad como arma competitiva en el comercio internacional. Según Robert B. Cassidy, funcionario del gobierno de Estados Unidos especialista en asuntos comerciales, citado en la revista Business Week, los exportadores japoneses, surcoreanos y</w:t>
      </w:r>
      <w:r w:rsidRPr="00515AB8">
        <w:rPr>
          <w:rFonts w:ascii="Arial" w:hAnsi="Arial" w:cs="Arial"/>
        </w:rPr>
        <w:t xml:space="preserve"> europeos necesitaban a menudo </w:t>
      </w:r>
      <w:r w:rsidRPr="00515AB8">
        <w:rPr>
          <w:rFonts w:ascii="Arial" w:hAnsi="Arial" w:cs="Arial"/>
        </w:rPr>
        <w:t>cuatro o cinco años para desarrollar su lugar en el mercado ... China se hace con un mercado ta</w:t>
      </w:r>
      <w:r w:rsidRPr="00515AB8">
        <w:rPr>
          <w:rFonts w:ascii="Arial" w:hAnsi="Arial" w:cs="Arial"/>
        </w:rPr>
        <w:t>n rápidamente que ni te enteras</w:t>
      </w:r>
      <w:r w:rsidRPr="00515AB8">
        <w:rPr>
          <w:rFonts w:ascii="Arial" w:hAnsi="Arial" w:cs="Arial"/>
        </w:rPr>
        <w:t>.</w:t>
      </w:r>
    </w:p>
    <w:p w:rsidR="00515AB8" w:rsidRDefault="00515AB8" w:rsidP="00CC7000">
      <w:pPr>
        <w:pStyle w:val="Prrafodelista"/>
        <w:numPr>
          <w:ilvl w:val="0"/>
          <w:numId w:val="46"/>
        </w:numPr>
        <w:rPr>
          <w:rFonts w:ascii="Arial" w:hAnsi="Arial" w:cs="Arial"/>
          <w:b/>
          <w:sz w:val="24"/>
        </w:rPr>
      </w:pPr>
      <w:r w:rsidRPr="00515AB8">
        <w:rPr>
          <w:rFonts w:ascii="Arial" w:hAnsi="Arial" w:cs="Arial"/>
          <w:b/>
          <w:sz w:val="24"/>
        </w:rPr>
        <w:t xml:space="preserve"> El próximo anillo de bambú de Japón</w:t>
      </w:r>
      <w:r>
        <w:rPr>
          <w:rFonts w:ascii="Arial" w:hAnsi="Arial" w:cs="Arial"/>
          <w:b/>
          <w:sz w:val="24"/>
        </w:rPr>
        <w:t>.</w:t>
      </w:r>
    </w:p>
    <w:p w:rsidR="00D67722" w:rsidRPr="00515AB8" w:rsidRDefault="00515AB8" w:rsidP="00CC7000">
      <w:pPr>
        <w:pStyle w:val="Prrafodelista"/>
        <w:numPr>
          <w:ilvl w:val="0"/>
          <w:numId w:val="48"/>
        </w:numPr>
        <w:jc w:val="both"/>
        <w:rPr>
          <w:rFonts w:ascii="Arial" w:hAnsi="Arial" w:cs="Arial"/>
        </w:rPr>
      </w:pPr>
      <w:r w:rsidRPr="00515AB8">
        <w:rPr>
          <w:rFonts w:ascii="Arial" w:hAnsi="Arial" w:cs="Arial"/>
        </w:rPr>
        <w:t>Cuando el primer m</w:t>
      </w:r>
      <w:r w:rsidRPr="00515AB8">
        <w:rPr>
          <w:rFonts w:ascii="Arial" w:hAnsi="Arial" w:cs="Arial"/>
        </w:rPr>
        <w:t xml:space="preserve">inistro japonés, Hayato Ikeda, </w:t>
      </w:r>
      <w:r w:rsidRPr="00515AB8">
        <w:rPr>
          <w:rFonts w:ascii="Arial" w:hAnsi="Arial" w:cs="Arial"/>
        </w:rPr>
        <w:t>visitó Francia en la década de 1960, se dice q</w:t>
      </w:r>
      <w:r w:rsidRPr="00515AB8">
        <w:rPr>
          <w:rFonts w:ascii="Arial" w:hAnsi="Arial" w:cs="Arial"/>
        </w:rPr>
        <w:t xml:space="preserve">ue Charles de Gaulle preguntó: </w:t>
      </w:r>
      <w:r w:rsidRPr="00515AB8">
        <w:rPr>
          <w:rFonts w:ascii="Arial" w:hAnsi="Arial" w:cs="Arial"/>
        </w:rPr>
        <w:t>¿Quién e</w:t>
      </w:r>
      <w:r w:rsidRPr="00515AB8">
        <w:rPr>
          <w:rFonts w:ascii="Arial" w:hAnsi="Arial" w:cs="Arial"/>
        </w:rPr>
        <w:t>s ese vendedor de transistores?</w:t>
      </w:r>
      <w:r w:rsidRPr="00515AB8">
        <w:rPr>
          <w:rFonts w:ascii="Arial" w:hAnsi="Arial" w:cs="Arial"/>
        </w:rPr>
        <w:t xml:space="preserve"> El faux pas ha resonado a través de la historia, pero, por su tamaño económico y su significado, ningún país fue más subestimado por el resto del mundo que Japón en las décadas de 1960 y 1970.</w:t>
      </w:r>
    </w:p>
    <w:p w:rsidR="00515AB8" w:rsidRPr="00515AB8" w:rsidRDefault="00515AB8" w:rsidP="00CC7000">
      <w:pPr>
        <w:pStyle w:val="Prrafodelista"/>
        <w:numPr>
          <w:ilvl w:val="0"/>
          <w:numId w:val="48"/>
        </w:numPr>
        <w:jc w:val="both"/>
        <w:rPr>
          <w:rFonts w:ascii="Arial" w:hAnsi="Arial" w:cs="Arial"/>
        </w:rPr>
      </w:pPr>
      <w:r w:rsidRPr="00515AB8">
        <w:rPr>
          <w:rFonts w:ascii="Arial" w:hAnsi="Arial" w:cs="Arial"/>
        </w:rPr>
        <w:t>Las transformac</w:t>
      </w:r>
      <w:r w:rsidRPr="00515AB8">
        <w:rPr>
          <w:rFonts w:ascii="Arial" w:hAnsi="Arial" w:cs="Arial"/>
        </w:rPr>
        <w:t xml:space="preserve">iones básicas que lleve a cabo </w:t>
      </w:r>
      <w:r w:rsidRPr="00515AB8">
        <w:rPr>
          <w:rFonts w:ascii="Arial" w:hAnsi="Arial" w:cs="Arial"/>
        </w:rPr>
        <w:t>o que se niegue a efec</w:t>
      </w:r>
      <w:r w:rsidRPr="00515AB8">
        <w:rPr>
          <w:rFonts w:ascii="Arial" w:hAnsi="Arial" w:cs="Arial"/>
        </w:rPr>
        <w:t>tuar</w:t>
      </w:r>
      <w:r w:rsidRPr="00515AB8">
        <w:rPr>
          <w:rFonts w:ascii="Arial" w:hAnsi="Arial" w:cs="Arial"/>
        </w:rPr>
        <w:t xml:space="preserve"> en la próxima década no solo tendrán impacto sobre los coches que conducimos, la energía que usamos, los juegos a los que jugamos y la música que disfrutamos, sino muy posiblemente en la forma en que tratamos a nuestros mayores, el precio de un apartamento para jubilados y el futuro del dólar.</w:t>
      </w:r>
    </w:p>
    <w:p w:rsidR="00515AB8" w:rsidRPr="00515AB8" w:rsidRDefault="00515AB8" w:rsidP="00CC7000">
      <w:pPr>
        <w:pStyle w:val="Prrafodelista"/>
        <w:numPr>
          <w:ilvl w:val="0"/>
          <w:numId w:val="48"/>
        </w:numPr>
        <w:jc w:val="both"/>
        <w:rPr>
          <w:rFonts w:ascii="Arial" w:hAnsi="Arial" w:cs="Arial"/>
        </w:rPr>
      </w:pPr>
      <w:r w:rsidRPr="00515AB8">
        <w:rPr>
          <w:rFonts w:ascii="Arial" w:hAnsi="Arial" w:cs="Arial"/>
        </w:rPr>
        <w:t>E</w:t>
      </w:r>
      <w:r w:rsidRPr="00515AB8">
        <w:rPr>
          <w:rFonts w:ascii="Arial" w:hAnsi="Arial" w:cs="Arial"/>
        </w:rPr>
        <w:t>l sector inmobiliario por sí solo no explica por qué los bancos japoneses, en 2003, seguían aún teniendo créditos morosos por valor, según a quién se lo preguntases (y creyeses), de unos cuatrocientos mil millones de dólares.</w:t>
      </w:r>
    </w:p>
    <w:p w:rsidR="00515AB8" w:rsidRPr="00515AB8" w:rsidRDefault="00515AB8" w:rsidP="00CC7000">
      <w:pPr>
        <w:pStyle w:val="Prrafodelista"/>
        <w:numPr>
          <w:ilvl w:val="0"/>
          <w:numId w:val="48"/>
        </w:numPr>
        <w:jc w:val="both"/>
        <w:rPr>
          <w:rFonts w:ascii="Arial" w:hAnsi="Arial" w:cs="Arial"/>
        </w:rPr>
      </w:pPr>
      <w:r w:rsidRPr="00515AB8">
        <w:rPr>
          <w:rFonts w:ascii="Arial" w:hAnsi="Arial" w:cs="Arial"/>
        </w:rPr>
        <w:t>Japón utilizó muy pronto la tecnología avanzada de la información para revolucionar su base industrial, mejorar drásticamente la calidad de sus exportaciones y, sobre todo, llevar a los mercados internacionales productos enteramente nuevos. Junto con dichos cambios, también introdujo nuevas y potentes herramientas de gestión, como las entregas puntuales. El mundo nunca había visto nada parecido a esta historia japonesa de éxito veloz.</w:t>
      </w:r>
    </w:p>
    <w:p w:rsidR="00515AB8" w:rsidRPr="00515AB8" w:rsidRDefault="00515AB8" w:rsidP="00CC7000">
      <w:pPr>
        <w:pStyle w:val="Prrafodelista"/>
        <w:numPr>
          <w:ilvl w:val="0"/>
          <w:numId w:val="48"/>
        </w:numPr>
        <w:jc w:val="both"/>
      </w:pPr>
      <w:r w:rsidRPr="00515AB8">
        <w:rPr>
          <w:rFonts w:ascii="Arial" w:hAnsi="Arial" w:cs="Arial"/>
        </w:rPr>
        <w:t>Hacer que las industrias de servicios alcancen el nivel de la fabricación exige un salto adelante más inteligente, operaciones de mayor conocimiento intensivo y nuevas formas de organización. Pero el excesivo énfasis puesto en la fabricación también tiene otro efecto.</w:t>
      </w:r>
    </w:p>
    <w:p w:rsidR="00515AB8" w:rsidRDefault="00515AB8" w:rsidP="00CC7000">
      <w:pPr>
        <w:pStyle w:val="Prrafodelista"/>
        <w:numPr>
          <w:ilvl w:val="0"/>
          <w:numId w:val="46"/>
        </w:numPr>
        <w:jc w:val="both"/>
        <w:rPr>
          <w:rFonts w:ascii="Arial" w:hAnsi="Arial" w:cs="Arial"/>
          <w:b/>
          <w:sz w:val="24"/>
        </w:rPr>
      </w:pPr>
      <w:r w:rsidRPr="00515AB8">
        <w:rPr>
          <w:rFonts w:ascii="Arial" w:hAnsi="Arial" w:cs="Arial"/>
          <w:b/>
          <w:sz w:val="24"/>
        </w:rPr>
        <w:t xml:space="preserve"> El extraviado mensaje para Europa</w:t>
      </w:r>
      <w:r>
        <w:rPr>
          <w:rFonts w:ascii="Arial" w:hAnsi="Arial" w:cs="Arial"/>
          <w:b/>
          <w:sz w:val="24"/>
        </w:rPr>
        <w:t xml:space="preserve">. </w:t>
      </w:r>
    </w:p>
    <w:p w:rsidR="00515AB8" w:rsidRPr="00515AB8" w:rsidRDefault="00515AB8" w:rsidP="00CC7000">
      <w:pPr>
        <w:pStyle w:val="Prrafodelista"/>
        <w:numPr>
          <w:ilvl w:val="0"/>
          <w:numId w:val="49"/>
        </w:numPr>
        <w:jc w:val="both"/>
        <w:rPr>
          <w:rFonts w:ascii="Arial" w:hAnsi="Arial" w:cs="Arial"/>
          <w:b/>
          <w:sz w:val="24"/>
        </w:rPr>
      </w:pPr>
      <w:r w:rsidRPr="00515AB8">
        <w:rPr>
          <w:rFonts w:ascii="Arial" w:hAnsi="Arial" w:cs="Arial"/>
        </w:rPr>
        <w:t>Defendiendo esta tesis en un inteligente ensayo, Xavier señala con mordacidad lo que considera el desorbitado ego de Francia y explica por qué ha renunciado, de hecho, a su pasaporte francés para hacerse ciudadano estadounidense.</w:t>
      </w:r>
    </w:p>
    <w:p w:rsidR="00515AB8" w:rsidRPr="00515AB8" w:rsidRDefault="00515AB8" w:rsidP="00CC7000">
      <w:pPr>
        <w:pStyle w:val="Prrafodelista"/>
        <w:numPr>
          <w:ilvl w:val="0"/>
          <w:numId w:val="49"/>
        </w:numPr>
        <w:jc w:val="both"/>
        <w:rPr>
          <w:rFonts w:ascii="Arial" w:hAnsi="Arial" w:cs="Arial"/>
        </w:rPr>
      </w:pPr>
      <w:r w:rsidRPr="00515AB8">
        <w:rPr>
          <w:rFonts w:ascii="Arial" w:hAnsi="Arial" w:cs="Arial"/>
        </w:rPr>
        <w:t xml:space="preserve"> Aunque es cierto que la reglobalización ha llevado a ambas a adoptar algunas reglas comunes del juego financiero y a emplear un vocabulario común sobre temas empresariales, como la «transparencia», hay fuerzas mucho más profundas que las separan.</w:t>
      </w:r>
    </w:p>
    <w:p w:rsidR="00515AB8" w:rsidRPr="00515AB8" w:rsidRDefault="00515AB8" w:rsidP="00CC7000">
      <w:pPr>
        <w:pStyle w:val="Prrafodelista"/>
        <w:numPr>
          <w:ilvl w:val="0"/>
          <w:numId w:val="49"/>
        </w:numPr>
        <w:jc w:val="both"/>
        <w:rPr>
          <w:rFonts w:ascii="Arial" w:hAnsi="Arial" w:cs="Arial"/>
        </w:rPr>
      </w:pPr>
      <w:r w:rsidRPr="00515AB8">
        <w:rPr>
          <w:rFonts w:ascii="Arial" w:hAnsi="Arial" w:cs="Arial"/>
        </w:rPr>
        <w:t>La última erosión de los lazos entre Estados Unidos y Europa se atribuyó básicamente a sus diferencias sobre la guerra de Irak. Pero hay fuerzas mucho más profundas en acción.</w:t>
      </w:r>
    </w:p>
    <w:p w:rsidR="00515AB8" w:rsidRPr="00515AB8" w:rsidRDefault="00515AB8" w:rsidP="00CC7000">
      <w:pPr>
        <w:pStyle w:val="Prrafodelista"/>
        <w:numPr>
          <w:ilvl w:val="0"/>
          <w:numId w:val="49"/>
        </w:numPr>
        <w:jc w:val="both"/>
        <w:rPr>
          <w:rFonts w:ascii="Arial" w:hAnsi="Arial" w:cs="Arial"/>
        </w:rPr>
      </w:pPr>
      <w:r w:rsidRPr="00515AB8">
        <w:rPr>
          <w:rFonts w:ascii="Arial" w:hAnsi="Arial" w:cs="Arial"/>
        </w:rPr>
        <w:t>P</w:t>
      </w:r>
      <w:r w:rsidRPr="00515AB8">
        <w:rPr>
          <w:rFonts w:ascii="Arial" w:hAnsi="Arial" w:cs="Arial"/>
        </w:rPr>
        <w:t>rincipios industriales clave como la estandarización, la concentración, la maximización de escala y la centralización siguen dominando el pensamiento de la Unión Europea. Así, a medida que las economías basadas en el conocimiento pasan de la masificación a la des- masifi</w:t>
      </w:r>
      <w:r w:rsidRPr="00515AB8">
        <w:rPr>
          <w:rFonts w:ascii="Arial" w:hAnsi="Arial" w:cs="Arial"/>
        </w:rPr>
        <w:t xml:space="preserve">cación de productos y </w:t>
      </w:r>
      <w:r w:rsidRPr="00515AB8">
        <w:rPr>
          <w:rFonts w:ascii="Arial" w:hAnsi="Arial" w:cs="Arial"/>
        </w:rPr>
        <w:lastRenderedPageBreak/>
        <w:t xml:space="preserve">mercados </w:t>
      </w:r>
      <w:r w:rsidRPr="00515AB8">
        <w:rPr>
          <w:rFonts w:ascii="Arial" w:hAnsi="Arial" w:cs="Arial"/>
        </w:rPr>
        <w:t>acompañado todo ello de una crecien</w:t>
      </w:r>
      <w:r w:rsidRPr="00515AB8">
        <w:rPr>
          <w:rFonts w:ascii="Arial" w:hAnsi="Arial" w:cs="Arial"/>
        </w:rPr>
        <w:t>te diversidad social y cultural</w:t>
      </w:r>
      <w:r w:rsidRPr="00515AB8">
        <w:rPr>
          <w:rFonts w:ascii="Arial" w:hAnsi="Arial" w:cs="Arial"/>
        </w:rPr>
        <w:t>, la Unión Europea ha ido homogeneizando las diferencias nacionales.</w:t>
      </w:r>
    </w:p>
    <w:p w:rsidR="00515AB8" w:rsidRDefault="00515AB8" w:rsidP="00CC7000">
      <w:pPr>
        <w:pStyle w:val="Prrafodelista"/>
        <w:numPr>
          <w:ilvl w:val="0"/>
          <w:numId w:val="49"/>
        </w:numPr>
        <w:jc w:val="both"/>
        <w:rPr>
          <w:rFonts w:ascii="Arial" w:hAnsi="Arial" w:cs="Arial"/>
        </w:rPr>
      </w:pPr>
      <w:r w:rsidRPr="00515AB8">
        <w:rPr>
          <w:rFonts w:ascii="Arial" w:hAnsi="Arial" w:cs="Arial"/>
        </w:rPr>
        <w:t>El abismo progresivamente abierto entre Europa occidental y Estados Unidos refleja también dos actitudes opuestas hacia el fundamento profundo del tiempo.</w:t>
      </w:r>
    </w:p>
    <w:p w:rsidR="00515AB8" w:rsidRDefault="00515AB8" w:rsidP="00CC7000">
      <w:pPr>
        <w:pStyle w:val="Prrafodelista"/>
        <w:numPr>
          <w:ilvl w:val="0"/>
          <w:numId w:val="46"/>
        </w:numPr>
        <w:rPr>
          <w:rFonts w:ascii="Arial" w:hAnsi="Arial" w:cs="Arial"/>
          <w:b/>
          <w:sz w:val="24"/>
        </w:rPr>
      </w:pPr>
      <w:r w:rsidRPr="00515AB8">
        <w:rPr>
          <w:rFonts w:ascii="Arial" w:hAnsi="Arial" w:cs="Arial"/>
          <w:b/>
          <w:sz w:val="24"/>
        </w:rPr>
        <w:t xml:space="preserve"> En el interior de Estados Unidos</w:t>
      </w:r>
      <w:r>
        <w:rPr>
          <w:rFonts w:ascii="Arial" w:hAnsi="Arial" w:cs="Arial"/>
          <w:b/>
          <w:sz w:val="24"/>
        </w:rPr>
        <w:t>.</w:t>
      </w:r>
    </w:p>
    <w:p w:rsidR="00515AB8" w:rsidRPr="00515AB8" w:rsidRDefault="00515AB8" w:rsidP="00CC7000">
      <w:pPr>
        <w:pStyle w:val="Prrafodelista"/>
        <w:numPr>
          <w:ilvl w:val="0"/>
          <w:numId w:val="50"/>
        </w:numPr>
        <w:jc w:val="both"/>
        <w:rPr>
          <w:rFonts w:ascii="Arial" w:hAnsi="Arial" w:cs="Arial"/>
          <w:b/>
          <w:sz w:val="24"/>
        </w:rPr>
      </w:pPr>
      <w:r w:rsidRPr="00515AB8">
        <w:rPr>
          <w:rFonts w:ascii="Arial" w:hAnsi="Arial" w:cs="Arial"/>
        </w:rPr>
        <w:t>En Estados Unidos todavía está cobrando forma un nuevo estilo de vida basado en la riqu</w:t>
      </w:r>
      <w:r w:rsidRPr="00515AB8">
        <w:rPr>
          <w:rFonts w:ascii="Arial" w:hAnsi="Arial" w:cs="Arial"/>
        </w:rPr>
        <w:t>eza revolucionaria: empleos de quita y pon</w:t>
      </w:r>
      <w:r w:rsidRPr="00515AB8">
        <w:rPr>
          <w:rFonts w:ascii="Arial" w:hAnsi="Arial" w:cs="Arial"/>
        </w:rPr>
        <w:t>, brillo y pasarelas, velocidad, comercialismo, entretenimiento las veinticuatro horas del día y los siete días de la semana, velocidad, aire más limpio, televisión pasada de vueltas, escuelas desastrosas, velocidad, un sistema sanitario en quiebra y mayor esperanza de vida, más velocidad, aterrizajes perfectos en Marte, información por un tubo, complejidad en exceso, menos racismo, iperitas e hiperónimos.</w:t>
      </w:r>
    </w:p>
    <w:p w:rsidR="00515AB8" w:rsidRPr="00515AB8" w:rsidRDefault="00515AB8" w:rsidP="00CC7000">
      <w:pPr>
        <w:pStyle w:val="Prrafodelista"/>
        <w:numPr>
          <w:ilvl w:val="0"/>
          <w:numId w:val="50"/>
        </w:numPr>
        <w:jc w:val="both"/>
        <w:rPr>
          <w:rFonts w:ascii="Arial" w:hAnsi="Arial" w:cs="Arial"/>
        </w:rPr>
      </w:pPr>
      <w:r w:rsidRPr="00515AB8">
        <w:rPr>
          <w:rFonts w:ascii="Arial" w:hAnsi="Arial" w:cs="Arial"/>
        </w:rPr>
        <w:t xml:space="preserve">Los de fuera no saben qué hacer con tan ruidoso desorden. En palabras de Dominique Molise, experto </w:t>
      </w:r>
      <w:r w:rsidRPr="00515AB8">
        <w:rPr>
          <w:rFonts w:ascii="Arial" w:hAnsi="Arial" w:cs="Arial"/>
        </w:rPr>
        <w:t xml:space="preserve">francés en asuntos exteriores, </w:t>
      </w:r>
      <w:r w:rsidRPr="00515AB8">
        <w:rPr>
          <w:rFonts w:ascii="Arial" w:hAnsi="Arial" w:cs="Arial"/>
        </w:rPr>
        <w:t>no se trata tanto de que estemos muy en contra de Estados Unidos.</w:t>
      </w:r>
    </w:p>
    <w:p w:rsidR="00515AB8" w:rsidRPr="00515AB8" w:rsidRDefault="00515AB8" w:rsidP="00CC7000">
      <w:pPr>
        <w:pStyle w:val="Prrafodelista"/>
        <w:numPr>
          <w:ilvl w:val="0"/>
          <w:numId w:val="50"/>
        </w:numPr>
        <w:jc w:val="both"/>
        <w:rPr>
          <w:rFonts w:ascii="Arial" w:hAnsi="Arial" w:cs="Arial"/>
        </w:rPr>
      </w:pPr>
      <w:r w:rsidRPr="00515AB8">
        <w:rPr>
          <w:rFonts w:ascii="Arial" w:hAnsi="Arial" w:cs="Arial"/>
        </w:rPr>
        <w:t>Estados Unidos es el lugar donde se permite que se cometan errores, que a veces conducen a adelantos social o económicamente valiosos. Es el lugar donde casi cualquier fracaso puede redimirse, y donde a los que triunfan tras haber fracasado no se les avergüenza, sino que se les admira.</w:t>
      </w:r>
    </w:p>
    <w:p w:rsidR="00515AB8" w:rsidRPr="00515AB8" w:rsidRDefault="00515AB8" w:rsidP="00CC7000">
      <w:pPr>
        <w:pStyle w:val="Prrafodelista"/>
        <w:numPr>
          <w:ilvl w:val="0"/>
          <w:numId w:val="50"/>
        </w:numPr>
        <w:jc w:val="both"/>
        <w:rPr>
          <w:rFonts w:ascii="Arial" w:hAnsi="Arial" w:cs="Arial"/>
        </w:rPr>
      </w:pPr>
      <w:r w:rsidRPr="00515AB8">
        <w:rPr>
          <w:rFonts w:ascii="Arial" w:hAnsi="Arial" w:cs="Arial"/>
        </w:rPr>
        <w:t>En Estados Unidos y la mayoría de las democracias ricas, el conflicto de olas suele ser más sutil que en los países del mundo pobre, pero no por ello está ausente. Aparece a muchos y distintos niveles, que van de la política energética y el transporte a la legislación empresarial y, sobre todo, la educación.</w:t>
      </w:r>
    </w:p>
    <w:p w:rsidR="00515AB8" w:rsidRPr="00515AB8" w:rsidRDefault="00515AB8" w:rsidP="00CC7000">
      <w:pPr>
        <w:pStyle w:val="Prrafodelista"/>
        <w:numPr>
          <w:ilvl w:val="0"/>
          <w:numId w:val="50"/>
        </w:numPr>
        <w:jc w:val="both"/>
        <w:rPr>
          <w:rFonts w:ascii="Arial" w:hAnsi="Arial" w:cs="Arial"/>
        </w:rPr>
      </w:pPr>
      <w:r w:rsidRPr="00515AB8">
        <w:rPr>
          <w:rFonts w:ascii="Arial" w:hAnsi="Arial" w:cs="Arial"/>
        </w:rPr>
        <w:t>Estados Unidos está construyendo a toda prisa una economía avanzada, basada en el conocimiento, pero sigue lastrado por un sistema energético heredado de la era industrial, defendido políticamente por algunas de las mayores y más influyentes empresas del mundo contra una creciente demanda pública de un cambio fundamental en el sistema.</w:t>
      </w:r>
    </w:p>
    <w:p w:rsidR="00515AB8" w:rsidRDefault="00515AB8" w:rsidP="00CC7000">
      <w:pPr>
        <w:pStyle w:val="Prrafodelista"/>
        <w:numPr>
          <w:ilvl w:val="0"/>
          <w:numId w:val="46"/>
        </w:numPr>
        <w:rPr>
          <w:rFonts w:ascii="Arial" w:hAnsi="Arial" w:cs="Arial"/>
          <w:b/>
          <w:sz w:val="24"/>
        </w:rPr>
      </w:pPr>
      <w:r w:rsidRPr="00515AB8">
        <w:rPr>
          <w:rFonts w:ascii="Arial" w:hAnsi="Arial" w:cs="Arial"/>
          <w:b/>
          <w:sz w:val="24"/>
        </w:rPr>
        <w:t xml:space="preserve"> Fuera de Estados Unidos</w:t>
      </w:r>
      <w:r>
        <w:rPr>
          <w:rFonts w:ascii="Arial" w:hAnsi="Arial" w:cs="Arial"/>
          <w:b/>
          <w:sz w:val="24"/>
        </w:rPr>
        <w:t>.</w:t>
      </w:r>
    </w:p>
    <w:p w:rsidR="00515AB8" w:rsidRPr="00515AB8" w:rsidRDefault="00515AB8" w:rsidP="00CC7000">
      <w:pPr>
        <w:pStyle w:val="Prrafodelista"/>
        <w:numPr>
          <w:ilvl w:val="0"/>
          <w:numId w:val="51"/>
        </w:numPr>
        <w:jc w:val="both"/>
        <w:rPr>
          <w:rFonts w:ascii="Arial" w:hAnsi="Arial" w:cs="Arial"/>
        </w:rPr>
      </w:pPr>
      <w:r w:rsidRPr="00515AB8">
        <w:rPr>
          <w:rFonts w:ascii="Arial" w:hAnsi="Arial" w:cs="Arial"/>
        </w:rPr>
        <w:t xml:space="preserve">Estados Unidos es poderoso y sin duda deja sentir su peso por todo el mundo. Pero hay algo erróneo en </w:t>
      </w:r>
      <w:r w:rsidRPr="00515AB8">
        <w:rPr>
          <w:rFonts w:ascii="Arial" w:hAnsi="Arial" w:cs="Arial"/>
        </w:rPr>
        <w:t>la forma en que Estados Unidos y el mundo</w:t>
      </w:r>
      <w:r w:rsidRPr="00515AB8">
        <w:rPr>
          <w:rFonts w:ascii="Arial" w:hAnsi="Arial" w:cs="Arial"/>
        </w:rPr>
        <w:t xml:space="preserve"> son descritos y entendidos. Los analistas siguen pensando en términos del pasado agrícola e industrial. Con el aumento de la intensidad del conocimiento, todo el juego mundial tiene reglas distintas y distintos jugadores. Lo mismo que el futuro de la riqueza.</w:t>
      </w:r>
    </w:p>
    <w:p w:rsidR="00515AB8" w:rsidRPr="00515AB8" w:rsidRDefault="00515AB8" w:rsidP="00CC7000">
      <w:pPr>
        <w:pStyle w:val="Prrafodelista"/>
        <w:numPr>
          <w:ilvl w:val="0"/>
          <w:numId w:val="51"/>
        </w:numPr>
        <w:jc w:val="both"/>
        <w:rPr>
          <w:rFonts w:ascii="Arial" w:hAnsi="Arial" w:cs="Arial"/>
        </w:rPr>
      </w:pPr>
      <w:r w:rsidRPr="00515AB8">
        <w:rPr>
          <w:rFonts w:ascii="Arial" w:hAnsi="Arial" w:cs="Arial"/>
        </w:rPr>
        <w:t>No todo el conocimiento económicamente valioso es tecnológico. Alain Mine, el controvertido ex presidente de Le Monde, desmonta la opinión de la semejanza entre Estados Unidos y la Roma o la Gran Bretaña del pasado. No se trata de una potencia imperial sino, como él d</w:t>
      </w:r>
      <w:r w:rsidRPr="00515AB8">
        <w:rPr>
          <w:rFonts w:ascii="Arial" w:hAnsi="Arial" w:cs="Arial"/>
        </w:rPr>
        <w:t xml:space="preserve">ice, del primer </w:t>
      </w:r>
      <w:r w:rsidRPr="00515AB8">
        <w:rPr>
          <w:rFonts w:ascii="Arial" w:hAnsi="Arial" w:cs="Arial"/>
        </w:rPr>
        <w:t>país mundial.</w:t>
      </w:r>
    </w:p>
    <w:p w:rsidR="00515AB8" w:rsidRPr="00515AB8" w:rsidRDefault="00515AB8" w:rsidP="00CC7000">
      <w:pPr>
        <w:pStyle w:val="Prrafodelista"/>
        <w:numPr>
          <w:ilvl w:val="0"/>
          <w:numId w:val="51"/>
        </w:numPr>
        <w:jc w:val="both"/>
        <w:rPr>
          <w:rFonts w:ascii="Arial" w:hAnsi="Arial" w:cs="Arial"/>
        </w:rPr>
      </w:pPr>
      <w:r w:rsidRPr="00515AB8">
        <w:rPr>
          <w:rFonts w:ascii="Arial" w:hAnsi="Arial" w:cs="Arial"/>
        </w:rPr>
        <w:t>Las bajas provocadas por la Segunda Guerra Mundial en más de dos decenas de países, incluido Estados Unidos, alcanzaron por lo menos los cincuenta millones de personas. Se dice muy pronto, pero es como si ciento setenta tsunamis, de la misma fuerza que el que asoló el sudeste asiático en 2004, se abatieran sobre el mundo en un lapso de seis años. O un tsunami casi cada dos semanas a lo largo de esos seis años.</w:t>
      </w:r>
    </w:p>
    <w:p w:rsidR="00515AB8" w:rsidRPr="00515AB8" w:rsidRDefault="00515AB8" w:rsidP="00CC7000">
      <w:pPr>
        <w:pStyle w:val="Prrafodelista"/>
        <w:numPr>
          <w:ilvl w:val="0"/>
          <w:numId w:val="51"/>
        </w:numPr>
        <w:jc w:val="both"/>
        <w:rPr>
          <w:rFonts w:ascii="Arial" w:hAnsi="Arial" w:cs="Arial"/>
        </w:rPr>
      </w:pPr>
      <w:r w:rsidRPr="00515AB8">
        <w:rPr>
          <w:rFonts w:ascii="Arial" w:hAnsi="Arial" w:cs="Arial"/>
        </w:rPr>
        <w:lastRenderedPageBreak/>
        <w:t>L</w:t>
      </w:r>
      <w:r w:rsidRPr="00515AB8">
        <w:rPr>
          <w:rFonts w:ascii="Arial" w:hAnsi="Arial" w:cs="Arial"/>
        </w:rPr>
        <w:t>os soviéticos crearon una vasta región, entre Vladivostok y Berlín, cuya economía de planificación estatal, con monedas no convertibles y otras barreras, separó deliberadamente al 10 por ciento de la población del mundo del resto de la economía mundial.</w:t>
      </w:r>
    </w:p>
    <w:p w:rsidR="00515AB8" w:rsidRDefault="00515AB8" w:rsidP="00CC7000">
      <w:pPr>
        <w:pStyle w:val="Prrafodelista"/>
        <w:numPr>
          <w:ilvl w:val="0"/>
          <w:numId w:val="51"/>
        </w:numPr>
        <w:jc w:val="both"/>
        <w:rPr>
          <w:rFonts w:ascii="Arial" w:hAnsi="Arial" w:cs="Arial"/>
        </w:rPr>
      </w:pPr>
      <w:r w:rsidRPr="00515AB8">
        <w:rPr>
          <w:rFonts w:ascii="Arial" w:hAnsi="Arial" w:cs="Arial"/>
        </w:rPr>
        <w:t>L</w:t>
      </w:r>
      <w:r w:rsidRPr="00515AB8">
        <w:rPr>
          <w:rFonts w:ascii="Arial" w:hAnsi="Arial" w:cs="Arial"/>
        </w:rPr>
        <w:t>a respuesta es que hay dos Estados Unidos. Lo que vemos reflejado en ese empuje hacia la homogeneidad es el Estados Unidos de producción en serie del ayer, no el Estados Unidos desmasificado del mañana.</w:t>
      </w:r>
    </w:p>
    <w:p w:rsidR="00515AB8" w:rsidRDefault="00515AB8" w:rsidP="00CC7000">
      <w:pPr>
        <w:pStyle w:val="Prrafodelista"/>
        <w:numPr>
          <w:ilvl w:val="0"/>
          <w:numId w:val="46"/>
        </w:numPr>
        <w:rPr>
          <w:rFonts w:ascii="Arial" w:hAnsi="Arial" w:cs="Arial"/>
          <w:b/>
          <w:sz w:val="24"/>
        </w:rPr>
      </w:pPr>
      <w:r w:rsidRPr="00515AB8">
        <w:rPr>
          <w:rFonts w:ascii="Arial" w:hAnsi="Arial" w:cs="Arial"/>
          <w:b/>
          <w:sz w:val="24"/>
        </w:rPr>
        <w:t xml:space="preserve"> El invisible juego de juegos</w:t>
      </w:r>
      <w:r>
        <w:rPr>
          <w:rFonts w:ascii="Arial" w:hAnsi="Arial" w:cs="Arial"/>
          <w:b/>
          <w:sz w:val="24"/>
        </w:rPr>
        <w:t>.</w:t>
      </w:r>
    </w:p>
    <w:p w:rsidR="00515AB8" w:rsidRPr="009842C7" w:rsidRDefault="00515AB8" w:rsidP="00CC7000">
      <w:pPr>
        <w:pStyle w:val="Prrafodelista"/>
        <w:numPr>
          <w:ilvl w:val="0"/>
          <w:numId w:val="52"/>
        </w:numPr>
        <w:jc w:val="both"/>
        <w:rPr>
          <w:rFonts w:ascii="Arial" w:hAnsi="Arial" w:cs="Arial"/>
        </w:rPr>
      </w:pPr>
      <w:r w:rsidRPr="009842C7">
        <w:rPr>
          <w:rFonts w:ascii="Arial" w:hAnsi="Arial" w:cs="Arial"/>
        </w:rPr>
        <w:t xml:space="preserve">El futuro de la riqueza revolucionaria, tanto la de nuestros bolsillos como la del planeta, no vendrá decidido únicamente por la interacción de los mercados. El quién se lleva qué y el quién hace </w:t>
      </w:r>
      <w:r w:rsidRPr="009842C7">
        <w:rPr>
          <w:rFonts w:ascii="Arial" w:hAnsi="Arial" w:cs="Arial"/>
        </w:rPr>
        <w:t xml:space="preserve">qué nunca lo han decidido solo </w:t>
      </w:r>
      <w:r w:rsidRPr="009842C7">
        <w:rPr>
          <w:rFonts w:ascii="Arial" w:hAnsi="Arial" w:cs="Arial"/>
        </w:rPr>
        <w:t>excepto, ocasionalm</w:t>
      </w:r>
      <w:r w:rsidRPr="009842C7">
        <w:rPr>
          <w:rFonts w:ascii="Arial" w:hAnsi="Arial" w:cs="Arial"/>
        </w:rPr>
        <w:t>ente, en el plano teórico</w:t>
      </w:r>
      <w:r w:rsidRPr="009842C7">
        <w:rPr>
          <w:rFonts w:ascii="Arial" w:hAnsi="Arial" w:cs="Arial"/>
        </w:rPr>
        <w:t xml:space="preserve"> los mercados.</w:t>
      </w:r>
    </w:p>
    <w:p w:rsidR="00515AB8" w:rsidRPr="009842C7" w:rsidRDefault="00515AB8" w:rsidP="00CC7000">
      <w:pPr>
        <w:pStyle w:val="Prrafodelista"/>
        <w:numPr>
          <w:ilvl w:val="0"/>
          <w:numId w:val="52"/>
        </w:numPr>
        <w:jc w:val="both"/>
        <w:rPr>
          <w:rFonts w:ascii="Arial" w:hAnsi="Arial" w:cs="Arial"/>
        </w:rPr>
      </w:pPr>
      <w:r w:rsidRPr="009842C7">
        <w:rPr>
          <w:rFonts w:ascii="Arial" w:hAnsi="Arial" w:cs="Arial"/>
        </w:rPr>
        <w:t>las naciones seguirán formando nuevos bloques económicos, jugando con la moneda, imponiendo aranceles y subvenciones (progresivamente envueltos en justificaciones medioambientales, culturales y de otro tipo). Seguirán echando la culpa del desempleo a la competencia injusta de otros país</w:t>
      </w:r>
      <w:r w:rsidR="009842C7" w:rsidRPr="009842C7">
        <w:rPr>
          <w:rFonts w:ascii="Arial" w:hAnsi="Arial" w:cs="Arial"/>
        </w:rPr>
        <w:t>es. Exigirán terrenos de juego iguales para todos</w:t>
      </w:r>
      <w:r w:rsidRPr="009842C7">
        <w:rPr>
          <w:rFonts w:ascii="Arial" w:hAnsi="Arial" w:cs="Arial"/>
        </w:rPr>
        <w:t>. Harán tanto ruido como puedan. Y, naturalmente, cobrarán impuestos a sus ciudadanos.</w:t>
      </w:r>
    </w:p>
    <w:p w:rsidR="009842C7" w:rsidRPr="009842C7" w:rsidRDefault="00515AB8" w:rsidP="00CC7000">
      <w:pPr>
        <w:pStyle w:val="Prrafodelista"/>
        <w:numPr>
          <w:ilvl w:val="0"/>
          <w:numId w:val="52"/>
        </w:numPr>
        <w:jc w:val="both"/>
        <w:rPr>
          <w:rFonts w:ascii="Arial" w:hAnsi="Arial" w:cs="Arial"/>
        </w:rPr>
      </w:pPr>
      <w:r w:rsidRPr="009842C7">
        <w:rPr>
          <w:rFonts w:ascii="Arial" w:hAnsi="Arial" w:cs="Arial"/>
        </w:rPr>
        <w:t>Las empresas llevan mucho tiempo jugando al ajedrez multinacional y han ejercido una influencia desproporcionada a escala internacional. En la actualidad, y dado que cada día son más globales, las principales empresas e instituciones financieras desplazan piezas por el tablero de su propio juego, y son cada vez menos responsables ante sus naciones de origen.</w:t>
      </w:r>
    </w:p>
    <w:p w:rsidR="00515AB8" w:rsidRPr="009842C7" w:rsidRDefault="00515AB8" w:rsidP="00CC7000">
      <w:pPr>
        <w:pStyle w:val="Prrafodelista"/>
        <w:numPr>
          <w:ilvl w:val="0"/>
          <w:numId w:val="52"/>
        </w:numPr>
        <w:jc w:val="both"/>
        <w:rPr>
          <w:rFonts w:ascii="Arial" w:hAnsi="Arial" w:cs="Arial"/>
        </w:rPr>
      </w:pPr>
      <w:r w:rsidRPr="009842C7">
        <w:rPr>
          <w:rFonts w:ascii="Arial" w:hAnsi="Arial" w:cs="Arial"/>
        </w:rPr>
        <w:t xml:space="preserve"> Algunas ONG defienden los intereses de los productores. Otras defienden a los consumidores. Otras, como los grupos que coordinaron a los miles de voluntarios llegados de todas partes del mundo para ayudar a las víctimas del gr</w:t>
      </w:r>
      <w:r w:rsidR="009842C7" w:rsidRPr="009842C7">
        <w:rPr>
          <w:rFonts w:ascii="Arial" w:hAnsi="Arial" w:cs="Arial"/>
        </w:rPr>
        <w:t>an tsunami de diciembre de 2004</w:t>
      </w:r>
      <w:r w:rsidRPr="009842C7">
        <w:rPr>
          <w:rFonts w:ascii="Arial" w:hAnsi="Arial" w:cs="Arial"/>
        </w:rPr>
        <w:t xml:space="preserve"> organizan o representan a los prosumidores.</w:t>
      </w:r>
    </w:p>
    <w:p w:rsidR="00515AB8" w:rsidRPr="009842C7" w:rsidRDefault="00515AB8" w:rsidP="00CC7000">
      <w:pPr>
        <w:pStyle w:val="Prrafodelista"/>
        <w:numPr>
          <w:ilvl w:val="0"/>
          <w:numId w:val="52"/>
        </w:numPr>
        <w:jc w:val="both"/>
        <w:rPr>
          <w:rFonts w:ascii="Arial" w:hAnsi="Arial" w:cs="Arial"/>
        </w:rPr>
      </w:pPr>
      <w:r w:rsidRPr="009842C7">
        <w:rPr>
          <w:rFonts w:ascii="Arial" w:hAnsi="Arial" w:cs="Arial"/>
        </w:rPr>
        <w:t>C</w:t>
      </w:r>
      <w:r w:rsidRPr="009842C7">
        <w:rPr>
          <w:rFonts w:ascii="Arial" w:hAnsi="Arial" w:cs="Arial"/>
        </w:rPr>
        <w:t>abe esperar que muchas ONG que aún actúan a escala local y nacional se hagan notar a escala global, al igual que los ecologistas, las feministas y las organizaciones en pro de los derechos civiles empezaron trabajando localmente, antes de pasar a escala nacional y de introducir su temática en la agenda mundial.</w:t>
      </w:r>
    </w:p>
    <w:p w:rsidR="00515AB8" w:rsidRDefault="00515AB8" w:rsidP="00515AB8"/>
    <w:p w:rsidR="00515AB8" w:rsidRPr="00515AB8" w:rsidRDefault="00515AB8" w:rsidP="00515AB8">
      <w:pPr>
        <w:rPr>
          <w:rFonts w:ascii="Arial" w:hAnsi="Arial" w:cs="Arial"/>
          <w:b/>
          <w:sz w:val="24"/>
        </w:rPr>
      </w:pPr>
    </w:p>
    <w:p w:rsidR="00515AB8" w:rsidRPr="00515AB8" w:rsidRDefault="00515AB8" w:rsidP="00515AB8">
      <w:pPr>
        <w:rPr>
          <w:rFonts w:ascii="Arial" w:hAnsi="Arial" w:cs="Arial"/>
          <w:b/>
          <w:sz w:val="24"/>
        </w:rPr>
      </w:pPr>
    </w:p>
    <w:p w:rsidR="00515AB8" w:rsidRPr="00515AB8" w:rsidRDefault="00515AB8" w:rsidP="00515AB8">
      <w:pPr>
        <w:jc w:val="both"/>
        <w:rPr>
          <w:rFonts w:ascii="Arial" w:hAnsi="Arial" w:cs="Arial"/>
        </w:rPr>
      </w:pPr>
    </w:p>
    <w:p w:rsidR="00515AB8" w:rsidRPr="00515AB8" w:rsidRDefault="00515AB8" w:rsidP="00515AB8">
      <w:pPr>
        <w:ind w:left="720"/>
        <w:jc w:val="both"/>
        <w:rPr>
          <w:rFonts w:ascii="Arial" w:hAnsi="Arial" w:cs="Arial"/>
          <w:b/>
          <w:sz w:val="24"/>
        </w:rPr>
      </w:pPr>
    </w:p>
    <w:p w:rsidR="00515AB8" w:rsidRDefault="00515AB8" w:rsidP="00515AB8"/>
    <w:p w:rsidR="00D67722" w:rsidRPr="00D67722" w:rsidRDefault="00D67722" w:rsidP="00D67722">
      <w:pPr>
        <w:ind w:left="360"/>
        <w:rPr>
          <w:rFonts w:ascii="Arial" w:hAnsi="Arial" w:cs="Arial"/>
          <w:b/>
          <w:sz w:val="24"/>
        </w:rPr>
      </w:pPr>
    </w:p>
    <w:p w:rsidR="00D67722" w:rsidRPr="00D67722" w:rsidRDefault="00D67722" w:rsidP="00D67722">
      <w:pPr>
        <w:jc w:val="both"/>
        <w:rPr>
          <w:rFonts w:ascii="Arial" w:hAnsi="Arial" w:cs="Arial"/>
        </w:rPr>
      </w:pPr>
    </w:p>
    <w:p w:rsidR="00D67722" w:rsidRPr="00D67722" w:rsidRDefault="00D67722" w:rsidP="00D67722">
      <w:pPr>
        <w:rPr>
          <w:rFonts w:ascii="Arial" w:hAnsi="Arial" w:cs="Arial"/>
          <w:b/>
          <w:sz w:val="24"/>
        </w:rPr>
      </w:pPr>
    </w:p>
    <w:p w:rsidR="00AD7AB5" w:rsidRPr="00D67722" w:rsidRDefault="00AD7AB5" w:rsidP="00D67722">
      <w:pPr>
        <w:rPr>
          <w:rFonts w:ascii="Arial" w:hAnsi="Arial" w:cs="Arial"/>
          <w:b/>
          <w:sz w:val="24"/>
        </w:rPr>
      </w:pPr>
    </w:p>
    <w:p w:rsidR="00AD7AB5" w:rsidRPr="00AD7AB5" w:rsidRDefault="00AD7AB5" w:rsidP="00AD7AB5"/>
    <w:p w:rsidR="00AD7AB5" w:rsidRPr="00AD7AB5" w:rsidRDefault="00AD7AB5" w:rsidP="00AD7AB5">
      <w:pPr>
        <w:jc w:val="both"/>
        <w:rPr>
          <w:rFonts w:ascii="Arial" w:hAnsi="Arial" w:cs="Arial"/>
        </w:rPr>
      </w:pPr>
    </w:p>
    <w:p w:rsidR="00AD7AB5" w:rsidRPr="00AD7AB5" w:rsidRDefault="00AD7AB5" w:rsidP="00AD7AB5"/>
    <w:p w:rsidR="00AD7AB5" w:rsidRPr="00AD7AB5" w:rsidRDefault="00AD7AB5" w:rsidP="00AD7AB5">
      <w:pPr>
        <w:jc w:val="both"/>
        <w:rPr>
          <w:rFonts w:ascii="Arial" w:hAnsi="Arial" w:cs="Arial"/>
        </w:rPr>
      </w:pPr>
    </w:p>
    <w:p w:rsidR="004C0855" w:rsidRDefault="004C0855" w:rsidP="004C0855"/>
    <w:p w:rsidR="004C0855" w:rsidRPr="004C0855" w:rsidRDefault="004C0855" w:rsidP="004C0855">
      <w:pPr>
        <w:jc w:val="both"/>
        <w:rPr>
          <w:rFonts w:ascii="Arial" w:hAnsi="Arial" w:cs="Arial"/>
          <w:b/>
          <w:sz w:val="24"/>
        </w:rPr>
      </w:pPr>
    </w:p>
    <w:p w:rsidR="00AE7A91" w:rsidRPr="00AE7A91" w:rsidRDefault="00AE7A91" w:rsidP="00AE7A91">
      <w:pPr>
        <w:jc w:val="both"/>
        <w:rPr>
          <w:rFonts w:ascii="Arial" w:hAnsi="Arial" w:cs="Arial"/>
        </w:rPr>
      </w:pPr>
    </w:p>
    <w:p w:rsidR="00AE7A91" w:rsidRPr="00AE7A91" w:rsidRDefault="00AE7A91" w:rsidP="00AE7A91"/>
    <w:p w:rsidR="00AE7A91" w:rsidRPr="00AE7A91" w:rsidRDefault="00AE7A91" w:rsidP="00AE7A91">
      <w:pPr>
        <w:ind w:left="360"/>
        <w:rPr>
          <w:rFonts w:ascii="Arial" w:hAnsi="Arial" w:cs="Arial"/>
          <w:b/>
          <w:sz w:val="24"/>
        </w:rPr>
      </w:pPr>
    </w:p>
    <w:p w:rsidR="00AE7A91" w:rsidRPr="009F3BF5" w:rsidRDefault="00AE7A91" w:rsidP="00AE7A91"/>
    <w:p w:rsidR="009F3BF5" w:rsidRDefault="009F3BF5" w:rsidP="009F3BF5">
      <w:pPr>
        <w:ind w:left="360"/>
        <w:jc w:val="both"/>
      </w:pPr>
    </w:p>
    <w:p w:rsidR="009F3BF5" w:rsidRPr="009F3BF5" w:rsidRDefault="009F3BF5" w:rsidP="009F3BF5">
      <w:pPr>
        <w:jc w:val="both"/>
        <w:rPr>
          <w:rFonts w:ascii="Arial" w:hAnsi="Arial" w:cs="Arial"/>
          <w:b/>
        </w:rPr>
      </w:pPr>
    </w:p>
    <w:p w:rsidR="009F3BF5" w:rsidRPr="009F3BF5" w:rsidRDefault="009F3BF5" w:rsidP="009F3BF5">
      <w:pPr>
        <w:jc w:val="both"/>
        <w:rPr>
          <w:rFonts w:ascii="Arial" w:hAnsi="Arial" w:cs="Arial"/>
          <w:b/>
        </w:rPr>
      </w:pPr>
    </w:p>
    <w:p w:rsidR="009F3BF5" w:rsidRPr="009F3BF5" w:rsidRDefault="009F3BF5" w:rsidP="009F3BF5">
      <w:pPr>
        <w:jc w:val="both"/>
        <w:rPr>
          <w:rFonts w:ascii="Arial" w:hAnsi="Arial" w:cs="Arial"/>
        </w:rPr>
      </w:pPr>
    </w:p>
    <w:p w:rsidR="009F3BF5" w:rsidRPr="009F3BF5" w:rsidRDefault="009F3BF5" w:rsidP="009F3BF5">
      <w:pPr>
        <w:jc w:val="both"/>
        <w:rPr>
          <w:rFonts w:ascii="Arial" w:hAnsi="Arial" w:cs="Arial"/>
        </w:rPr>
      </w:pPr>
    </w:p>
    <w:p w:rsidR="009F3BF5" w:rsidRPr="009F3BF5" w:rsidRDefault="009F3BF5" w:rsidP="009F3BF5">
      <w:pPr>
        <w:rPr>
          <w:rFonts w:ascii="Arial" w:hAnsi="Arial" w:cs="Arial"/>
          <w:b/>
          <w:sz w:val="24"/>
        </w:rPr>
      </w:pPr>
    </w:p>
    <w:p w:rsidR="009F3BF5" w:rsidRPr="009F3BF5" w:rsidRDefault="009F3BF5" w:rsidP="009F3BF5">
      <w:pPr>
        <w:rPr>
          <w:rFonts w:ascii="Arial" w:hAnsi="Arial" w:cs="Arial"/>
          <w:b/>
          <w:sz w:val="24"/>
        </w:rPr>
      </w:pPr>
    </w:p>
    <w:p w:rsidR="009F3BF5" w:rsidRPr="009F3BF5" w:rsidRDefault="009F3BF5" w:rsidP="009F3BF5">
      <w:pPr>
        <w:rPr>
          <w:rFonts w:ascii="Arial" w:hAnsi="Arial" w:cs="Arial"/>
          <w:b/>
          <w:sz w:val="28"/>
        </w:rPr>
      </w:pPr>
    </w:p>
    <w:p w:rsidR="00C50DDD" w:rsidRPr="00C50DDD" w:rsidRDefault="00C50DDD" w:rsidP="00C50DDD">
      <w:pPr>
        <w:rPr>
          <w:rFonts w:ascii="Arial" w:hAnsi="Arial" w:cs="Arial"/>
          <w:b/>
        </w:rPr>
      </w:pPr>
    </w:p>
    <w:p w:rsidR="00C50DDD" w:rsidRDefault="00C50DDD" w:rsidP="00C50DDD"/>
    <w:p w:rsidR="00C50DDD" w:rsidRPr="00C50DDD" w:rsidRDefault="00C50DDD" w:rsidP="00C50DDD">
      <w:pPr>
        <w:ind w:left="360"/>
      </w:pPr>
    </w:p>
    <w:p w:rsidR="00DE50F9" w:rsidRPr="00DE50F9" w:rsidRDefault="00DE50F9" w:rsidP="00DE50F9">
      <w:pPr>
        <w:ind w:left="360"/>
        <w:rPr>
          <w:rFonts w:ascii="Arial" w:hAnsi="Arial" w:cs="Arial"/>
          <w:b/>
          <w:sz w:val="24"/>
        </w:rPr>
      </w:pPr>
    </w:p>
    <w:p w:rsidR="00DE50F9" w:rsidRDefault="00DE50F9" w:rsidP="00DE50F9"/>
    <w:p w:rsidR="00DE50F9" w:rsidRPr="00DE50F9" w:rsidRDefault="00DE50F9" w:rsidP="00DE50F9">
      <w:pPr>
        <w:ind w:left="1080"/>
      </w:pPr>
    </w:p>
    <w:p w:rsidR="00DE50F9" w:rsidRPr="00DE50F9" w:rsidRDefault="00DE50F9" w:rsidP="00DE50F9">
      <w:pPr>
        <w:jc w:val="both"/>
        <w:rPr>
          <w:rFonts w:ascii="Arial" w:hAnsi="Arial" w:cs="Arial"/>
        </w:rPr>
      </w:pPr>
    </w:p>
    <w:p w:rsidR="00DE50F9" w:rsidRPr="00DE50F9" w:rsidRDefault="00DE50F9" w:rsidP="00DE50F9">
      <w:pPr>
        <w:pStyle w:val="Prrafodelista"/>
        <w:ind w:left="1080"/>
        <w:rPr>
          <w:rFonts w:ascii="Arial" w:hAnsi="Arial" w:cs="Arial"/>
          <w:b/>
          <w:sz w:val="24"/>
        </w:rPr>
      </w:pPr>
    </w:p>
    <w:p w:rsidR="00BE399B" w:rsidRDefault="00BE399B" w:rsidP="00DE50F9"/>
    <w:p w:rsidR="00BE399B" w:rsidRPr="00BE399B" w:rsidRDefault="00BE399B" w:rsidP="00BE399B">
      <w:pPr>
        <w:ind w:left="360"/>
        <w:rPr>
          <w:rFonts w:ascii="Arial" w:hAnsi="Arial" w:cs="Arial"/>
          <w:b/>
          <w:sz w:val="24"/>
        </w:rPr>
      </w:pPr>
    </w:p>
    <w:p w:rsidR="00BE399B" w:rsidRPr="00BE399B" w:rsidRDefault="00BE399B" w:rsidP="00BE399B">
      <w:pPr>
        <w:ind w:left="360"/>
        <w:rPr>
          <w:rFonts w:ascii="Arial" w:hAnsi="Arial" w:cs="Arial"/>
          <w:b/>
          <w:sz w:val="24"/>
          <w:szCs w:val="24"/>
        </w:rPr>
      </w:pPr>
    </w:p>
    <w:p w:rsidR="00BE399B" w:rsidRPr="00BE399B" w:rsidRDefault="00BE399B" w:rsidP="00BE399B">
      <w:pPr>
        <w:pStyle w:val="Prrafodelista"/>
        <w:rPr>
          <w:rFonts w:ascii="Arial" w:hAnsi="Arial" w:cs="Arial"/>
          <w:b/>
          <w:sz w:val="24"/>
          <w:szCs w:val="24"/>
        </w:rPr>
      </w:pPr>
    </w:p>
    <w:p w:rsidR="00BE399B" w:rsidRPr="00BE399B" w:rsidRDefault="00BE399B" w:rsidP="00BE399B">
      <w:pPr>
        <w:rPr>
          <w:rFonts w:ascii="Arial" w:hAnsi="Arial" w:cs="Arial"/>
          <w:b/>
          <w:sz w:val="24"/>
        </w:rPr>
      </w:pPr>
    </w:p>
    <w:p w:rsidR="00BE399B" w:rsidRPr="00BE399B" w:rsidRDefault="00BE399B" w:rsidP="00BE399B">
      <w:pPr>
        <w:rPr>
          <w:rFonts w:ascii="Arial" w:hAnsi="Arial" w:cs="Arial"/>
          <w:sz w:val="24"/>
        </w:rPr>
      </w:pPr>
    </w:p>
    <w:p w:rsidR="00BE399B" w:rsidRPr="00BE399B" w:rsidRDefault="00BE399B" w:rsidP="00BE399B">
      <w:pPr>
        <w:rPr>
          <w:rFonts w:ascii="Arial" w:hAnsi="Arial" w:cs="Arial"/>
          <w:b/>
          <w:sz w:val="24"/>
          <w:szCs w:val="24"/>
        </w:rPr>
      </w:pPr>
    </w:p>
    <w:p w:rsidR="00BE399B" w:rsidRDefault="00BE399B" w:rsidP="00BE399B"/>
    <w:p w:rsidR="00BE399B" w:rsidRDefault="00BE399B" w:rsidP="00BE399B">
      <w:pPr>
        <w:pStyle w:val="Prrafodelista"/>
        <w:ind w:left="1080"/>
      </w:pPr>
    </w:p>
    <w:p w:rsidR="00BE399B" w:rsidRPr="00BE399B" w:rsidRDefault="00BE399B" w:rsidP="00BE399B">
      <w:pPr>
        <w:ind w:left="360"/>
        <w:rPr>
          <w:rFonts w:ascii="Arial" w:hAnsi="Arial" w:cs="Arial"/>
          <w:sz w:val="24"/>
          <w:szCs w:val="24"/>
        </w:rPr>
      </w:pPr>
    </w:p>
    <w:p w:rsidR="00BE399B" w:rsidRPr="00BE399B" w:rsidRDefault="00BE399B" w:rsidP="00BE399B">
      <w:pPr>
        <w:ind w:left="360"/>
        <w:rPr>
          <w:rFonts w:ascii="Arial" w:hAnsi="Arial" w:cs="Arial"/>
          <w:sz w:val="24"/>
          <w:szCs w:val="24"/>
        </w:rPr>
      </w:pPr>
    </w:p>
    <w:p w:rsidR="00F769CA" w:rsidRDefault="00F769CA" w:rsidP="00F769CA">
      <w:pPr>
        <w:pStyle w:val="Prrafodelista"/>
        <w:ind w:left="1440"/>
      </w:pPr>
    </w:p>
    <w:p w:rsidR="00F769CA" w:rsidRPr="00F769CA" w:rsidRDefault="00F769CA" w:rsidP="00F769CA">
      <w:pPr>
        <w:pStyle w:val="Prrafodelista"/>
        <w:rPr>
          <w:rFonts w:ascii="Arial" w:hAnsi="Arial" w:cs="Arial"/>
          <w:b/>
          <w:sz w:val="24"/>
        </w:rPr>
      </w:pPr>
    </w:p>
    <w:p w:rsidR="005C3774" w:rsidRDefault="005C3774" w:rsidP="005C3774"/>
    <w:p w:rsidR="00B16751" w:rsidRPr="00B16751" w:rsidRDefault="00B16751" w:rsidP="00B16751">
      <w:pPr>
        <w:pStyle w:val="Prrafodelista"/>
        <w:rPr>
          <w:rFonts w:ascii="Arial" w:hAnsi="Arial" w:cs="Arial"/>
          <w:b/>
          <w:sz w:val="24"/>
        </w:rPr>
      </w:pPr>
    </w:p>
    <w:p w:rsidR="00B16751" w:rsidRPr="00B16751" w:rsidRDefault="00B16751" w:rsidP="00B16751">
      <w:pPr>
        <w:rPr>
          <w:rFonts w:ascii="Arial" w:hAnsi="Arial" w:cs="Arial"/>
          <w:b/>
          <w:sz w:val="24"/>
          <w:szCs w:val="24"/>
        </w:rPr>
      </w:pPr>
    </w:p>
    <w:p w:rsidR="00B16751" w:rsidRPr="00B16751" w:rsidRDefault="00B16751" w:rsidP="00B16751">
      <w:pPr>
        <w:pStyle w:val="Prrafodelista"/>
        <w:ind w:left="1440"/>
        <w:rPr>
          <w:rFonts w:ascii="Arial" w:hAnsi="Arial" w:cs="Arial"/>
          <w:b/>
          <w:sz w:val="24"/>
          <w:szCs w:val="24"/>
        </w:rPr>
      </w:pPr>
    </w:p>
    <w:p w:rsidR="00B16751" w:rsidRPr="00B16751" w:rsidRDefault="00B16751" w:rsidP="00B16751">
      <w:pPr>
        <w:pStyle w:val="Prrafodelista"/>
        <w:ind w:left="1440"/>
      </w:pPr>
    </w:p>
    <w:p w:rsidR="00C402FB" w:rsidRPr="00C402FB" w:rsidRDefault="00C402FB" w:rsidP="00C402FB"/>
    <w:p w:rsidR="00C402FB" w:rsidRPr="00C402FB" w:rsidRDefault="00C402FB" w:rsidP="00C402FB">
      <w:pPr>
        <w:pStyle w:val="Prrafodelista"/>
        <w:rPr>
          <w:b/>
        </w:rPr>
      </w:pPr>
    </w:p>
    <w:p w:rsidR="00C402FB" w:rsidRPr="00C402FB" w:rsidRDefault="00C402FB" w:rsidP="00C402FB">
      <w:pPr>
        <w:spacing w:line="360" w:lineRule="auto"/>
        <w:jc w:val="both"/>
        <w:rPr>
          <w:rFonts w:ascii="Arial" w:hAnsi="Arial" w:cs="Arial"/>
        </w:rPr>
      </w:pPr>
    </w:p>
    <w:p w:rsidR="00C402FB" w:rsidRPr="00C402FB" w:rsidRDefault="00C402FB" w:rsidP="00C402FB">
      <w:pPr>
        <w:pStyle w:val="Prrafodelista"/>
        <w:ind w:left="1440"/>
      </w:pPr>
    </w:p>
    <w:p w:rsidR="00C402FB" w:rsidRPr="00C402FB" w:rsidRDefault="00C402FB" w:rsidP="00C402FB">
      <w:pPr>
        <w:spacing w:line="360" w:lineRule="auto"/>
        <w:jc w:val="both"/>
        <w:rPr>
          <w:rFonts w:ascii="Arial" w:hAnsi="Arial" w:cs="Arial"/>
          <w:szCs w:val="24"/>
        </w:rPr>
      </w:pPr>
    </w:p>
    <w:p w:rsidR="00C402FB" w:rsidRDefault="00C402FB" w:rsidP="00C402FB"/>
    <w:p w:rsidR="00DC383B" w:rsidRDefault="00DC383B" w:rsidP="00DC383B">
      <w:pPr>
        <w:pStyle w:val="Prrafodelista"/>
        <w:ind w:left="1440"/>
      </w:pPr>
    </w:p>
    <w:p w:rsidR="00DC383B" w:rsidRPr="00DC383B" w:rsidRDefault="00DC383B" w:rsidP="00DC383B">
      <w:pPr>
        <w:pStyle w:val="Prrafodelista"/>
        <w:ind w:left="1440"/>
        <w:rPr>
          <w:b/>
        </w:rPr>
      </w:pPr>
    </w:p>
    <w:p w:rsidR="00DC383B" w:rsidRPr="00DC383B" w:rsidRDefault="00DC383B" w:rsidP="00DC383B">
      <w:pPr>
        <w:pStyle w:val="Prrafodelista"/>
      </w:pPr>
    </w:p>
    <w:p w:rsidR="00DC383B" w:rsidRPr="00DC383B" w:rsidRDefault="00DC383B" w:rsidP="00DC383B">
      <w:pPr>
        <w:rPr>
          <w:rFonts w:ascii="Arial" w:hAnsi="Arial" w:cs="Arial"/>
          <w:b/>
          <w:sz w:val="24"/>
          <w:szCs w:val="24"/>
        </w:rPr>
      </w:pPr>
    </w:p>
    <w:p w:rsidR="00A904D4" w:rsidRPr="00A904D4" w:rsidRDefault="00A904D4" w:rsidP="00A904D4">
      <w:pPr>
        <w:spacing w:line="360" w:lineRule="auto"/>
        <w:ind w:left="360"/>
        <w:rPr>
          <w:rFonts w:ascii="Arial" w:hAnsi="Arial" w:cs="Arial"/>
          <w:sz w:val="28"/>
          <w:szCs w:val="28"/>
        </w:rPr>
      </w:pPr>
    </w:p>
    <w:p w:rsidR="00A904D4" w:rsidRPr="00A904D4" w:rsidRDefault="00A904D4" w:rsidP="00A904D4">
      <w:pPr>
        <w:pStyle w:val="Prrafodelista"/>
        <w:spacing w:line="360" w:lineRule="auto"/>
        <w:jc w:val="both"/>
        <w:rPr>
          <w:rFonts w:ascii="Arial" w:hAnsi="Arial" w:cs="Arial"/>
          <w:sz w:val="24"/>
          <w:szCs w:val="24"/>
        </w:rPr>
      </w:pPr>
    </w:p>
    <w:p w:rsidR="00A904D4" w:rsidRPr="00A904D4" w:rsidRDefault="00A904D4" w:rsidP="00A904D4">
      <w:pPr>
        <w:spacing w:line="360" w:lineRule="auto"/>
        <w:ind w:left="360"/>
        <w:jc w:val="both"/>
        <w:rPr>
          <w:rFonts w:ascii="Arial" w:hAnsi="Arial" w:cs="Arial"/>
          <w:sz w:val="32"/>
          <w:szCs w:val="24"/>
        </w:rPr>
      </w:pPr>
    </w:p>
    <w:p w:rsidR="00F05A4A" w:rsidRPr="00F05A4A" w:rsidRDefault="00F05A4A" w:rsidP="00F05A4A">
      <w:pPr>
        <w:pStyle w:val="Prrafodelista"/>
        <w:spacing w:line="360" w:lineRule="auto"/>
        <w:jc w:val="both"/>
        <w:rPr>
          <w:rFonts w:ascii="Arial" w:hAnsi="Arial" w:cs="Arial"/>
          <w:sz w:val="24"/>
        </w:rPr>
      </w:pPr>
    </w:p>
    <w:p w:rsidR="00A02B45" w:rsidRPr="00A02B45" w:rsidRDefault="00A02B45">
      <w:pPr>
        <w:spacing w:line="360" w:lineRule="auto"/>
        <w:rPr>
          <w:rFonts w:ascii="Arial" w:hAnsi="Arial" w:cs="Arial"/>
          <w:sz w:val="24"/>
          <w:szCs w:val="24"/>
        </w:rPr>
      </w:pPr>
    </w:p>
    <w:sectPr w:rsidR="00A02B45" w:rsidRPr="00A02B45" w:rsidSect="00680B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F54D1"/>
    <w:multiLevelType w:val="hybridMultilevel"/>
    <w:tmpl w:val="2CD434C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nsid w:val="0AB329B0"/>
    <w:multiLevelType w:val="hybridMultilevel"/>
    <w:tmpl w:val="6C64A8C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AF2201D"/>
    <w:multiLevelType w:val="hybridMultilevel"/>
    <w:tmpl w:val="6B32F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9D1717"/>
    <w:multiLevelType w:val="hybridMultilevel"/>
    <w:tmpl w:val="F5CE97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6440A1"/>
    <w:multiLevelType w:val="hybridMultilevel"/>
    <w:tmpl w:val="619C215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0E9F238F"/>
    <w:multiLevelType w:val="hybridMultilevel"/>
    <w:tmpl w:val="A51E16A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nsid w:val="0F846059"/>
    <w:multiLevelType w:val="hybridMultilevel"/>
    <w:tmpl w:val="E86AD2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00706D7"/>
    <w:multiLevelType w:val="hybridMultilevel"/>
    <w:tmpl w:val="30B266B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nsid w:val="10523A2B"/>
    <w:multiLevelType w:val="hybridMultilevel"/>
    <w:tmpl w:val="A9AA5B5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9">
    <w:nsid w:val="113601EE"/>
    <w:multiLevelType w:val="hybridMultilevel"/>
    <w:tmpl w:val="0AB0786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nsid w:val="118D76A5"/>
    <w:multiLevelType w:val="hybridMultilevel"/>
    <w:tmpl w:val="F28C83F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129F1FAD"/>
    <w:multiLevelType w:val="hybridMultilevel"/>
    <w:tmpl w:val="BD2CDAC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15DD61AA"/>
    <w:multiLevelType w:val="hybridMultilevel"/>
    <w:tmpl w:val="21285D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5FD330C"/>
    <w:multiLevelType w:val="hybridMultilevel"/>
    <w:tmpl w:val="3CC850A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nsid w:val="16E91223"/>
    <w:multiLevelType w:val="hybridMultilevel"/>
    <w:tmpl w:val="E822F6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17583211"/>
    <w:multiLevelType w:val="hybridMultilevel"/>
    <w:tmpl w:val="C562BC6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nsid w:val="1A707BA5"/>
    <w:multiLevelType w:val="hybridMultilevel"/>
    <w:tmpl w:val="89D2C0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1B221F64"/>
    <w:multiLevelType w:val="hybridMultilevel"/>
    <w:tmpl w:val="F774CF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1D2F5186"/>
    <w:multiLevelType w:val="hybridMultilevel"/>
    <w:tmpl w:val="D45C6B1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nsid w:val="20C67C59"/>
    <w:multiLevelType w:val="hybridMultilevel"/>
    <w:tmpl w:val="34CE3FB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nsid w:val="230773B0"/>
    <w:multiLevelType w:val="hybridMultilevel"/>
    <w:tmpl w:val="5C6AE32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nsid w:val="263E4354"/>
    <w:multiLevelType w:val="hybridMultilevel"/>
    <w:tmpl w:val="E7067D8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
    <w:nsid w:val="26BB1454"/>
    <w:multiLevelType w:val="hybridMultilevel"/>
    <w:tmpl w:val="386878F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
    <w:nsid w:val="2D392FB3"/>
    <w:multiLevelType w:val="hybridMultilevel"/>
    <w:tmpl w:val="3B8CE8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2DD05084"/>
    <w:multiLevelType w:val="hybridMultilevel"/>
    <w:tmpl w:val="9564BD6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nsid w:val="34E02EFD"/>
    <w:multiLevelType w:val="hybridMultilevel"/>
    <w:tmpl w:val="C54A30A6"/>
    <w:lvl w:ilvl="0" w:tplc="080A000F">
      <w:start w:val="4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35E842F5"/>
    <w:multiLevelType w:val="hybridMultilevel"/>
    <w:tmpl w:val="F7400E9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7">
    <w:nsid w:val="37A44EFC"/>
    <w:multiLevelType w:val="hybridMultilevel"/>
    <w:tmpl w:val="BD98EB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39DA22C0"/>
    <w:multiLevelType w:val="hybridMultilevel"/>
    <w:tmpl w:val="99F6E6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3EB5575C"/>
    <w:multiLevelType w:val="hybridMultilevel"/>
    <w:tmpl w:val="3DD43B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3F3A5F89"/>
    <w:multiLevelType w:val="hybridMultilevel"/>
    <w:tmpl w:val="ECD6939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1">
    <w:nsid w:val="4A5723A3"/>
    <w:multiLevelType w:val="hybridMultilevel"/>
    <w:tmpl w:val="DAA20F5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2">
    <w:nsid w:val="4D421007"/>
    <w:multiLevelType w:val="hybridMultilevel"/>
    <w:tmpl w:val="36FA9F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4F2A4E1E"/>
    <w:multiLevelType w:val="hybridMultilevel"/>
    <w:tmpl w:val="39943E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04E1946"/>
    <w:multiLevelType w:val="hybridMultilevel"/>
    <w:tmpl w:val="3EA83BD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nsid w:val="53116EEA"/>
    <w:multiLevelType w:val="hybridMultilevel"/>
    <w:tmpl w:val="C87253F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6">
    <w:nsid w:val="57325931"/>
    <w:multiLevelType w:val="hybridMultilevel"/>
    <w:tmpl w:val="C6B0CF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5C212F28"/>
    <w:multiLevelType w:val="hybridMultilevel"/>
    <w:tmpl w:val="8F94B6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5DF12B61"/>
    <w:multiLevelType w:val="hybridMultilevel"/>
    <w:tmpl w:val="D71E1F3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9">
    <w:nsid w:val="611F26E3"/>
    <w:multiLevelType w:val="hybridMultilevel"/>
    <w:tmpl w:val="2DCEA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653A41A0"/>
    <w:multiLevelType w:val="hybridMultilevel"/>
    <w:tmpl w:val="90C0956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1">
    <w:nsid w:val="6E0B7A21"/>
    <w:multiLevelType w:val="hybridMultilevel"/>
    <w:tmpl w:val="25546F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6E30093E"/>
    <w:multiLevelType w:val="hybridMultilevel"/>
    <w:tmpl w:val="967697F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3">
    <w:nsid w:val="71EF34D6"/>
    <w:multiLevelType w:val="hybridMultilevel"/>
    <w:tmpl w:val="6FF8DE1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4">
    <w:nsid w:val="7393186A"/>
    <w:multiLevelType w:val="hybridMultilevel"/>
    <w:tmpl w:val="8FE0239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5">
    <w:nsid w:val="73F554E2"/>
    <w:multiLevelType w:val="hybridMultilevel"/>
    <w:tmpl w:val="C186DEE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6">
    <w:nsid w:val="77D31F08"/>
    <w:multiLevelType w:val="hybridMultilevel"/>
    <w:tmpl w:val="63B6C9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7B5706D9"/>
    <w:multiLevelType w:val="hybridMultilevel"/>
    <w:tmpl w:val="B5D43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7CE959E5"/>
    <w:multiLevelType w:val="hybridMultilevel"/>
    <w:tmpl w:val="F4C4B3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nsid w:val="7D736F61"/>
    <w:multiLevelType w:val="hybridMultilevel"/>
    <w:tmpl w:val="470CF07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0">
    <w:nsid w:val="7E497E3D"/>
    <w:multiLevelType w:val="hybridMultilevel"/>
    <w:tmpl w:val="C172DD2E"/>
    <w:lvl w:ilvl="0" w:tplc="B072733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nsid w:val="7EC47E87"/>
    <w:multiLevelType w:val="hybridMultilevel"/>
    <w:tmpl w:val="AE36DB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50"/>
  </w:num>
  <w:num w:numId="2">
    <w:abstractNumId w:val="10"/>
  </w:num>
  <w:num w:numId="3">
    <w:abstractNumId w:val="45"/>
  </w:num>
  <w:num w:numId="4">
    <w:abstractNumId w:val="19"/>
  </w:num>
  <w:num w:numId="5">
    <w:abstractNumId w:val="13"/>
  </w:num>
  <w:num w:numId="6">
    <w:abstractNumId w:val="35"/>
  </w:num>
  <w:num w:numId="7">
    <w:abstractNumId w:val="40"/>
  </w:num>
  <w:num w:numId="8">
    <w:abstractNumId w:val="5"/>
  </w:num>
  <w:num w:numId="9">
    <w:abstractNumId w:val="49"/>
  </w:num>
  <w:num w:numId="10">
    <w:abstractNumId w:val="7"/>
  </w:num>
  <w:num w:numId="11">
    <w:abstractNumId w:val="24"/>
  </w:num>
  <w:num w:numId="12">
    <w:abstractNumId w:val="43"/>
  </w:num>
  <w:num w:numId="13">
    <w:abstractNumId w:val="11"/>
  </w:num>
  <w:num w:numId="14">
    <w:abstractNumId w:val="21"/>
  </w:num>
  <w:num w:numId="15">
    <w:abstractNumId w:val="31"/>
  </w:num>
  <w:num w:numId="16">
    <w:abstractNumId w:val="18"/>
  </w:num>
  <w:num w:numId="17">
    <w:abstractNumId w:val="38"/>
  </w:num>
  <w:num w:numId="18">
    <w:abstractNumId w:val="1"/>
  </w:num>
  <w:num w:numId="19">
    <w:abstractNumId w:val="51"/>
  </w:num>
  <w:num w:numId="20">
    <w:abstractNumId w:val="34"/>
  </w:num>
  <w:num w:numId="21">
    <w:abstractNumId w:val="9"/>
  </w:num>
  <w:num w:numId="22">
    <w:abstractNumId w:val="22"/>
  </w:num>
  <w:num w:numId="23">
    <w:abstractNumId w:val="4"/>
  </w:num>
  <w:num w:numId="24">
    <w:abstractNumId w:val="15"/>
  </w:num>
  <w:num w:numId="25">
    <w:abstractNumId w:val="37"/>
  </w:num>
  <w:num w:numId="26">
    <w:abstractNumId w:val="20"/>
  </w:num>
  <w:num w:numId="27">
    <w:abstractNumId w:val="30"/>
  </w:num>
  <w:num w:numId="28">
    <w:abstractNumId w:val="42"/>
  </w:num>
  <w:num w:numId="29">
    <w:abstractNumId w:val="0"/>
  </w:num>
  <w:num w:numId="30">
    <w:abstractNumId w:val="27"/>
  </w:num>
  <w:num w:numId="31">
    <w:abstractNumId w:val="8"/>
  </w:num>
  <w:num w:numId="32">
    <w:abstractNumId w:val="23"/>
  </w:num>
  <w:num w:numId="33">
    <w:abstractNumId w:val="17"/>
  </w:num>
  <w:num w:numId="34">
    <w:abstractNumId w:val="28"/>
  </w:num>
  <w:num w:numId="35">
    <w:abstractNumId w:val="3"/>
  </w:num>
  <w:num w:numId="36">
    <w:abstractNumId w:val="14"/>
  </w:num>
  <w:num w:numId="37">
    <w:abstractNumId w:val="2"/>
  </w:num>
  <w:num w:numId="38">
    <w:abstractNumId w:val="29"/>
  </w:num>
  <w:num w:numId="39">
    <w:abstractNumId w:val="33"/>
  </w:num>
  <w:num w:numId="40">
    <w:abstractNumId w:val="6"/>
  </w:num>
  <w:num w:numId="41">
    <w:abstractNumId w:val="46"/>
  </w:num>
  <w:num w:numId="42">
    <w:abstractNumId w:val="44"/>
  </w:num>
  <w:num w:numId="43">
    <w:abstractNumId w:val="48"/>
  </w:num>
  <w:num w:numId="44">
    <w:abstractNumId w:val="36"/>
  </w:num>
  <w:num w:numId="45">
    <w:abstractNumId w:val="39"/>
  </w:num>
  <w:num w:numId="46">
    <w:abstractNumId w:val="25"/>
  </w:num>
  <w:num w:numId="47">
    <w:abstractNumId w:val="12"/>
  </w:num>
  <w:num w:numId="48">
    <w:abstractNumId w:val="32"/>
  </w:num>
  <w:num w:numId="49">
    <w:abstractNumId w:val="26"/>
  </w:num>
  <w:num w:numId="50">
    <w:abstractNumId w:val="16"/>
  </w:num>
  <w:num w:numId="51">
    <w:abstractNumId w:val="47"/>
  </w:num>
  <w:num w:numId="52">
    <w:abstractNumId w:val="4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29B"/>
    <w:rsid w:val="001472AB"/>
    <w:rsid w:val="001810C4"/>
    <w:rsid w:val="001C4BA0"/>
    <w:rsid w:val="002879B7"/>
    <w:rsid w:val="002E5959"/>
    <w:rsid w:val="00304560"/>
    <w:rsid w:val="003304E4"/>
    <w:rsid w:val="003447EF"/>
    <w:rsid w:val="00361587"/>
    <w:rsid w:val="003E2DBC"/>
    <w:rsid w:val="00480E1A"/>
    <w:rsid w:val="004878E3"/>
    <w:rsid w:val="004A5A82"/>
    <w:rsid w:val="004A5B30"/>
    <w:rsid w:val="004B4F4E"/>
    <w:rsid w:val="004B6A9A"/>
    <w:rsid w:val="004C0855"/>
    <w:rsid w:val="00515AB8"/>
    <w:rsid w:val="00516C3B"/>
    <w:rsid w:val="00585742"/>
    <w:rsid w:val="005C3774"/>
    <w:rsid w:val="005C7757"/>
    <w:rsid w:val="005E2EB9"/>
    <w:rsid w:val="005F329B"/>
    <w:rsid w:val="00613450"/>
    <w:rsid w:val="0063020A"/>
    <w:rsid w:val="00641071"/>
    <w:rsid w:val="006550FA"/>
    <w:rsid w:val="00680BC2"/>
    <w:rsid w:val="0071117C"/>
    <w:rsid w:val="007523B3"/>
    <w:rsid w:val="007C79D6"/>
    <w:rsid w:val="007E69DC"/>
    <w:rsid w:val="007F22BA"/>
    <w:rsid w:val="00895014"/>
    <w:rsid w:val="008E1ABC"/>
    <w:rsid w:val="009842C7"/>
    <w:rsid w:val="009A77D3"/>
    <w:rsid w:val="009E42C3"/>
    <w:rsid w:val="009F3BF5"/>
    <w:rsid w:val="00A02B45"/>
    <w:rsid w:val="00A27135"/>
    <w:rsid w:val="00A71A1C"/>
    <w:rsid w:val="00A904D4"/>
    <w:rsid w:val="00AD3681"/>
    <w:rsid w:val="00AD7AB5"/>
    <w:rsid w:val="00AE3EEE"/>
    <w:rsid w:val="00AE7A91"/>
    <w:rsid w:val="00AF1C80"/>
    <w:rsid w:val="00B16751"/>
    <w:rsid w:val="00B638A5"/>
    <w:rsid w:val="00BA537F"/>
    <w:rsid w:val="00BE399B"/>
    <w:rsid w:val="00C402FB"/>
    <w:rsid w:val="00C50DDD"/>
    <w:rsid w:val="00C644A9"/>
    <w:rsid w:val="00C97D53"/>
    <w:rsid w:val="00CC7000"/>
    <w:rsid w:val="00D67722"/>
    <w:rsid w:val="00D7145D"/>
    <w:rsid w:val="00D85A02"/>
    <w:rsid w:val="00DC383B"/>
    <w:rsid w:val="00DD17D9"/>
    <w:rsid w:val="00DE25C2"/>
    <w:rsid w:val="00DE50F9"/>
    <w:rsid w:val="00E01DE2"/>
    <w:rsid w:val="00E37103"/>
    <w:rsid w:val="00E93426"/>
    <w:rsid w:val="00EA4761"/>
    <w:rsid w:val="00EC44F9"/>
    <w:rsid w:val="00F05A4A"/>
    <w:rsid w:val="00F36A58"/>
    <w:rsid w:val="00F655BF"/>
    <w:rsid w:val="00F769CA"/>
    <w:rsid w:val="00FB155B"/>
    <w:rsid w:val="00FD69F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98AA77-DE62-4F0E-98A3-48052CB6D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F32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F329B"/>
    <w:rPr>
      <w:rFonts w:ascii="Tahoma" w:hAnsi="Tahoma" w:cs="Tahoma"/>
      <w:sz w:val="16"/>
      <w:szCs w:val="16"/>
    </w:rPr>
  </w:style>
  <w:style w:type="character" w:customStyle="1" w:styleId="apple-converted-space">
    <w:name w:val="apple-converted-space"/>
    <w:basedOn w:val="Fuentedeprrafopredeter"/>
    <w:rsid w:val="0071117C"/>
  </w:style>
  <w:style w:type="paragraph" w:customStyle="1" w:styleId="biog">
    <w:name w:val="biog"/>
    <w:basedOn w:val="Normal"/>
    <w:rsid w:val="00E9342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E93426"/>
    <w:rPr>
      <w:color w:val="0000FF"/>
      <w:u w:val="single"/>
    </w:rPr>
  </w:style>
  <w:style w:type="paragraph" w:styleId="Prrafodelista">
    <w:name w:val="List Paragraph"/>
    <w:basedOn w:val="Normal"/>
    <w:uiPriority w:val="34"/>
    <w:qFormat/>
    <w:rsid w:val="004A5A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875444">
      <w:bodyDiv w:val="1"/>
      <w:marLeft w:val="0"/>
      <w:marRight w:val="0"/>
      <w:marTop w:val="0"/>
      <w:marBottom w:val="0"/>
      <w:divBdr>
        <w:top w:val="none" w:sz="0" w:space="0" w:color="auto"/>
        <w:left w:val="none" w:sz="0" w:space="0" w:color="auto"/>
        <w:bottom w:val="none" w:sz="0" w:space="0" w:color="auto"/>
        <w:right w:val="none" w:sz="0" w:space="0" w:color="auto"/>
      </w:divBdr>
    </w:div>
    <w:div w:id="987247340">
      <w:bodyDiv w:val="1"/>
      <w:marLeft w:val="0"/>
      <w:marRight w:val="0"/>
      <w:marTop w:val="0"/>
      <w:marBottom w:val="0"/>
      <w:divBdr>
        <w:top w:val="none" w:sz="0" w:space="0" w:color="auto"/>
        <w:left w:val="none" w:sz="0" w:space="0" w:color="auto"/>
        <w:bottom w:val="none" w:sz="0" w:space="0" w:color="auto"/>
        <w:right w:val="none" w:sz="0" w:space="0" w:color="auto"/>
      </w:divBdr>
    </w:div>
    <w:div w:id="1013217491">
      <w:bodyDiv w:val="1"/>
      <w:marLeft w:val="0"/>
      <w:marRight w:val="0"/>
      <w:marTop w:val="0"/>
      <w:marBottom w:val="0"/>
      <w:divBdr>
        <w:top w:val="none" w:sz="0" w:space="0" w:color="auto"/>
        <w:left w:val="none" w:sz="0" w:space="0" w:color="auto"/>
        <w:bottom w:val="none" w:sz="0" w:space="0" w:color="auto"/>
        <w:right w:val="none" w:sz="0" w:space="0" w:color="auto"/>
      </w:divBdr>
    </w:div>
    <w:div w:id="1071003211">
      <w:bodyDiv w:val="1"/>
      <w:marLeft w:val="0"/>
      <w:marRight w:val="0"/>
      <w:marTop w:val="0"/>
      <w:marBottom w:val="0"/>
      <w:divBdr>
        <w:top w:val="none" w:sz="0" w:space="0" w:color="auto"/>
        <w:left w:val="none" w:sz="0" w:space="0" w:color="auto"/>
        <w:bottom w:val="none" w:sz="0" w:space="0" w:color="auto"/>
        <w:right w:val="none" w:sz="0" w:space="0" w:color="auto"/>
      </w:divBdr>
    </w:div>
    <w:div w:id="202712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13320</Words>
  <Characters>73261</Characters>
  <Application>Microsoft Office Word</Application>
  <DocSecurity>0</DocSecurity>
  <Lines>610</Lines>
  <Paragraphs>172</Paragraphs>
  <ScaleCrop>false</ScaleCrop>
  <HeadingPairs>
    <vt:vector size="2" baseType="variant">
      <vt:variant>
        <vt:lpstr>Título</vt:lpstr>
      </vt:variant>
      <vt:variant>
        <vt:i4>1</vt:i4>
      </vt:variant>
    </vt:vector>
  </HeadingPairs>
  <TitlesOfParts>
    <vt:vector size="1" baseType="lpstr">
      <vt:lpstr/>
    </vt:vector>
  </TitlesOfParts>
  <Company>Preinstalado en Equipo</Company>
  <LinksUpToDate>false</LinksUpToDate>
  <CharactersWithSpaces>86409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gamerpro113@outlook.com</cp:lastModifiedBy>
  <cp:revision>2</cp:revision>
  <dcterms:created xsi:type="dcterms:W3CDTF">2018-12-10T18:21:00Z</dcterms:created>
  <dcterms:modified xsi:type="dcterms:W3CDTF">2018-12-10T18:21:00Z</dcterms:modified>
</cp:coreProperties>
</file>