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160" w:rsidRDefault="00D2202C" w:rsidP="00732E67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MX"/>
        </w:rPr>
        <w:drawing>
          <wp:anchor distT="0" distB="0" distL="114300" distR="114300" simplePos="0" relativeHeight="251662336" behindDoc="1" locked="0" layoutInCell="1" allowOverlap="1" wp14:anchorId="06F39BE1" wp14:editId="4AAFB27F">
            <wp:simplePos x="0" y="0"/>
            <wp:positionH relativeFrom="column">
              <wp:posOffset>-891286</wp:posOffset>
            </wp:positionH>
            <wp:positionV relativeFrom="paragraph">
              <wp:posOffset>-882142</wp:posOffset>
            </wp:positionV>
            <wp:extent cx="7763256" cy="9125712"/>
            <wp:effectExtent l="0" t="0" r="9525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1-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929" cy="9130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160" w:rsidRPr="00A36160">
        <w:rPr>
          <w:rFonts w:ascii="Arial" w:hAnsi="Arial" w:cs="Arial"/>
          <w:b/>
        </w:rPr>
        <w:t xml:space="preserve">                                                                    </w:t>
      </w:r>
      <w:r w:rsidR="00732E67">
        <w:rPr>
          <w:rFonts w:ascii="Arial" w:hAnsi="Arial" w:cs="Arial"/>
          <w:b/>
        </w:rPr>
        <w:t xml:space="preserve">                              </w:t>
      </w:r>
    </w:p>
    <w:p w:rsidR="00920529" w:rsidRPr="00A36160" w:rsidRDefault="00920529" w:rsidP="00A36160">
      <w:pPr>
        <w:pStyle w:val="Sinespaciado"/>
        <w:jc w:val="center"/>
        <w:rPr>
          <w:rFonts w:ascii="Arial" w:hAnsi="Arial" w:cs="Arial"/>
          <w:b/>
        </w:rPr>
      </w:pPr>
    </w:p>
    <w:p w:rsidR="00A36160" w:rsidRPr="00A36160" w:rsidRDefault="00A36160" w:rsidP="00A36160">
      <w:pPr>
        <w:pStyle w:val="Sinespaciado"/>
        <w:spacing w:line="360" w:lineRule="auto"/>
        <w:jc w:val="center"/>
        <w:rPr>
          <w:rFonts w:ascii="Arial" w:hAnsi="Arial" w:cs="Arial"/>
          <w:b/>
        </w:rPr>
      </w:pPr>
    </w:p>
    <w:p w:rsidR="00A36160" w:rsidRPr="00A36160" w:rsidRDefault="00A36160" w:rsidP="00A36160">
      <w:pPr>
        <w:pStyle w:val="Sinespaciado"/>
        <w:spacing w:line="360" w:lineRule="auto"/>
        <w:jc w:val="center"/>
        <w:rPr>
          <w:rFonts w:ascii="Arial" w:hAnsi="Arial" w:cs="Arial"/>
          <w:b/>
        </w:rPr>
      </w:pPr>
    </w:p>
    <w:p w:rsidR="00A36160" w:rsidRDefault="00A36160" w:rsidP="00A36160">
      <w:pPr>
        <w:pStyle w:val="Sinespaciado"/>
        <w:spacing w:line="360" w:lineRule="auto"/>
        <w:jc w:val="center"/>
        <w:rPr>
          <w:rFonts w:ascii="Arial" w:hAnsi="Arial" w:cs="Arial"/>
          <w:b/>
        </w:rPr>
      </w:pPr>
    </w:p>
    <w:p w:rsidR="00A36160" w:rsidRDefault="00B60C72" w:rsidP="00A36160">
      <w:pPr>
        <w:pStyle w:val="Sinespaciado"/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noProof/>
          <w:color w:val="333333"/>
          <w:shd w:val="clear" w:color="auto" w:fill="FFFFFF"/>
          <w:lang w:eastAsia="es-MX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-414655</wp:posOffset>
            </wp:positionH>
            <wp:positionV relativeFrom="paragraph">
              <wp:posOffset>170179</wp:posOffset>
            </wp:positionV>
            <wp:extent cx="6865620" cy="7705725"/>
            <wp:effectExtent l="0" t="0" r="0" b="9525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2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6630" cy="77068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6160" w:rsidRDefault="00A36160" w:rsidP="00A36160">
      <w:pPr>
        <w:pStyle w:val="Sinespaciado"/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CONVOCATORIA</w:t>
      </w:r>
    </w:p>
    <w:p w:rsidR="00A36160" w:rsidRPr="00AE0A6C" w:rsidRDefault="00A36160" w:rsidP="00A36160">
      <w:pPr>
        <w:pStyle w:val="Sinespaciado"/>
        <w:spacing w:line="360" w:lineRule="auto"/>
        <w:jc w:val="center"/>
        <w:rPr>
          <w:rFonts w:ascii="Arial" w:hAnsi="Arial" w:cs="Arial"/>
          <w:b/>
        </w:rPr>
      </w:pPr>
    </w:p>
    <w:p w:rsidR="00360547" w:rsidRPr="00AE0A6C" w:rsidRDefault="00F77E48" w:rsidP="00160BE5">
      <w:pPr>
        <w:pStyle w:val="Sinespaciado"/>
        <w:tabs>
          <w:tab w:val="left" w:pos="0"/>
          <w:tab w:val="left" w:pos="284"/>
          <w:tab w:val="left" w:pos="567"/>
        </w:tabs>
        <w:spacing w:line="360" w:lineRule="auto"/>
        <w:jc w:val="both"/>
        <w:rPr>
          <w:rFonts w:ascii="Arial" w:hAnsi="Arial" w:cs="Arial"/>
        </w:rPr>
      </w:pPr>
      <w:r w:rsidRPr="00AE0A6C">
        <w:rPr>
          <w:rFonts w:ascii="Arial" w:hAnsi="Arial" w:cs="Arial"/>
        </w:rPr>
        <w:t>S</w:t>
      </w:r>
      <w:r w:rsidR="00E571FE" w:rsidRPr="00AE0A6C">
        <w:rPr>
          <w:rFonts w:ascii="Arial" w:hAnsi="Arial" w:cs="Arial"/>
        </w:rPr>
        <w:t xml:space="preserve">e propone </w:t>
      </w:r>
      <w:r w:rsidR="00A36160" w:rsidRPr="00AE0A6C">
        <w:rPr>
          <w:rFonts w:ascii="Arial" w:hAnsi="Arial" w:cs="Arial"/>
        </w:rPr>
        <w:t xml:space="preserve">el </w:t>
      </w:r>
      <w:r w:rsidR="00E571FE" w:rsidRPr="00AE0A6C">
        <w:rPr>
          <w:rFonts w:ascii="Arial" w:hAnsi="Arial" w:cs="Arial"/>
        </w:rPr>
        <w:t>“</w:t>
      </w:r>
      <w:r w:rsidR="00360547" w:rsidRPr="00AE0A6C">
        <w:rPr>
          <w:rFonts w:ascii="Arial" w:hAnsi="Arial" w:cs="Arial"/>
          <w:i/>
        </w:rPr>
        <w:t xml:space="preserve">2º. </w:t>
      </w:r>
      <w:r w:rsidR="00E571FE" w:rsidRPr="00AE0A6C">
        <w:rPr>
          <w:rFonts w:ascii="Arial" w:hAnsi="Arial" w:cs="Arial"/>
          <w:i/>
        </w:rPr>
        <w:t xml:space="preserve"> Coloquio Internacional 2018: La multidisciplinariedad fren</w:t>
      </w:r>
      <w:r w:rsidR="00DE3472" w:rsidRPr="00AE0A6C">
        <w:rPr>
          <w:rFonts w:ascii="Arial" w:hAnsi="Arial" w:cs="Arial"/>
          <w:i/>
        </w:rPr>
        <w:t xml:space="preserve">te a problemas sociales </w:t>
      </w:r>
      <w:r w:rsidR="00E571FE" w:rsidRPr="00AE0A6C">
        <w:rPr>
          <w:rFonts w:ascii="Arial" w:hAnsi="Arial" w:cs="Arial"/>
          <w:i/>
        </w:rPr>
        <w:t>emer</w:t>
      </w:r>
      <w:r w:rsidR="00360547" w:rsidRPr="00AE0A6C">
        <w:rPr>
          <w:rFonts w:ascii="Arial" w:hAnsi="Arial" w:cs="Arial"/>
          <w:i/>
        </w:rPr>
        <w:t>gen</w:t>
      </w:r>
      <w:r w:rsidR="00E571FE" w:rsidRPr="00AE0A6C">
        <w:rPr>
          <w:rFonts w:ascii="Arial" w:hAnsi="Arial" w:cs="Arial"/>
          <w:i/>
        </w:rPr>
        <w:t>tes” estructurado a partir de un concepto integrador</w:t>
      </w:r>
      <w:r w:rsidR="00DE3472" w:rsidRPr="00AE0A6C">
        <w:rPr>
          <w:rFonts w:ascii="Arial" w:hAnsi="Arial" w:cs="Arial"/>
          <w:i/>
        </w:rPr>
        <w:t xml:space="preserve"> como parte </w:t>
      </w:r>
      <w:r w:rsidR="00DE3472" w:rsidRPr="00AE0A6C">
        <w:rPr>
          <w:rFonts w:ascii="Arial" w:hAnsi="Arial" w:cs="Arial"/>
        </w:rPr>
        <w:t>de un andamiaje entre las ciencias sociales</w:t>
      </w:r>
      <w:r w:rsidR="00933C29">
        <w:rPr>
          <w:rFonts w:ascii="Arial" w:hAnsi="Arial" w:cs="Arial"/>
        </w:rPr>
        <w:t>: administración, comunicación</w:t>
      </w:r>
      <w:r w:rsidR="00DE3472" w:rsidRPr="00AE0A6C">
        <w:rPr>
          <w:rFonts w:ascii="Arial" w:hAnsi="Arial" w:cs="Arial"/>
        </w:rPr>
        <w:t xml:space="preserve"> y ciencias de la salud, en el cual se visualiza una doble mirada: por un lado su estructura académica multidisciplinaria y por otro, la promoción del estudio, intervención y </w:t>
      </w:r>
      <w:r w:rsidR="00160BE5" w:rsidRPr="00AE0A6C">
        <w:rPr>
          <w:rFonts w:ascii="Arial" w:hAnsi="Arial" w:cs="Arial"/>
        </w:rPr>
        <w:t>conoci</w:t>
      </w:r>
      <w:r w:rsidR="00DE3472" w:rsidRPr="00AE0A6C">
        <w:rPr>
          <w:rFonts w:ascii="Arial" w:hAnsi="Arial" w:cs="Arial"/>
        </w:rPr>
        <w:t xml:space="preserve">miento de problemas sociales emergentes del entorno social y de la salud, abordados por integrantes y colaboradores de Cuerpos Académicos </w:t>
      </w:r>
      <w:r w:rsidRPr="00AE0A6C">
        <w:rPr>
          <w:rFonts w:ascii="Arial" w:hAnsi="Arial" w:cs="Arial"/>
        </w:rPr>
        <w:t xml:space="preserve"> de la Universidad Veracruzana </w:t>
      </w:r>
      <w:r w:rsidR="00DE3472" w:rsidRPr="00AE0A6C">
        <w:rPr>
          <w:rFonts w:ascii="Arial" w:hAnsi="Arial" w:cs="Arial"/>
        </w:rPr>
        <w:t>a través de la intervención y solución de los mismos</w:t>
      </w:r>
      <w:r w:rsidR="002F2BFF" w:rsidRPr="00AE0A6C">
        <w:rPr>
          <w:rFonts w:ascii="Arial" w:hAnsi="Arial" w:cs="Arial"/>
        </w:rPr>
        <w:t>,</w:t>
      </w:r>
      <w:r w:rsidR="00DE3472" w:rsidRPr="00AE0A6C">
        <w:rPr>
          <w:rFonts w:ascii="Arial" w:hAnsi="Arial" w:cs="Arial"/>
        </w:rPr>
        <w:t xml:space="preserve"> </w:t>
      </w:r>
      <w:r w:rsidR="00160BE5" w:rsidRPr="00AE0A6C">
        <w:rPr>
          <w:rFonts w:ascii="Arial" w:hAnsi="Arial" w:cs="Arial"/>
        </w:rPr>
        <w:t>que deriva</w:t>
      </w:r>
      <w:r w:rsidR="00360547" w:rsidRPr="00AE0A6C">
        <w:rPr>
          <w:rFonts w:ascii="Arial" w:hAnsi="Arial" w:cs="Arial"/>
        </w:rPr>
        <w:t xml:space="preserve"> en una opción formativa emergente </w:t>
      </w:r>
      <w:r w:rsidR="00EE16A5">
        <w:rPr>
          <w:rFonts w:ascii="Arial" w:hAnsi="Arial" w:cs="Arial"/>
        </w:rPr>
        <w:t>y un conocimiento multidisciplinario generado</w:t>
      </w:r>
      <w:r w:rsidRPr="00AE0A6C">
        <w:rPr>
          <w:rFonts w:ascii="Arial" w:hAnsi="Arial" w:cs="Arial"/>
        </w:rPr>
        <w:t xml:space="preserve"> </w:t>
      </w:r>
      <w:r w:rsidR="00933C29">
        <w:rPr>
          <w:rFonts w:ascii="Arial" w:hAnsi="Arial" w:cs="Arial"/>
        </w:rPr>
        <w:t>a través de ocho</w:t>
      </w:r>
      <w:r w:rsidR="00360547" w:rsidRPr="00AE0A6C">
        <w:rPr>
          <w:rFonts w:ascii="Arial" w:hAnsi="Arial" w:cs="Arial"/>
        </w:rPr>
        <w:t xml:space="preserve"> ejes temáticos</w:t>
      </w:r>
      <w:r w:rsidR="00EE16A5">
        <w:rPr>
          <w:rFonts w:ascii="Arial" w:hAnsi="Arial" w:cs="Arial"/>
        </w:rPr>
        <w:t>,</w:t>
      </w:r>
      <w:r w:rsidR="00360547" w:rsidRPr="00AE0A6C">
        <w:rPr>
          <w:rFonts w:ascii="Arial" w:hAnsi="Arial" w:cs="Arial"/>
        </w:rPr>
        <w:t xml:space="preserve"> relacionados con p</w:t>
      </w:r>
      <w:r w:rsidR="002F2BFF" w:rsidRPr="00AE0A6C">
        <w:rPr>
          <w:rFonts w:ascii="Arial" w:hAnsi="Arial" w:cs="Arial"/>
        </w:rPr>
        <w:t>roblemas sociales emergentes de nuestro</w:t>
      </w:r>
      <w:r w:rsidR="00360547" w:rsidRPr="00AE0A6C">
        <w:rPr>
          <w:rFonts w:ascii="Arial" w:hAnsi="Arial" w:cs="Arial"/>
        </w:rPr>
        <w:t xml:space="preserve"> e</w:t>
      </w:r>
      <w:r w:rsidR="002F2BFF" w:rsidRPr="00AE0A6C">
        <w:rPr>
          <w:rFonts w:ascii="Arial" w:hAnsi="Arial" w:cs="Arial"/>
        </w:rPr>
        <w:t>ntorno</w:t>
      </w:r>
      <w:r w:rsidRPr="00AE0A6C">
        <w:rPr>
          <w:rFonts w:ascii="Arial" w:hAnsi="Arial" w:cs="Arial"/>
        </w:rPr>
        <w:t xml:space="preserve"> económico, político y social.</w:t>
      </w:r>
    </w:p>
    <w:p w:rsidR="00DE3472" w:rsidRDefault="00DE3472" w:rsidP="00160BE5">
      <w:pPr>
        <w:pStyle w:val="Sinespaciado"/>
        <w:tabs>
          <w:tab w:val="left" w:pos="0"/>
          <w:tab w:val="left" w:pos="284"/>
          <w:tab w:val="left" w:pos="567"/>
        </w:tabs>
        <w:spacing w:line="360" w:lineRule="auto"/>
        <w:rPr>
          <w:rFonts w:ascii="Arial" w:hAnsi="Arial" w:cs="Arial"/>
        </w:rPr>
      </w:pPr>
    </w:p>
    <w:p w:rsidR="00A36160" w:rsidRPr="003B277D" w:rsidRDefault="00F77E48" w:rsidP="0012309D">
      <w:pPr>
        <w:pStyle w:val="Sinespaciado"/>
        <w:tabs>
          <w:tab w:val="left" w:pos="0"/>
          <w:tab w:val="left" w:pos="284"/>
          <w:tab w:val="left" w:pos="567"/>
        </w:tabs>
        <w:spacing w:line="360" w:lineRule="auto"/>
        <w:jc w:val="both"/>
        <w:rPr>
          <w:rFonts w:ascii="Arial" w:hAnsi="Arial" w:cs="Arial"/>
          <w:b/>
        </w:rPr>
      </w:pPr>
      <w:r w:rsidRPr="003B277D">
        <w:rPr>
          <w:rFonts w:ascii="Arial" w:hAnsi="Arial" w:cs="Arial"/>
        </w:rPr>
        <w:t xml:space="preserve">Desde esta perspectiva integradora, </w:t>
      </w:r>
      <w:r w:rsidR="00160BE5" w:rsidRPr="003B277D">
        <w:rPr>
          <w:rFonts w:ascii="Arial" w:hAnsi="Arial" w:cs="Arial"/>
        </w:rPr>
        <w:t xml:space="preserve">El </w:t>
      </w:r>
      <w:r w:rsidR="00A36160" w:rsidRPr="003B277D">
        <w:rPr>
          <w:rFonts w:ascii="Arial" w:hAnsi="Arial" w:cs="Arial"/>
        </w:rPr>
        <w:t>Instituto de Investigaciones y Estudios Superiores de las Ciencias Administrativas [IIESCA]</w:t>
      </w:r>
      <w:r w:rsidR="00160BE5" w:rsidRPr="003B277D">
        <w:rPr>
          <w:rFonts w:ascii="Arial" w:hAnsi="Arial" w:cs="Arial"/>
        </w:rPr>
        <w:t xml:space="preserve">, </w:t>
      </w:r>
      <w:r w:rsidR="003B277D" w:rsidRPr="003B277D">
        <w:rPr>
          <w:rFonts w:ascii="Arial" w:hAnsi="Arial" w:cs="Arial"/>
        </w:rPr>
        <w:t>las</w:t>
      </w:r>
      <w:r w:rsidR="00160BE5" w:rsidRPr="003B277D">
        <w:rPr>
          <w:rFonts w:ascii="Arial" w:hAnsi="Arial" w:cs="Arial"/>
        </w:rPr>
        <w:t xml:space="preserve"> Facultad</w:t>
      </w:r>
      <w:r w:rsidR="003B277D" w:rsidRPr="003B277D">
        <w:rPr>
          <w:rFonts w:ascii="Arial" w:hAnsi="Arial" w:cs="Arial"/>
        </w:rPr>
        <w:t>es</w:t>
      </w:r>
      <w:r w:rsidR="00160BE5" w:rsidRPr="003B277D">
        <w:rPr>
          <w:rFonts w:ascii="Arial" w:hAnsi="Arial" w:cs="Arial"/>
        </w:rPr>
        <w:t xml:space="preserve"> de</w:t>
      </w:r>
      <w:r w:rsidR="003B277D" w:rsidRPr="003B277D">
        <w:rPr>
          <w:rFonts w:ascii="Arial" w:hAnsi="Arial" w:cs="Arial"/>
        </w:rPr>
        <w:t xml:space="preserve">: </w:t>
      </w:r>
      <w:r w:rsidR="00160BE5" w:rsidRPr="003B277D">
        <w:rPr>
          <w:rFonts w:ascii="Arial" w:hAnsi="Arial" w:cs="Arial"/>
        </w:rPr>
        <w:t xml:space="preserve"> Medicina</w:t>
      </w:r>
      <w:r w:rsidR="003B277D" w:rsidRPr="003B277D">
        <w:rPr>
          <w:rFonts w:ascii="Arial" w:hAnsi="Arial" w:cs="Arial"/>
        </w:rPr>
        <w:t>;</w:t>
      </w:r>
      <w:r w:rsidR="00160BE5" w:rsidRPr="003B277D">
        <w:rPr>
          <w:rFonts w:ascii="Arial" w:hAnsi="Arial" w:cs="Arial"/>
        </w:rPr>
        <w:t xml:space="preserve"> </w:t>
      </w:r>
      <w:r w:rsidR="003B277D" w:rsidRPr="003B277D">
        <w:rPr>
          <w:rFonts w:ascii="Arial" w:hAnsi="Arial" w:cs="Arial"/>
        </w:rPr>
        <w:t xml:space="preserve">Psicología; Comunicación Campus Veracruz y las Facultades de: Contaduría y Administración, Ciencias Administrativas y Sociales y Enfermería Campus </w:t>
      </w:r>
      <w:r w:rsidR="00EE16A5">
        <w:rPr>
          <w:rFonts w:ascii="Arial" w:hAnsi="Arial" w:cs="Arial"/>
        </w:rPr>
        <w:t xml:space="preserve">Veracruz y </w:t>
      </w:r>
      <w:r w:rsidR="003B277D" w:rsidRPr="003B277D">
        <w:rPr>
          <w:rFonts w:ascii="Arial" w:hAnsi="Arial" w:cs="Arial"/>
        </w:rPr>
        <w:t xml:space="preserve">Xalapa </w:t>
      </w:r>
      <w:r w:rsidR="00A36160" w:rsidRPr="003B277D">
        <w:rPr>
          <w:rFonts w:ascii="Arial" w:hAnsi="Arial" w:cs="Arial"/>
        </w:rPr>
        <w:t xml:space="preserve">de la Universidad Veracruzana, con la participación de los Cuerpos Académicos </w:t>
      </w:r>
      <w:r w:rsidR="003B277D" w:rsidRPr="003B277D">
        <w:rPr>
          <w:rFonts w:ascii="Arial" w:hAnsi="Arial" w:cs="Arial"/>
        </w:rPr>
        <w:t xml:space="preserve"> “ Estudios de la comunicación estratégica aplicada” de la Facultad de Ciencias Administrativas, </w:t>
      </w:r>
      <w:r w:rsidR="00A36160" w:rsidRPr="003B277D">
        <w:rPr>
          <w:rFonts w:ascii="Arial" w:hAnsi="Arial" w:cs="Arial"/>
        </w:rPr>
        <w:t>“Estulticia” de la Facultad de Comunicación, “Investigación e Intervención en Psicología” de la Facultad de Psicología Campus Veracruz y “Planeación e innovación tecnológica” de la Facultad de Contaduría y Administración</w:t>
      </w:r>
      <w:r w:rsidR="00C8676A">
        <w:rPr>
          <w:rFonts w:ascii="Arial" w:hAnsi="Arial" w:cs="Arial"/>
        </w:rPr>
        <w:t xml:space="preserve"> Xalapa</w:t>
      </w:r>
      <w:r w:rsidR="00A36160" w:rsidRPr="003B277D">
        <w:rPr>
          <w:rFonts w:ascii="Arial" w:hAnsi="Arial" w:cs="Arial"/>
        </w:rPr>
        <w:t xml:space="preserve">, realizan el </w:t>
      </w:r>
      <w:r w:rsidR="003B277D">
        <w:rPr>
          <w:rFonts w:ascii="Arial" w:hAnsi="Arial" w:cs="Arial"/>
        </w:rPr>
        <w:t>segundo</w:t>
      </w:r>
      <w:r w:rsidR="00A36160" w:rsidRPr="003B277D">
        <w:rPr>
          <w:rFonts w:ascii="Arial" w:hAnsi="Arial" w:cs="Arial"/>
        </w:rPr>
        <w:t xml:space="preserve"> </w:t>
      </w:r>
      <w:r w:rsidR="003B277D">
        <w:rPr>
          <w:rFonts w:ascii="Arial" w:hAnsi="Arial" w:cs="Arial"/>
        </w:rPr>
        <w:t>c</w:t>
      </w:r>
      <w:r w:rsidR="00A36160" w:rsidRPr="003B277D">
        <w:rPr>
          <w:rFonts w:ascii="Arial" w:hAnsi="Arial" w:cs="Arial"/>
        </w:rPr>
        <w:t>oloquio</w:t>
      </w:r>
      <w:r w:rsidR="00A36160" w:rsidRPr="003B277D">
        <w:rPr>
          <w:rFonts w:ascii="Arial" w:hAnsi="Arial" w:cs="Arial"/>
          <w:b/>
        </w:rPr>
        <w:t xml:space="preserve"> </w:t>
      </w:r>
      <w:r w:rsidR="003B277D">
        <w:rPr>
          <w:rFonts w:ascii="Arial" w:hAnsi="Arial" w:cs="Arial"/>
        </w:rPr>
        <w:t>Intern</w:t>
      </w:r>
      <w:r w:rsidR="00A36160" w:rsidRPr="003B277D">
        <w:rPr>
          <w:rFonts w:ascii="Arial" w:hAnsi="Arial" w:cs="Arial"/>
        </w:rPr>
        <w:t>acional</w:t>
      </w:r>
      <w:r w:rsidR="00EE16A5">
        <w:rPr>
          <w:rFonts w:ascii="Arial" w:hAnsi="Arial" w:cs="Arial"/>
        </w:rPr>
        <w:t xml:space="preserve"> 2018</w:t>
      </w:r>
      <w:r w:rsidR="00A36160" w:rsidRPr="003B277D">
        <w:rPr>
          <w:rFonts w:ascii="Arial" w:hAnsi="Arial" w:cs="Arial"/>
        </w:rPr>
        <w:t>:</w:t>
      </w:r>
      <w:r w:rsidR="00A36160" w:rsidRPr="003B277D">
        <w:rPr>
          <w:rFonts w:ascii="Arial" w:hAnsi="Arial" w:cs="Arial"/>
          <w:b/>
        </w:rPr>
        <w:t xml:space="preserve"> </w:t>
      </w:r>
      <w:r w:rsidR="00A36160" w:rsidRPr="003B277D">
        <w:rPr>
          <w:rFonts w:ascii="Arial" w:hAnsi="Arial" w:cs="Arial"/>
        </w:rPr>
        <w:t>el c</w:t>
      </w:r>
      <w:r w:rsidR="0012309D">
        <w:rPr>
          <w:rFonts w:ascii="Arial" w:hAnsi="Arial" w:cs="Arial"/>
        </w:rPr>
        <w:t>ual se llevará a cabo en la Ciudad de Veracruz con sede en la Facultad de Medicina</w:t>
      </w:r>
      <w:r w:rsidR="00A36160" w:rsidRPr="003B277D">
        <w:rPr>
          <w:rFonts w:ascii="Arial" w:hAnsi="Arial" w:cs="Arial"/>
        </w:rPr>
        <w:t xml:space="preserve"> de la Universidad Veracruzana del </w:t>
      </w:r>
      <w:r w:rsidR="00C16AF5">
        <w:rPr>
          <w:rFonts w:ascii="Arial" w:hAnsi="Arial" w:cs="Arial"/>
        </w:rPr>
        <w:t>18 al 20</w:t>
      </w:r>
      <w:r w:rsidR="0012309D">
        <w:rPr>
          <w:rFonts w:ascii="Arial" w:hAnsi="Arial" w:cs="Arial"/>
        </w:rPr>
        <w:t xml:space="preserve">  de octubre</w:t>
      </w:r>
      <w:r w:rsidR="00A36160" w:rsidRPr="003B277D">
        <w:rPr>
          <w:rFonts w:ascii="Arial" w:hAnsi="Arial" w:cs="Arial"/>
        </w:rPr>
        <w:t xml:space="preserve"> </w:t>
      </w:r>
      <w:r w:rsidR="0012309D">
        <w:rPr>
          <w:rFonts w:ascii="Arial" w:hAnsi="Arial" w:cs="Arial"/>
        </w:rPr>
        <w:t>de 2018</w:t>
      </w:r>
      <w:r w:rsidR="00A36160" w:rsidRPr="003B277D">
        <w:rPr>
          <w:rFonts w:ascii="Arial" w:hAnsi="Arial" w:cs="Arial"/>
        </w:rPr>
        <w:t>.</w:t>
      </w:r>
    </w:p>
    <w:p w:rsidR="00D2202C" w:rsidRDefault="00A36160" w:rsidP="00A36160">
      <w:pPr>
        <w:pStyle w:val="NormalWeb"/>
        <w:shd w:val="clear" w:color="auto" w:fill="FFFFFF"/>
        <w:spacing w:before="0" w:beforeAutospacing="0" w:after="150" w:afterAutospacing="0" w:line="360" w:lineRule="atLeast"/>
        <w:jc w:val="both"/>
        <w:rPr>
          <w:rFonts w:ascii="Arial" w:hAnsi="Arial" w:cs="Arial"/>
          <w:color w:val="333333"/>
          <w:sz w:val="22"/>
          <w:szCs w:val="22"/>
          <w:shd w:val="clear" w:color="auto" w:fill="FFFFFF"/>
        </w:rPr>
      </w:pPr>
      <w:r w:rsidRPr="00596007">
        <w:rPr>
          <w:rFonts w:ascii="Arial" w:hAnsi="Arial" w:cs="Arial"/>
          <w:sz w:val="22"/>
          <w:szCs w:val="22"/>
        </w:rPr>
        <w:t xml:space="preserve">Este Coloquio busca fomentar </w:t>
      </w:r>
      <w:r w:rsidR="00B23520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formas de organización </w:t>
      </w:r>
      <w:r w:rsidR="00D557FB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>académica que posibiliten el trabajo multi</w:t>
      </w:r>
      <w:r w:rsidR="00B23520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disciplinario </w:t>
      </w:r>
      <w:r w:rsidR="00D557FB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que enriquezca </w:t>
      </w:r>
      <w:r w:rsidR="00B23520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la excesiva especialización que prevalece en el desarrollo de la ciencia contemporánea, </w:t>
      </w:r>
      <w:r w:rsidR="00D557FB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>y que con la intervención de ambas se aborden problemas sociales complejos de   alto impacto en el ámbito de las organizaciones empresariales</w:t>
      </w:r>
      <w:r w:rsidR="006B5AC8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, </w:t>
      </w:r>
      <w:r w:rsidR="00D069C0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gubernamentales </w:t>
      </w:r>
      <w:r w:rsidR="00D069C0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>y</w:t>
      </w:r>
      <w:r w:rsidR="00D557FB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de salud</w:t>
      </w:r>
      <w:r w:rsidR="00596007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sustentado con el uso y apropiaciones de la comunicación y la tecnología, para que </w:t>
      </w:r>
    </w:p>
    <w:p w:rsidR="006B5AC8" w:rsidRDefault="00B60C72" w:rsidP="00A36160">
      <w:pPr>
        <w:pStyle w:val="NormalWeb"/>
        <w:shd w:val="clear" w:color="auto" w:fill="FFFFFF"/>
        <w:spacing w:before="0" w:beforeAutospacing="0" w:after="150" w:afterAutospacing="0" w:line="360" w:lineRule="atLeast"/>
        <w:jc w:val="both"/>
        <w:rPr>
          <w:rFonts w:ascii="Arial" w:hAnsi="Arial" w:cs="Arial"/>
          <w:color w:val="333333"/>
          <w:sz w:val="22"/>
          <w:szCs w:val="22"/>
          <w:shd w:val="clear" w:color="auto" w:fill="FFFFFF"/>
        </w:rPr>
      </w:pPr>
      <w:r>
        <w:rPr>
          <w:rFonts w:ascii="Arial" w:hAnsi="Arial" w:cs="Arial"/>
          <w:noProof/>
          <w:color w:val="333333"/>
          <w:shd w:val="clear" w:color="auto" w:fill="FFFFFF"/>
        </w:rPr>
        <w:lastRenderedPageBreak/>
        <w:drawing>
          <wp:anchor distT="0" distB="0" distL="114300" distR="114300" simplePos="0" relativeHeight="251673600" behindDoc="1" locked="0" layoutInCell="1" allowOverlap="1" wp14:anchorId="673C2902" wp14:editId="09FE10AA">
            <wp:simplePos x="0" y="0"/>
            <wp:positionH relativeFrom="column">
              <wp:posOffset>-161925</wp:posOffset>
            </wp:positionH>
            <wp:positionV relativeFrom="paragraph">
              <wp:posOffset>-610235</wp:posOffset>
            </wp:positionV>
            <wp:extent cx="6867144" cy="9162288"/>
            <wp:effectExtent l="0" t="0" r="0" b="127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2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7144" cy="91622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6007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así </w:t>
      </w:r>
      <w:r w:rsidR="00B23520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el saber </w:t>
      </w:r>
      <w:r w:rsidR="00596007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sea </w:t>
      </w:r>
      <w:r w:rsidR="00B23520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>fuente de sentido para</w:t>
      </w:r>
      <w:r w:rsidR="00596007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el campo académico y en general, responda a los requerimientos de nuestra sociedad contemporánea.</w:t>
      </w:r>
      <w:r w:rsidR="00B23520" w:rsidRPr="00596007">
        <w:rPr>
          <w:rFonts w:ascii="Arial" w:hAnsi="Arial" w:cs="Arial"/>
          <w:color w:val="333333"/>
          <w:sz w:val="22"/>
          <w:szCs w:val="22"/>
          <w:shd w:val="clear" w:color="auto" w:fill="FFFFFF"/>
        </w:rPr>
        <w:t> </w:t>
      </w:r>
    </w:p>
    <w:p w:rsidR="00C8676A" w:rsidRPr="00C8676A" w:rsidRDefault="00C729CB" w:rsidP="006B5AC8">
      <w:pPr>
        <w:pStyle w:val="NormalWeb"/>
        <w:shd w:val="clear" w:color="auto" w:fill="FFFFFF"/>
        <w:spacing w:before="0" w:beforeAutospacing="0" w:after="150" w:afterAutospacing="0" w:line="36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En este sentido, </w:t>
      </w:r>
      <w:r w:rsidR="006B5AC8">
        <w:rPr>
          <w:rFonts w:ascii="Arial" w:hAnsi="Arial" w:cs="Arial"/>
          <w:color w:val="333333"/>
          <w:sz w:val="22"/>
          <w:szCs w:val="22"/>
          <w:shd w:val="clear" w:color="auto" w:fill="FFFFFF"/>
        </w:rPr>
        <w:t>se parte de dos objetivos:</w:t>
      </w:r>
      <w:r w:rsidR="006B5AC8">
        <w:rPr>
          <w:rFonts w:ascii="Arial" w:hAnsi="Arial" w:cs="Arial"/>
          <w:sz w:val="22"/>
          <w:szCs w:val="22"/>
        </w:rPr>
        <w:t xml:space="preserve"> uno, </w:t>
      </w:r>
      <w:r w:rsidR="00596007" w:rsidRPr="00C8676A">
        <w:rPr>
          <w:rFonts w:ascii="Arial" w:hAnsi="Arial" w:cs="Arial"/>
          <w:sz w:val="22"/>
          <w:szCs w:val="22"/>
        </w:rPr>
        <w:t>Promover y difundir</w:t>
      </w:r>
      <w:r w:rsidR="00A36160" w:rsidRPr="00C8676A">
        <w:rPr>
          <w:rFonts w:ascii="Arial" w:hAnsi="Arial" w:cs="Arial"/>
          <w:sz w:val="22"/>
          <w:szCs w:val="22"/>
        </w:rPr>
        <w:t xml:space="preserve"> </w:t>
      </w:r>
      <w:r w:rsidR="00596007" w:rsidRPr="00C8676A">
        <w:rPr>
          <w:rFonts w:ascii="Arial" w:hAnsi="Arial" w:cs="Arial"/>
          <w:sz w:val="22"/>
          <w:szCs w:val="22"/>
        </w:rPr>
        <w:t xml:space="preserve">a partir del debate, la reflexión y el intercambio </w:t>
      </w:r>
      <w:r w:rsidR="00963176" w:rsidRPr="00C8676A">
        <w:rPr>
          <w:rFonts w:ascii="Arial" w:hAnsi="Arial" w:cs="Arial"/>
          <w:sz w:val="22"/>
          <w:szCs w:val="22"/>
        </w:rPr>
        <w:t xml:space="preserve">de conocimientos </w:t>
      </w:r>
      <w:r w:rsidR="00C8676A" w:rsidRPr="00C8676A">
        <w:rPr>
          <w:rFonts w:ascii="Arial" w:hAnsi="Arial" w:cs="Arial"/>
          <w:sz w:val="22"/>
          <w:szCs w:val="22"/>
        </w:rPr>
        <w:t xml:space="preserve">y experiencias de investigación </w:t>
      </w:r>
      <w:r w:rsidR="00EE16A5" w:rsidRPr="00C8676A">
        <w:rPr>
          <w:rFonts w:ascii="Arial" w:hAnsi="Arial" w:cs="Arial"/>
          <w:sz w:val="22"/>
          <w:szCs w:val="22"/>
        </w:rPr>
        <w:t>derivado</w:t>
      </w:r>
      <w:r w:rsidR="00C8676A" w:rsidRPr="00C8676A">
        <w:rPr>
          <w:rFonts w:ascii="Arial" w:hAnsi="Arial" w:cs="Arial"/>
          <w:sz w:val="22"/>
          <w:szCs w:val="22"/>
        </w:rPr>
        <w:t xml:space="preserve">s de </w:t>
      </w:r>
      <w:r w:rsidR="00A36160" w:rsidRPr="00C8676A">
        <w:rPr>
          <w:rFonts w:ascii="Arial" w:hAnsi="Arial" w:cs="Arial"/>
          <w:sz w:val="22"/>
          <w:szCs w:val="22"/>
        </w:rPr>
        <w:t>saberes concernientes a la ciencia económico administrativa</w:t>
      </w:r>
      <w:r w:rsidR="00596007" w:rsidRPr="00C8676A">
        <w:rPr>
          <w:rFonts w:ascii="Arial" w:hAnsi="Arial" w:cs="Arial"/>
          <w:sz w:val="22"/>
          <w:szCs w:val="22"/>
        </w:rPr>
        <w:t>, ciencias de la salud, comunicación e información</w:t>
      </w:r>
      <w:r w:rsidR="00C8676A" w:rsidRPr="00C8676A">
        <w:rPr>
          <w:rFonts w:ascii="Arial" w:hAnsi="Arial" w:cs="Arial"/>
          <w:sz w:val="22"/>
          <w:szCs w:val="22"/>
        </w:rPr>
        <w:t xml:space="preserve"> y disciplina</w:t>
      </w:r>
      <w:r w:rsidR="006B5AC8">
        <w:rPr>
          <w:rFonts w:ascii="Arial" w:hAnsi="Arial" w:cs="Arial"/>
          <w:sz w:val="22"/>
          <w:szCs w:val="22"/>
        </w:rPr>
        <w:t xml:space="preserve">s afines y dos, </w:t>
      </w:r>
      <w:r w:rsidR="00462AB6">
        <w:rPr>
          <w:rFonts w:ascii="Arial" w:hAnsi="Arial" w:cs="Arial"/>
          <w:sz w:val="22"/>
          <w:szCs w:val="22"/>
        </w:rPr>
        <w:t>P</w:t>
      </w:r>
      <w:r w:rsidR="00C8676A" w:rsidRPr="00C8676A">
        <w:rPr>
          <w:rFonts w:ascii="Arial" w:hAnsi="Arial" w:cs="Arial"/>
          <w:sz w:val="22"/>
          <w:szCs w:val="22"/>
        </w:rPr>
        <w:t xml:space="preserve">roponer criterios orientadores para explorar vías </w:t>
      </w:r>
      <w:r w:rsidR="006B5AC8">
        <w:rPr>
          <w:rFonts w:ascii="Arial" w:hAnsi="Arial" w:cs="Arial"/>
          <w:sz w:val="22"/>
          <w:szCs w:val="22"/>
        </w:rPr>
        <w:t>que permitan</w:t>
      </w:r>
      <w:r w:rsidR="00C8676A" w:rsidRPr="00C8676A">
        <w:rPr>
          <w:rFonts w:ascii="Arial" w:hAnsi="Arial" w:cs="Arial"/>
          <w:sz w:val="22"/>
          <w:szCs w:val="22"/>
        </w:rPr>
        <w:t xml:space="preserve"> </w:t>
      </w:r>
      <w:r w:rsidR="00C263B4">
        <w:rPr>
          <w:rFonts w:ascii="Arial" w:hAnsi="Arial" w:cs="Arial"/>
          <w:sz w:val="22"/>
          <w:szCs w:val="22"/>
        </w:rPr>
        <w:t>afrontar retos</w:t>
      </w:r>
      <w:r w:rsidR="00C8676A" w:rsidRPr="00C8676A">
        <w:rPr>
          <w:rFonts w:ascii="Arial" w:hAnsi="Arial" w:cs="Arial"/>
          <w:sz w:val="22"/>
          <w:szCs w:val="22"/>
        </w:rPr>
        <w:t xml:space="preserve"> metodológicos</w:t>
      </w:r>
      <w:r w:rsidR="00C263B4">
        <w:rPr>
          <w:rFonts w:ascii="Arial" w:hAnsi="Arial" w:cs="Arial"/>
          <w:sz w:val="22"/>
          <w:szCs w:val="22"/>
        </w:rPr>
        <w:t xml:space="preserve"> y epistemológicos,</w:t>
      </w:r>
      <w:r w:rsidR="00C8676A" w:rsidRPr="00C8676A">
        <w:rPr>
          <w:rFonts w:ascii="Arial" w:hAnsi="Arial" w:cs="Arial"/>
          <w:sz w:val="22"/>
          <w:szCs w:val="22"/>
        </w:rPr>
        <w:t xml:space="preserve"> con los que la inv</w:t>
      </w:r>
      <w:r w:rsidR="00C263B4">
        <w:rPr>
          <w:rFonts w:ascii="Arial" w:hAnsi="Arial" w:cs="Arial"/>
          <w:sz w:val="22"/>
          <w:szCs w:val="22"/>
        </w:rPr>
        <w:t xml:space="preserve">estigación social se enfrenta </w:t>
      </w:r>
      <w:r w:rsidR="00C8676A" w:rsidRPr="00C8676A">
        <w:rPr>
          <w:rFonts w:ascii="Arial" w:hAnsi="Arial" w:cs="Arial"/>
          <w:sz w:val="22"/>
          <w:szCs w:val="22"/>
        </w:rPr>
        <w:t xml:space="preserve">cuando pretende </w:t>
      </w:r>
      <w:r w:rsidR="00C263B4">
        <w:rPr>
          <w:rFonts w:ascii="Arial" w:hAnsi="Arial" w:cs="Arial"/>
          <w:sz w:val="22"/>
          <w:szCs w:val="22"/>
        </w:rPr>
        <w:t xml:space="preserve">generar </w:t>
      </w:r>
      <w:r w:rsidR="00C8676A" w:rsidRPr="00C8676A">
        <w:rPr>
          <w:rFonts w:ascii="Arial" w:hAnsi="Arial" w:cs="Arial"/>
          <w:sz w:val="22"/>
          <w:szCs w:val="22"/>
        </w:rPr>
        <w:t>un conocimiento complejo</w:t>
      </w:r>
      <w:r w:rsidR="00C263B4">
        <w:rPr>
          <w:rFonts w:ascii="Arial" w:hAnsi="Arial" w:cs="Arial"/>
          <w:sz w:val="22"/>
          <w:szCs w:val="22"/>
        </w:rPr>
        <w:t>.</w:t>
      </w:r>
    </w:p>
    <w:p w:rsidR="00E0684C" w:rsidRPr="00675A31" w:rsidRDefault="007A7F75" w:rsidP="00E0684C">
      <w:pPr>
        <w:pStyle w:val="NormalWeb"/>
        <w:shd w:val="clear" w:color="auto" w:fill="FFFFFF"/>
        <w:spacing w:before="0" w:beforeAutospacing="0" w:after="150" w:afterAutospacing="0" w:line="36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El </w:t>
      </w:r>
      <w:r w:rsidR="00E0684C">
        <w:rPr>
          <w:rFonts w:ascii="Arial" w:hAnsi="Arial" w:cs="Arial"/>
          <w:sz w:val="22"/>
          <w:szCs w:val="22"/>
        </w:rPr>
        <w:t xml:space="preserve">objeto principal </w:t>
      </w:r>
      <w:r>
        <w:rPr>
          <w:rFonts w:ascii="Arial" w:hAnsi="Arial" w:cs="Arial"/>
          <w:sz w:val="22"/>
          <w:szCs w:val="22"/>
        </w:rPr>
        <w:t>del 2</w:t>
      </w:r>
      <w:r>
        <w:rPr>
          <w:rFonts w:ascii="Arial" w:hAnsi="Arial" w:cs="Arial"/>
          <w:i/>
        </w:rPr>
        <w:t xml:space="preserve">º. Coloquio Internacional 2018; es </w:t>
      </w:r>
      <w:r w:rsidR="00E0684C">
        <w:rPr>
          <w:rFonts w:ascii="Arial" w:hAnsi="Arial" w:cs="Arial"/>
          <w:sz w:val="22"/>
          <w:szCs w:val="22"/>
        </w:rPr>
        <w:t>abordar desde una</w:t>
      </w:r>
      <w:r>
        <w:rPr>
          <w:rFonts w:ascii="Arial" w:hAnsi="Arial" w:cs="Arial"/>
          <w:sz w:val="22"/>
          <w:szCs w:val="22"/>
        </w:rPr>
        <w:t xml:space="preserve"> perspectiva multidisciplinaria,</w:t>
      </w:r>
      <w:r w:rsidR="00E0684C">
        <w:rPr>
          <w:rFonts w:ascii="Arial" w:hAnsi="Arial" w:cs="Arial"/>
          <w:sz w:val="22"/>
          <w:szCs w:val="22"/>
        </w:rPr>
        <w:t xml:space="preserve"> problemas sociales emergentes relacionados con las líneas de generación y aplicación de conocimiento de los Cuerpos Aca</w:t>
      </w:r>
      <w:r>
        <w:rPr>
          <w:rFonts w:ascii="Arial" w:hAnsi="Arial" w:cs="Arial"/>
          <w:sz w:val="22"/>
          <w:szCs w:val="22"/>
        </w:rPr>
        <w:t>démicos participantes a través</w:t>
      </w:r>
      <w:r w:rsidR="00E0684C">
        <w:rPr>
          <w:rFonts w:ascii="Arial" w:hAnsi="Arial" w:cs="Arial"/>
          <w:sz w:val="22"/>
          <w:szCs w:val="22"/>
        </w:rPr>
        <w:t xml:space="preserve"> de las siguientes mesas de trabajo:</w:t>
      </w:r>
    </w:p>
    <w:p w:rsidR="00A36160" w:rsidRPr="00675A31" w:rsidRDefault="00A36160" w:rsidP="00A3616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sz w:val="22"/>
          <w:szCs w:val="22"/>
        </w:rPr>
      </w:pPr>
    </w:p>
    <w:p w:rsidR="00A36160" w:rsidRPr="004860BF" w:rsidRDefault="00A36160" w:rsidP="00A3616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sz w:val="22"/>
          <w:szCs w:val="22"/>
        </w:rPr>
      </w:pPr>
      <w:r w:rsidRPr="00675A31">
        <w:rPr>
          <w:rFonts w:ascii="Arial" w:hAnsi="Arial" w:cs="Arial"/>
          <w:b/>
          <w:sz w:val="22"/>
          <w:szCs w:val="22"/>
        </w:rPr>
        <w:t>TEMÁTICAS:</w:t>
      </w:r>
    </w:p>
    <w:p w:rsidR="00A36160" w:rsidRPr="004860BF" w:rsidRDefault="00A36160" w:rsidP="00A3616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A36160" w:rsidRPr="00245E93" w:rsidRDefault="00C97F51" w:rsidP="00A36160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245E93">
        <w:rPr>
          <w:rFonts w:ascii="Arial" w:hAnsi="Arial" w:cs="Arial"/>
          <w:b/>
        </w:rPr>
        <w:t>Administración,</w:t>
      </w:r>
      <w:r w:rsidR="00FD6A55" w:rsidRPr="00245E93">
        <w:rPr>
          <w:rFonts w:ascii="Arial" w:hAnsi="Arial" w:cs="Arial"/>
          <w:b/>
        </w:rPr>
        <w:t xml:space="preserve"> Gestión Empresarial y Finanzas</w:t>
      </w:r>
      <w:r w:rsidR="00A36160" w:rsidRPr="00245E93">
        <w:rPr>
          <w:rStyle w:val="Hipervnculo"/>
          <w:rFonts w:ascii="Cambria" w:hAnsi="Cambria" w:cs="Times New Roman"/>
          <w:b/>
          <w:color w:val="auto"/>
          <w:sz w:val="20"/>
          <w:szCs w:val="20"/>
        </w:rPr>
        <w:t xml:space="preserve">  </w:t>
      </w:r>
      <w:r w:rsidR="00A36160" w:rsidRPr="00245E93">
        <w:rPr>
          <w:rFonts w:ascii="Arial" w:hAnsi="Arial" w:cs="Arial"/>
        </w:rPr>
        <w:t xml:space="preserve"> </w:t>
      </w:r>
    </w:p>
    <w:p w:rsidR="00FD6A55" w:rsidRPr="00245E93" w:rsidRDefault="00FD6A55" w:rsidP="00C729CB">
      <w:pPr>
        <w:pStyle w:val="Prrafodelista"/>
        <w:numPr>
          <w:ilvl w:val="0"/>
          <w:numId w:val="27"/>
        </w:numPr>
        <w:jc w:val="both"/>
        <w:rPr>
          <w:rFonts w:ascii="Arial" w:hAnsi="Arial" w:cs="Arial"/>
        </w:rPr>
      </w:pPr>
      <w:r w:rsidRPr="00245E93">
        <w:rPr>
          <w:rFonts w:ascii="Arial" w:hAnsi="Arial" w:cs="Arial"/>
        </w:rPr>
        <w:t>Presupuesto público y formación de competencias laborales</w:t>
      </w:r>
    </w:p>
    <w:p w:rsidR="00C729CB" w:rsidRPr="00245E93" w:rsidRDefault="00C729CB" w:rsidP="00C729CB">
      <w:pPr>
        <w:pStyle w:val="Prrafodelista"/>
        <w:numPr>
          <w:ilvl w:val="0"/>
          <w:numId w:val="27"/>
        </w:numPr>
        <w:jc w:val="both"/>
        <w:rPr>
          <w:rFonts w:ascii="Arial" w:hAnsi="Arial" w:cs="Arial"/>
        </w:rPr>
      </w:pPr>
      <w:r w:rsidRPr="00245E93">
        <w:rPr>
          <w:rFonts w:ascii="Arial" w:hAnsi="Arial" w:cs="Arial"/>
        </w:rPr>
        <w:t>Inserción laboral</w:t>
      </w:r>
      <w:r w:rsidR="00FD6A55" w:rsidRPr="00245E93">
        <w:rPr>
          <w:rFonts w:ascii="Arial" w:hAnsi="Arial" w:cs="Arial"/>
        </w:rPr>
        <w:t>, empleo, subempleo, desempleo</w:t>
      </w:r>
    </w:p>
    <w:p w:rsidR="009F4CC8" w:rsidRPr="00245E93" w:rsidRDefault="00FD6A55" w:rsidP="009F4CC8">
      <w:pPr>
        <w:pStyle w:val="Prrafodelista"/>
        <w:numPr>
          <w:ilvl w:val="0"/>
          <w:numId w:val="27"/>
        </w:numPr>
        <w:jc w:val="both"/>
        <w:rPr>
          <w:rFonts w:ascii="Arial" w:hAnsi="Arial" w:cs="Arial"/>
        </w:rPr>
      </w:pPr>
      <w:r w:rsidRPr="00245E93">
        <w:rPr>
          <w:rFonts w:ascii="Arial" w:hAnsi="Arial" w:cs="Arial"/>
        </w:rPr>
        <w:t>Efectos extra fiscales  de los impuestos y productividad</w:t>
      </w:r>
    </w:p>
    <w:p w:rsidR="00FD6A55" w:rsidRPr="00245E93" w:rsidRDefault="00BB40F6" w:rsidP="009F4CC8">
      <w:pPr>
        <w:pStyle w:val="Prrafodelista"/>
        <w:numPr>
          <w:ilvl w:val="0"/>
          <w:numId w:val="27"/>
        </w:numPr>
        <w:jc w:val="both"/>
        <w:rPr>
          <w:rFonts w:ascii="Arial" w:hAnsi="Arial" w:cs="Arial"/>
        </w:rPr>
      </w:pPr>
      <w:r w:rsidRPr="00245E93">
        <w:rPr>
          <w:rFonts w:ascii="Arial" w:hAnsi="Arial" w:cs="Arial"/>
        </w:rPr>
        <w:t xml:space="preserve">Finanzas públicas y </w:t>
      </w:r>
      <w:r w:rsidR="00FD6A55" w:rsidRPr="00245E93">
        <w:rPr>
          <w:rFonts w:ascii="Arial" w:hAnsi="Arial" w:cs="Arial"/>
        </w:rPr>
        <w:t>Economía informal</w:t>
      </w:r>
    </w:p>
    <w:p w:rsidR="00FD6A55" w:rsidRPr="00245E93" w:rsidRDefault="00FD6A55" w:rsidP="009F4CC8">
      <w:pPr>
        <w:pStyle w:val="Prrafodelista"/>
        <w:numPr>
          <w:ilvl w:val="0"/>
          <w:numId w:val="27"/>
        </w:numPr>
        <w:jc w:val="both"/>
        <w:rPr>
          <w:rFonts w:ascii="Arial" w:hAnsi="Arial" w:cs="Arial"/>
        </w:rPr>
      </w:pPr>
      <w:r w:rsidRPr="00245E93">
        <w:rPr>
          <w:rFonts w:ascii="Arial" w:hAnsi="Arial" w:cs="Arial"/>
        </w:rPr>
        <w:t>Finanzas bursátiles, finanzas corporativas y finanzas internacionales</w:t>
      </w:r>
    </w:p>
    <w:p w:rsidR="00FD6A55" w:rsidRPr="00245E93" w:rsidRDefault="00FD6A55" w:rsidP="009F4CC8">
      <w:pPr>
        <w:pStyle w:val="Prrafodelista"/>
        <w:numPr>
          <w:ilvl w:val="0"/>
          <w:numId w:val="27"/>
        </w:numPr>
        <w:jc w:val="both"/>
        <w:rPr>
          <w:rFonts w:ascii="Arial" w:hAnsi="Arial" w:cs="Arial"/>
        </w:rPr>
      </w:pPr>
      <w:r w:rsidRPr="00245E93">
        <w:rPr>
          <w:rFonts w:ascii="Arial" w:hAnsi="Arial" w:cs="Arial"/>
        </w:rPr>
        <w:t>Finanzas personales y cultura financiera</w:t>
      </w:r>
    </w:p>
    <w:p w:rsidR="00BB40F6" w:rsidRPr="00245E93" w:rsidRDefault="00BB40F6" w:rsidP="00BB40F6">
      <w:pPr>
        <w:pStyle w:val="Prrafodelista"/>
        <w:numPr>
          <w:ilvl w:val="0"/>
          <w:numId w:val="27"/>
        </w:numPr>
        <w:jc w:val="both"/>
        <w:rPr>
          <w:rFonts w:ascii="Arial" w:hAnsi="Arial" w:cs="Arial"/>
        </w:rPr>
      </w:pPr>
      <w:r w:rsidRPr="00245E93">
        <w:rPr>
          <w:rFonts w:ascii="Arial" w:hAnsi="Arial" w:cs="Arial"/>
        </w:rPr>
        <w:t>Estrategias de investigación en el conocimiento complejo</w:t>
      </w:r>
      <w:r w:rsidR="00854A81" w:rsidRPr="00245E93">
        <w:rPr>
          <w:rFonts w:ascii="Arial" w:hAnsi="Arial" w:cs="Arial"/>
        </w:rPr>
        <w:t xml:space="preserve"> de la Administración</w:t>
      </w:r>
    </w:p>
    <w:p w:rsidR="00A36160" w:rsidRPr="004860BF" w:rsidRDefault="00A36160" w:rsidP="00A36160">
      <w:pPr>
        <w:pStyle w:val="Prrafodelista"/>
        <w:ind w:left="1440"/>
        <w:jc w:val="both"/>
        <w:rPr>
          <w:rFonts w:ascii="Arial" w:hAnsi="Arial" w:cs="Arial"/>
        </w:rPr>
      </w:pPr>
    </w:p>
    <w:p w:rsidR="00A36160" w:rsidRPr="004860BF" w:rsidRDefault="00C97F51" w:rsidP="00A36160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Ciencias de la S</w:t>
      </w:r>
      <w:r w:rsidR="00A860AF">
        <w:rPr>
          <w:rFonts w:ascii="Arial" w:hAnsi="Arial" w:cs="Arial"/>
          <w:b/>
        </w:rPr>
        <w:t>alud: Modernidad y T</w:t>
      </w:r>
      <w:r>
        <w:rPr>
          <w:rFonts w:ascii="Arial" w:hAnsi="Arial" w:cs="Arial"/>
          <w:b/>
        </w:rPr>
        <w:t>radiciones</w:t>
      </w:r>
    </w:p>
    <w:p w:rsidR="00A860AF" w:rsidRDefault="00A860AF" w:rsidP="00A860AF">
      <w:pPr>
        <w:pStyle w:val="Prrafodelista"/>
        <w:numPr>
          <w:ilvl w:val="1"/>
          <w:numId w:val="25"/>
        </w:numPr>
        <w:jc w:val="both"/>
        <w:rPr>
          <w:rFonts w:ascii="Arial" w:hAnsi="Arial" w:cs="Arial"/>
        </w:rPr>
      </w:pPr>
      <w:r w:rsidRPr="004860BF">
        <w:rPr>
          <w:rFonts w:ascii="Arial" w:hAnsi="Arial" w:cs="Arial"/>
        </w:rPr>
        <w:t>Las TIC aplicadas en  instituciones de salud</w:t>
      </w:r>
    </w:p>
    <w:p w:rsidR="006C6FE9" w:rsidRPr="004860BF" w:rsidRDefault="006C6FE9" w:rsidP="00A860AF">
      <w:pPr>
        <w:pStyle w:val="Prrafodelista"/>
        <w:numPr>
          <w:ilvl w:val="1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Administración en Salud</w:t>
      </w:r>
    </w:p>
    <w:p w:rsidR="00A860AF" w:rsidRPr="004860BF" w:rsidRDefault="00A860AF" w:rsidP="00A860AF">
      <w:pPr>
        <w:pStyle w:val="Prrafodelista"/>
        <w:numPr>
          <w:ilvl w:val="1"/>
          <w:numId w:val="25"/>
        </w:numPr>
        <w:jc w:val="both"/>
        <w:rPr>
          <w:rFonts w:ascii="Arial" w:hAnsi="Arial" w:cs="Arial"/>
        </w:rPr>
      </w:pPr>
      <w:r w:rsidRPr="004860BF">
        <w:rPr>
          <w:rFonts w:ascii="Arial" w:hAnsi="Arial" w:cs="Arial"/>
        </w:rPr>
        <w:t>Competencias tecnológicas en el desarrollo de Programas de Salud</w:t>
      </w:r>
    </w:p>
    <w:p w:rsidR="00A860AF" w:rsidRDefault="006A00F2" w:rsidP="00A860AF">
      <w:pPr>
        <w:pStyle w:val="Prrafodelista"/>
        <w:numPr>
          <w:ilvl w:val="1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Usos y aplicaciones</w:t>
      </w:r>
      <w:r w:rsidR="00A860AF" w:rsidRPr="004860BF">
        <w:rPr>
          <w:rFonts w:ascii="Arial" w:hAnsi="Arial" w:cs="Arial"/>
        </w:rPr>
        <w:t xml:space="preserve"> de tecnología biomédica en el cuidado de la salud</w:t>
      </w:r>
    </w:p>
    <w:p w:rsidR="00BB40F6" w:rsidRPr="00490A75" w:rsidRDefault="0035006A" w:rsidP="00A860AF">
      <w:pPr>
        <w:pStyle w:val="Prrafodelista"/>
        <w:numPr>
          <w:ilvl w:val="1"/>
          <w:numId w:val="25"/>
        </w:numPr>
        <w:jc w:val="both"/>
        <w:rPr>
          <w:rFonts w:ascii="Arial" w:hAnsi="Arial" w:cs="Arial"/>
        </w:rPr>
      </w:pPr>
      <w:r w:rsidRPr="00490A75">
        <w:rPr>
          <w:rFonts w:ascii="Arial" w:hAnsi="Arial" w:cs="Arial"/>
        </w:rPr>
        <w:t>Multimétodos y Tecnología cuantitativa y cualitativa en ciencias de la salud</w:t>
      </w:r>
    </w:p>
    <w:p w:rsidR="009F4CC8" w:rsidRPr="004860BF" w:rsidRDefault="009F4CC8" w:rsidP="00A860AF">
      <w:pPr>
        <w:pStyle w:val="Prrafodelista"/>
        <w:numPr>
          <w:ilvl w:val="1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Estrategias de investigación en el conocimiento complejo</w:t>
      </w:r>
      <w:r w:rsidR="00490A75">
        <w:rPr>
          <w:rFonts w:ascii="Arial" w:hAnsi="Arial" w:cs="Arial"/>
        </w:rPr>
        <w:t xml:space="preserve"> de ciencias de la salud</w:t>
      </w:r>
    </w:p>
    <w:p w:rsidR="00A36160" w:rsidRPr="004860BF" w:rsidRDefault="00A36160" w:rsidP="00A36160">
      <w:pPr>
        <w:pStyle w:val="Prrafodelista"/>
        <w:ind w:left="1440"/>
        <w:jc w:val="both"/>
        <w:rPr>
          <w:rFonts w:ascii="Arial" w:hAnsi="Arial" w:cs="Arial"/>
        </w:rPr>
      </w:pPr>
    </w:p>
    <w:p w:rsidR="00A36160" w:rsidRPr="00BB40F6" w:rsidRDefault="00A36160" w:rsidP="00A36160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</w:t>
      </w:r>
      <w:r w:rsidRPr="004860BF">
        <w:rPr>
          <w:rFonts w:ascii="Arial" w:hAnsi="Arial" w:cs="Arial"/>
          <w:b/>
        </w:rPr>
        <w:t>omunic</w:t>
      </w:r>
      <w:r w:rsidR="00A860AF">
        <w:rPr>
          <w:rFonts w:ascii="Arial" w:hAnsi="Arial" w:cs="Arial"/>
          <w:b/>
        </w:rPr>
        <w:t>ación: Nuevas Teorías, Metodologías y Tendencias Actuales</w:t>
      </w:r>
    </w:p>
    <w:p w:rsidR="00BB40F6" w:rsidRDefault="00BB40F6" w:rsidP="00BB40F6">
      <w:pPr>
        <w:pStyle w:val="Prrafodelista"/>
        <w:numPr>
          <w:ilvl w:val="0"/>
          <w:numId w:val="3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Nueva teoría estratégica, complejidad y comunicación</w:t>
      </w:r>
    </w:p>
    <w:p w:rsidR="00BB40F6" w:rsidRDefault="00BB40F6" w:rsidP="00BB40F6">
      <w:pPr>
        <w:pStyle w:val="Prrafodelista"/>
        <w:numPr>
          <w:ilvl w:val="0"/>
          <w:numId w:val="3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Ingeniería en comunicación social</w:t>
      </w:r>
    </w:p>
    <w:p w:rsidR="00BB40F6" w:rsidRDefault="00BB40F6" w:rsidP="00BB40F6">
      <w:pPr>
        <w:pStyle w:val="Prrafodelista"/>
        <w:numPr>
          <w:ilvl w:val="0"/>
          <w:numId w:val="3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Estrategias de investigación en el conocimiento complejo</w:t>
      </w:r>
    </w:p>
    <w:p w:rsidR="00BB40F6" w:rsidRDefault="00BB40F6" w:rsidP="00BB40F6">
      <w:pPr>
        <w:pStyle w:val="Prrafodelista"/>
        <w:numPr>
          <w:ilvl w:val="0"/>
          <w:numId w:val="3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Tendencias actuales en el campo de la comunicación</w:t>
      </w:r>
    </w:p>
    <w:p w:rsidR="00854A81" w:rsidRPr="00854A81" w:rsidRDefault="00854A81" w:rsidP="00854A81">
      <w:pPr>
        <w:pStyle w:val="Prrafodelista"/>
        <w:numPr>
          <w:ilvl w:val="0"/>
          <w:numId w:val="30"/>
        </w:numPr>
        <w:jc w:val="both"/>
        <w:rPr>
          <w:rFonts w:ascii="Arial" w:hAnsi="Arial" w:cs="Arial"/>
        </w:rPr>
      </w:pPr>
      <w:r w:rsidRPr="00854A81">
        <w:rPr>
          <w:rFonts w:ascii="Arial" w:hAnsi="Arial" w:cs="Arial"/>
        </w:rPr>
        <w:t>Estrategias de investigación en el conocimiento complejo</w:t>
      </w:r>
      <w:r>
        <w:rPr>
          <w:rFonts w:ascii="Arial" w:hAnsi="Arial" w:cs="Arial"/>
        </w:rPr>
        <w:t xml:space="preserve"> de Comunicación</w:t>
      </w:r>
    </w:p>
    <w:p w:rsidR="00854A81" w:rsidRPr="004860BF" w:rsidRDefault="00854A81" w:rsidP="00854A81">
      <w:pPr>
        <w:pStyle w:val="Prrafodelista"/>
        <w:ind w:left="1440"/>
        <w:jc w:val="both"/>
        <w:rPr>
          <w:rFonts w:ascii="Arial" w:hAnsi="Arial" w:cs="Arial"/>
        </w:rPr>
      </w:pPr>
    </w:p>
    <w:p w:rsidR="00A860AF" w:rsidRDefault="00A860AF" w:rsidP="00A3616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A860AF">
        <w:rPr>
          <w:rFonts w:ascii="Arial" w:hAnsi="Arial" w:cs="Arial"/>
          <w:b/>
        </w:rPr>
        <w:t>Ergonomía, Entorno digital y Calidad de Vida</w:t>
      </w:r>
    </w:p>
    <w:p w:rsidR="009E538A" w:rsidRPr="00C9187F" w:rsidRDefault="009E538A" w:rsidP="009E538A">
      <w:pPr>
        <w:pStyle w:val="Prrafodelista"/>
        <w:numPr>
          <w:ilvl w:val="0"/>
          <w:numId w:val="33"/>
        </w:numPr>
        <w:spacing w:after="0" w:line="240" w:lineRule="auto"/>
        <w:ind w:firstLine="414"/>
        <w:rPr>
          <w:rFonts w:ascii="Arial" w:hAnsi="Arial" w:cs="Arial"/>
        </w:rPr>
      </w:pPr>
      <w:r w:rsidRPr="00C9187F">
        <w:rPr>
          <w:rFonts w:ascii="Arial" w:hAnsi="Arial" w:cs="Arial"/>
        </w:rPr>
        <w:t>Implicaciones de la Cibercultura en el hogar y las o</w:t>
      </w:r>
      <w:r>
        <w:rPr>
          <w:rFonts w:ascii="Arial" w:hAnsi="Arial" w:cs="Arial"/>
        </w:rPr>
        <w:t>rganizaciones</w:t>
      </w:r>
    </w:p>
    <w:p w:rsidR="009E538A" w:rsidRPr="00C9187F" w:rsidRDefault="00EE73CB" w:rsidP="009E538A">
      <w:pPr>
        <w:pStyle w:val="Prrafodelista"/>
        <w:numPr>
          <w:ilvl w:val="0"/>
          <w:numId w:val="33"/>
        </w:numPr>
        <w:spacing w:after="0" w:line="240" w:lineRule="auto"/>
        <w:ind w:firstLine="414"/>
        <w:rPr>
          <w:rFonts w:ascii="Arial" w:hAnsi="Arial" w:cs="Arial"/>
        </w:rPr>
      </w:pPr>
      <w:r>
        <w:rPr>
          <w:rFonts w:ascii="Arial" w:hAnsi="Arial" w:cs="Arial"/>
          <w:noProof/>
          <w:color w:val="333333"/>
          <w:shd w:val="clear" w:color="auto" w:fill="FFFFFF"/>
          <w:lang w:eastAsia="es-MX"/>
        </w:rPr>
        <w:lastRenderedPageBreak/>
        <w:drawing>
          <wp:anchor distT="0" distB="0" distL="114300" distR="114300" simplePos="0" relativeHeight="251665408" behindDoc="1" locked="0" layoutInCell="1" allowOverlap="1" wp14:anchorId="5437787F" wp14:editId="6F1670E8">
            <wp:simplePos x="0" y="0"/>
            <wp:positionH relativeFrom="column">
              <wp:posOffset>-99060</wp:posOffset>
            </wp:positionH>
            <wp:positionV relativeFrom="paragraph">
              <wp:posOffset>-606425</wp:posOffset>
            </wp:positionV>
            <wp:extent cx="6866890" cy="9161780"/>
            <wp:effectExtent l="0" t="0" r="0" b="1270"/>
            <wp:wrapNone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2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6890" cy="9161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538A" w:rsidRPr="00C9187F">
        <w:rPr>
          <w:rFonts w:ascii="Arial" w:hAnsi="Arial" w:cs="Arial"/>
        </w:rPr>
        <w:t xml:space="preserve">El entorno digital con una perspectiva contingente </w:t>
      </w:r>
    </w:p>
    <w:p w:rsidR="009E538A" w:rsidRPr="00C9187F" w:rsidRDefault="009E538A" w:rsidP="009E538A">
      <w:pPr>
        <w:pStyle w:val="Prrafodelista"/>
        <w:numPr>
          <w:ilvl w:val="0"/>
          <w:numId w:val="33"/>
        </w:numPr>
        <w:spacing w:after="0" w:line="240" w:lineRule="auto"/>
        <w:ind w:firstLine="414"/>
        <w:rPr>
          <w:rFonts w:ascii="Arial" w:hAnsi="Arial" w:cs="Arial"/>
        </w:rPr>
      </w:pPr>
      <w:r w:rsidRPr="00C9187F">
        <w:rPr>
          <w:rFonts w:ascii="Arial" w:hAnsi="Arial" w:cs="Arial"/>
        </w:rPr>
        <w:t>Conductas y hábitos digitales</w:t>
      </w:r>
    </w:p>
    <w:p w:rsidR="009E538A" w:rsidRDefault="009E538A" w:rsidP="009E538A">
      <w:pPr>
        <w:pStyle w:val="Prrafodelista"/>
        <w:numPr>
          <w:ilvl w:val="0"/>
          <w:numId w:val="33"/>
        </w:numPr>
        <w:spacing w:after="0" w:line="240" w:lineRule="auto"/>
        <w:ind w:firstLine="414"/>
        <w:rPr>
          <w:rFonts w:ascii="Arial" w:hAnsi="Arial" w:cs="Arial"/>
        </w:rPr>
      </w:pPr>
      <w:r w:rsidRPr="00C9187F">
        <w:rPr>
          <w:rFonts w:ascii="Arial" w:hAnsi="Arial" w:cs="Arial"/>
        </w:rPr>
        <w:t>Ecosistema digital en el</w:t>
      </w:r>
      <w:r>
        <w:rPr>
          <w:rFonts w:ascii="Arial" w:hAnsi="Arial" w:cs="Arial"/>
        </w:rPr>
        <w:t xml:space="preserve"> ámbito educativo y laboral</w:t>
      </w:r>
    </w:p>
    <w:p w:rsidR="009E538A" w:rsidRPr="00B55527" w:rsidRDefault="009E538A" w:rsidP="009E538A">
      <w:pPr>
        <w:pStyle w:val="Prrafodelista"/>
        <w:numPr>
          <w:ilvl w:val="0"/>
          <w:numId w:val="33"/>
        </w:numPr>
        <w:spacing w:after="0" w:line="240" w:lineRule="auto"/>
        <w:ind w:firstLine="414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55527">
        <w:rPr>
          <w:rFonts w:ascii="Arial" w:hAnsi="Arial" w:cs="Arial"/>
        </w:rPr>
        <w:t>strategias de investigación en el conocimiento complejo</w:t>
      </w:r>
      <w:r>
        <w:rPr>
          <w:rFonts w:ascii="Arial" w:hAnsi="Arial" w:cs="Arial"/>
        </w:rPr>
        <w:t xml:space="preserve"> de la ergonomía</w:t>
      </w:r>
    </w:p>
    <w:p w:rsidR="009E538A" w:rsidRDefault="009E538A" w:rsidP="009E538A">
      <w:pPr>
        <w:pStyle w:val="Prrafodelista"/>
        <w:jc w:val="both"/>
        <w:rPr>
          <w:rFonts w:ascii="Arial" w:hAnsi="Arial" w:cs="Arial"/>
          <w:b/>
        </w:rPr>
      </w:pPr>
    </w:p>
    <w:p w:rsidR="006A00F2" w:rsidRPr="006A00F2" w:rsidRDefault="006A00F2" w:rsidP="006A00F2">
      <w:pPr>
        <w:pStyle w:val="Prrafodelista"/>
        <w:rPr>
          <w:rFonts w:ascii="Arial" w:hAnsi="Arial" w:cs="Arial"/>
          <w:b/>
        </w:rPr>
      </w:pPr>
    </w:p>
    <w:p w:rsidR="006A00F2" w:rsidRPr="006A00F2" w:rsidRDefault="006A00F2" w:rsidP="006A00F2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6A00F2">
        <w:rPr>
          <w:rFonts w:ascii="Arial" w:hAnsi="Arial" w:cs="Arial"/>
          <w:b/>
          <w:sz w:val="24"/>
          <w:szCs w:val="24"/>
        </w:rPr>
        <w:t>Comunicación y Estrategia</w:t>
      </w:r>
      <w:r w:rsidR="009E538A">
        <w:rPr>
          <w:rFonts w:ascii="Arial" w:hAnsi="Arial" w:cs="Arial"/>
          <w:b/>
          <w:sz w:val="24"/>
          <w:szCs w:val="24"/>
        </w:rPr>
        <w:t>s</w:t>
      </w:r>
      <w:r w:rsidRPr="006A00F2">
        <w:rPr>
          <w:rFonts w:ascii="Arial" w:hAnsi="Arial" w:cs="Arial"/>
          <w:b/>
          <w:sz w:val="24"/>
          <w:szCs w:val="24"/>
        </w:rPr>
        <w:t xml:space="preserve"> en el ámbito empresarial y público</w:t>
      </w:r>
    </w:p>
    <w:p w:rsidR="006A00F2" w:rsidRPr="00FD6A55" w:rsidRDefault="00FD6A55" w:rsidP="00FD6A55">
      <w:pPr>
        <w:pStyle w:val="Prrafodelista"/>
        <w:numPr>
          <w:ilvl w:val="0"/>
          <w:numId w:val="29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860BF">
        <w:rPr>
          <w:rFonts w:ascii="Arial" w:hAnsi="Arial" w:cs="Arial"/>
        </w:rPr>
        <w:t>Estrategias de comunicación, educación y capacitación en las organizaciones</w:t>
      </w:r>
    </w:p>
    <w:p w:rsidR="009E1CF6" w:rsidRPr="004860BF" w:rsidRDefault="009E1CF6" w:rsidP="009E1CF6">
      <w:pPr>
        <w:pStyle w:val="Prrafodelista"/>
        <w:numPr>
          <w:ilvl w:val="0"/>
          <w:numId w:val="29"/>
        </w:numPr>
        <w:jc w:val="both"/>
        <w:rPr>
          <w:rFonts w:ascii="Arial" w:hAnsi="Arial" w:cs="Arial"/>
        </w:rPr>
      </w:pPr>
      <w:r w:rsidRPr="004860BF">
        <w:rPr>
          <w:rFonts w:ascii="Arial" w:hAnsi="Arial" w:cs="Arial"/>
        </w:rPr>
        <w:t xml:space="preserve">Comunicación Estratégica en organizaciones </w:t>
      </w:r>
    </w:p>
    <w:p w:rsidR="009E1CF6" w:rsidRPr="004860BF" w:rsidRDefault="009E1CF6" w:rsidP="009E1CF6">
      <w:pPr>
        <w:pStyle w:val="Prrafodelista"/>
        <w:numPr>
          <w:ilvl w:val="0"/>
          <w:numId w:val="29"/>
        </w:numPr>
        <w:jc w:val="both"/>
        <w:rPr>
          <w:rFonts w:ascii="Arial" w:hAnsi="Arial" w:cs="Arial"/>
        </w:rPr>
      </w:pPr>
      <w:r w:rsidRPr="004860BF">
        <w:rPr>
          <w:rFonts w:ascii="Arial" w:hAnsi="Arial" w:cs="Arial"/>
        </w:rPr>
        <w:t>Comunicación interna y externa en las Mipyme</w:t>
      </w:r>
    </w:p>
    <w:p w:rsidR="009E1CF6" w:rsidRPr="004860BF" w:rsidRDefault="009E1CF6" w:rsidP="009E1CF6">
      <w:pPr>
        <w:pStyle w:val="Prrafodelista"/>
        <w:numPr>
          <w:ilvl w:val="0"/>
          <w:numId w:val="29"/>
        </w:numPr>
        <w:jc w:val="both"/>
        <w:rPr>
          <w:rFonts w:ascii="Arial" w:hAnsi="Arial" w:cs="Arial"/>
        </w:rPr>
      </w:pPr>
      <w:r w:rsidRPr="004860BF">
        <w:rPr>
          <w:rFonts w:ascii="Arial" w:hAnsi="Arial" w:cs="Arial"/>
        </w:rPr>
        <w:t>Comunicación mediática</w:t>
      </w:r>
    </w:p>
    <w:p w:rsidR="009E1CF6" w:rsidRDefault="009E1CF6" w:rsidP="009E1CF6">
      <w:pPr>
        <w:pStyle w:val="Prrafodelista"/>
        <w:numPr>
          <w:ilvl w:val="0"/>
          <w:numId w:val="29"/>
        </w:numPr>
        <w:jc w:val="both"/>
        <w:rPr>
          <w:rFonts w:ascii="Arial" w:hAnsi="Arial" w:cs="Arial"/>
        </w:rPr>
      </w:pPr>
      <w:r w:rsidRPr="004860BF">
        <w:rPr>
          <w:rFonts w:ascii="Arial" w:hAnsi="Arial" w:cs="Arial"/>
        </w:rPr>
        <w:t>Comunicación en crisis en los sectores gubernamental y empresarial</w:t>
      </w:r>
    </w:p>
    <w:p w:rsidR="00854A81" w:rsidRPr="00854A81" w:rsidRDefault="00854A81" w:rsidP="00854A81">
      <w:pPr>
        <w:pStyle w:val="Prrafodelista"/>
        <w:numPr>
          <w:ilvl w:val="0"/>
          <w:numId w:val="29"/>
        </w:numPr>
        <w:jc w:val="both"/>
        <w:rPr>
          <w:rFonts w:ascii="Arial" w:hAnsi="Arial" w:cs="Arial"/>
        </w:rPr>
      </w:pPr>
      <w:r w:rsidRPr="00854A81">
        <w:rPr>
          <w:rFonts w:ascii="Arial" w:hAnsi="Arial" w:cs="Arial"/>
        </w:rPr>
        <w:t>Estrategias de investigación en el conocimiento complejo</w:t>
      </w:r>
      <w:r>
        <w:rPr>
          <w:rFonts w:ascii="Arial" w:hAnsi="Arial" w:cs="Arial"/>
        </w:rPr>
        <w:t xml:space="preserve"> de comunicación y estrategias</w:t>
      </w:r>
    </w:p>
    <w:p w:rsidR="00FD6A55" w:rsidRDefault="00FD6A55" w:rsidP="009E1CF6">
      <w:pPr>
        <w:pStyle w:val="Prrafodelista"/>
        <w:spacing w:after="0" w:line="240" w:lineRule="auto"/>
        <w:ind w:left="1440"/>
        <w:rPr>
          <w:rFonts w:ascii="Arial" w:hAnsi="Arial" w:cs="Arial"/>
          <w:b/>
          <w:sz w:val="24"/>
          <w:szCs w:val="24"/>
        </w:rPr>
      </w:pPr>
    </w:p>
    <w:p w:rsidR="006A00F2" w:rsidRDefault="006A00F2" w:rsidP="006A00F2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6A00F2">
        <w:rPr>
          <w:rFonts w:ascii="Arial" w:hAnsi="Arial" w:cs="Arial"/>
          <w:b/>
          <w:sz w:val="24"/>
          <w:szCs w:val="24"/>
        </w:rPr>
        <w:t>Desarrollo organizacional y Capital humano</w:t>
      </w:r>
    </w:p>
    <w:p w:rsidR="006A00F2" w:rsidRPr="00DF17AC" w:rsidRDefault="00C729CB" w:rsidP="00C729CB">
      <w:pPr>
        <w:pStyle w:val="Prrafodelista"/>
        <w:numPr>
          <w:ilvl w:val="0"/>
          <w:numId w:val="28"/>
        </w:numPr>
        <w:rPr>
          <w:rFonts w:ascii="Arial" w:hAnsi="Arial" w:cs="Arial"/>
          <w:b/>
          <w:sz w:val="24"/>
          <w:szCs w:val="24"/>
        </w:rPr>
      </w:pPr>
      <w:r w:rsidRPr="004860BF">
        <w:rPr>
          <w:rFonts w:ascii="Arial" w:hAnsi="Arial" w:cs="Arial"/>
        </w:rPr>
        <w:t>Formación de competencias profesionales en la gestión empresarial y pública</w:t>
      </w:r>
    </w:p>
    <w:p w:rsidR="00DF17AC" w:rsidRPr="00DF17AC" w:rsidRDefault="00DF17AC" w:rsidP="00C729CB">
      <w:pPr>
        <w:pStyle w:val="Prrafodelista"/>
        <w:numPr>
          <w:ilvl w:val="0"/>
          <w:numId w:val="28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</w:rPr>
        <w:t>Desarrollo organizacional</w:t>
      </w:r>
    </w:p>
    <w:p w:rsidR="00DF17AC" w:rsidRPr="00854A81" w:rsidRDefault="00DF17AC" w:rsidP="00C729CB">
      <w:pPr>
        <w:pStyle w:val="Prrafodelista"/>
        <w:numPr>
          <w:ilvl w:val="0"/>
          <w:numId w:val="28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</w:rPr>
        <w:t>Cultura organizacional</w:t>
      </w:r>
    </w:p>
    <w:p w:rsidR="00854A81" w:rsidRPr="00854A81" w:rsidRDefault="00854A81" w:rsidP="00C729CB">
      <w:pPr>
        <w:pStyle w:val="Prrafodelista"/>
        <w:numPr>
          <w:ilvl w:val="0"/>
          <w:numId w:val="28"/>
        </w:numPr>
        <w:rPr>
          <w:rFonts w:ascii="Arial" w:hAnsi="Arial" w:cs="Arial"/>
          <w:b/>
          <w:sz w:val="24"/>
          <w:szCs w:val="24"/>
        </w:rPr>
      </w:pPr>
      <w:r w:rsidRPr="00854A81">
        <w:rPr>
          <w:rFonts w:ascii="Arial" w:hAnsi="Arial" w:cs="Arial"/>
        </w:rPr>
        <w:t>Estrategias de investigación en el conocimiento complejo</w:t>
      </w:r>
      <w:r>
        <w:rPr>
          <w:rFonts w:ascii="Arial" w:hAnsi="Arial" w:cs="Arial"/>
        </w:rPr>
        <w:t xml:space="preserve"> en Desarrollo </w:t>
      </w:r>
    </w:p>
    <w:p w:rsidR="00854A81" w:rsidRPr="009E1CF6" w:rsidRDefault="00854A81" w:rsidP="00854A81">
      <w:pPr>
        <w:pStyle w:val="Prrafodelista"/>
        <w:ind w:left="14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</w:rPr>
        <w:t>Organizacional</w:t>
      </w:r>
    </w:p>
    <w:p w:rsidR="009E1CF6" w:rsidRPr="00FD6A55" w:rsidRDefault="009E1CF6" w:rsidP="009E1CF6">
      <w:pPr>
        <w:pStyle w:val="Prrafodelista"/>
        <w:ind w:left="1440"/>
        <w:rPr>
          <w:rFonts w:ascii="Arial" w:hAnsi="Arial" w:cs="Arial"/>
          <w:b/>
          <w:sz w:val="24"/>
          <w:szCs w:val="24"/>
        </w:rPr>
      </w:pPr>
    </w:p>
    <w:p w:rsidR="006A00F2" w:rsidRDefault="006A00F2" w:rsidP="006A00F2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6A00F2">
        <w:rPr>
          <w:rFonts w:ascii="Arial" w:hAnsi="Arial" w:cs="Arial"/>
          <w:b/>
          <w:sz w:val="24"/>
          <w:szCs w:val="24"/>
        </w:rPr>
        <w:t>Tecnologías, Información y Educación en Movimiento</w:t>
      </w:r>
    </w:p>
    <w:p w:rsidR="00FD6A55" w:rsidRPr="004860BF" w:rsidRDefault="00FD6A55" w:rsidP="00FD6A55">
      <w:pPr>
        <w:pStyle w:val="Prrafodelista"/>
        <w:numPr>
          <w:ilvl w:val="0"/>
          <w:numId w:val="28"/>
        </w:numPr>
        <w:jc w:val="both"/>
        <w:rPr>
          <w:rFonts w:ascii="Arial" w:hAnsi="Arial" w:cs="Arial"/>
        </w:rPr>
      </w:pPr>
      <w:r w:rsidRPr="004860BF">
        <w:rPr>
          <w:rFonts w:ascii="Arial" w:hAnsi="Arial" w:cs="Arial"/>
        </w:rPr>
        <w:t xml:space="preserve">Educación formal y no formal </w:t>
      </w:r>
    </w:p>
    <w:p w:rsidR="00DF17AC" w:rsidRPr="004860BF" w:rsidRDefault="00DF17AC" w:rsidP="00DF17AC">
      <w:pPr>
        <w:pStyle w:val="Prrafodelista"/>
        <w:numPr>
          <w:ilvl w:val="0"/>
          <w:numId w:val="28"/>
        </w:numPr>
        <w:jc w:val="both"/>
        <w:rPr>
          <w:rFonts w:ascii="Arial" w:hAnsi="Arial" w:cs="Arial"/>
        </w:rPr>
      </w:pPr>
      <w:r w:rsidRPr="004860BF">
        <w:rPr>
          <w:rFonts w:ascii="Arial" w:hAnsi="Arial" w:cs="Arial"/>
        </w:rPr>
        <w:t xml:space="preserve">Plataformas educativas en línea </w:t>
      </w:r>
    </w:p>
    <w:p w:rsidR="00DF17AC" w:rsidRPr="004860BF" w:rsidRDefault="00DF17AC" w:rsidP="00DF17AC">
      <w:pPr>
        <w:pStyle w:val="Prrafodelista"/>
        <w:numPr>
          <w:ilvl w:val="0"/>
          <w:numId w:val="28"/>
        </w:numPr>
        <w:jc w:val="both"/>
        <w:rPr>
          <w:rFonts w:ascii="Arial" w:hAnsi="Arial" w:cs="Arial"/>
        </w:rPr>
      </w:pPr>
      <w:r w:rsidRPr="004860BF">
        <w:rPr>
          <w:rFonts w:ascii="Arial" w:hAnsi="Arial" w:cs="Arial"/>
        </w:rPr>
        <w:t xml:space="preserve">Actualización y capacitación a través de plataformas tecnológicas </w:t>
      </w:r>
    </w:p>
    <w:p w:rsidR="00DF17AC" w:rsidRDefault="00DF17AC" w:rsidP="00DF17AC">
      <w:pPr>
        <w:pStyle w:val="Prrafodelista"/>
        <w:numPr>
          <w:ilvl w:val="0"/>
          <w:numId w:val="2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Uso de MOOC</w:t>
      </w:r>
    </w:p>
    <w:p w:rsidR="00854A81" w:rsidRPr="004860BF" w:rsidRDefault="00854A81" w:rsidP="00DF17AC">
      <w:pPr>
        <w:pStyle w:val="Prrafodelista"/>
        <w:numPr>
          <w:ilvl w:val="0"/>
          <w:numId w:val="28"/>
        </w:numPr>
        <w:jc w:val="both"/>
        <w:rPr>
          <w:rFonts w:ascii="Arial" w:hAnsi="Arial" w:cs="Arial"/>
        </w:rPr>
      </w:pPr>
      <w:r w:rsidRPr="00854A81">
        <w:rPr>
          <w:rFonts w:ascii="Arial" w:hAnsi="Arial" w:cs="Arial"/>
        </w:rPr>
        <w:t>Estrategias de investigación en el conocimiento complejo</w:t>
      </w:r>
      <w:r>
        <w:rPr>
          <w:rFonts w:ascii="Arial" w:hAnsi="Arial" w:cs="Arial"/>
        </w:rPr>
        <w:t xml:space="preserve"> de tecnologías</w:t>
      </w:r>
    </w:p>
    <w:p w:rsidR="006A00F2" w:rsidRPr="006A00F2" w:rsidRDefault="006A00F2" w:rsidP="006A00F2">
      <w:pPr>
        <w:pStyle w:val="Prrafodelista"/>
        <w:rPr>
          <w:rFonts w:ascii="Arial" w:hAnsi="Arial" w:cs="Arial"/>
          <w:b/>
          <w:sz w:val="24"/>
          <w:szCs w:val="24"/>
        </w:rPr>
      </w:pPr>
    </w:p>
    <w:p w:rsidR="005743F1" w:rsidRDefault="006A00F2" w:rsidP="006A00F2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6A00F2">
        <w:rPr>
          <w:rFonts w:ascii="Arial" w:hAnsi="Arial" w:cs="Arial"/>
          <w:b/>
          <w:sz w:val="24"/>
          <w:szCs w:val="24"/>
        </w:rPr>
        <w:t>Políticas públicas</w:t>
      </w:r>
      <w:r w:rsidR="005743F1">
        <w:rPr>
          <w:rFonts w:ascii="Arial" w:hAnsi="Arial" w:cs="Arial"/>
          <w:b/>
          <w:sz w:val="24"/>
          <w:szCs w:val="24"/>
        </w:rPr>
        <w:t>:</w:t>
      </w:r>
    </w:p>
    <w:p w:rsidR="00C521A6" w:rsidRPr="005743F1" w:rsidRDefault="00EF7AA1" w:rsidP="005743F1">
      <w:pPr>
        <w:pStyle w:val="Prrafodelista"/>
        <w:numPr>
          <w:ilvl w:val="0"/>
          <w:numId w:val="35"/>
        </w:numPr>
        <w:spacing w:line="240" w:lineRule="auto"/>
        <w:rPr>
          <w:rFonts w:ascii="Arial" w:hAnsi="Arial" w:cs="Arial"/>
          <w:sz w:val="24"/>
          <w:szCs w:val="24"/>
        </w:rPr>
      </w:pPr>
      <w:r w:rsidRPr="005743F1">
        <w:rPr>
          <w:rFonts w:ascii="Arial" w:hAnsi="Arial" w:cs="Arial"/>
          <w:sz w:val="24"/>
          <w:szCs w:val="24"/>
        </w:rPr>
        <w:t>En el ámbito empresarial y público</w:t>
      </w:r>
    </w:p>
    <w:p w:rsidR="00C521A6" w:rsidRPr="005743F1" w:rsidRDefault="00EF7AA1" w:rsidP="005743F1">
      <w:pPr>
        <w:pStyle w:val="Prrafodelista"/>
        <w:numPr>
          <w:ilvl w:val="0"/>
          <w:numId w:val="35"/>
        </w:numPr>
        <w:spacing w:line="240" w:lineRule="auto"/>
        <w:rPr>
          <w:rFonts w:ascii="Arial" w:hAnsi="Arial" w:cs="Arial"/>
          <w:sz w:val="24"/>
          <w:szCs w:val="24"/>
        </w:rPr>
      </w:pPr>
      <w:r w:rsidRPr="005743F1">
        <w:rPr>
          <w:rFonts w:ascii="Arial" w:hAnsi="Arial" w:cs="Arial"/>
          <w:sz w:val="24"/>
          <w:szCs w:val="24"/>
        </w:rPr>
        <w:t>En ciencias de la salud</w:t>
      </w:r>
    </w:p>
    <w:p w:rsidR="00C521A6" w:rsidRPr="005743F1" w:rsidRDefault="00EF7AA1" w:rsidP="005743F1">
      <w:pPr>
        <w:pStyle w:val="Prrafodelista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 w:rsidRPr="005743F1">
        <w:rPr>
          <w:rFonts w:ascii="Arial" w:hAnsi="Arial" w:cs="Arial"/>
          <w:sz w:val="24"/>
          <w:szCs w:val="24"/>
        </w:rPr>
        <w:t>Finanzas públicas</w:t>
      </w:r>
    </w:p>
    <w:p w:rsidR="00C521A6" w:rsidRPr="005743F1" w:rsidRDefault="00EF7AA1" w:rsidP="005743F1">
      <w:pPr>
        <w:pStyle w:val="Prrafodelista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 w:rsidRPr="005743F1">
        <w:rPr>
          <w:rFonts w:ascii="Arial" w:hAnsi="Arial" w:cs="Arial"/>
          <w:sz w:val="24"/>
          <w:szCs w:val="24"/>
        </w:rPr>
        <w:t>Desarrollo Local</w:t>
      </w:r>
    </w:p>
    <w:p w:rsidR="00C521A6" w:rsidRPr="005743F1" w:rsidRDefault="00EF7AA1" w:rsidP="005743F1">
      <w:pPr>
        <w:pStyle w:val="Prrafodelista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 w:rsidRPr="005743F1">
        <w:rPr>
          <w:rFonts w:ascii="Arial" w:hAnsi="Arial" w:cs="Arial"/>
          <w:sz w:val="24"/>
          <w:szCs w:val="24"/>
        </w:rPr>
        <w:t>Sustentabilidad y Sostenibilidad</w:t>
      </w:r>
    </w:p>
    <w:p w:rsidR="00C521A6" w:rsidRPr="005743F1" w:rsidRDefault="00EF7AA1" w:rsidP="005743F1">
      <w:pPr>
        <w:pStyle w:val="Prrafodelista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 w:rsidRPr="005743F1">
        <w:rPr>
          <w:rFonts w:ascii="Arial" w:hAnsi="Arial" w:cs="Arial"/>
          <w:sz w:val="24"/>
          <w:szCs w:val="24"/>
        </w:rPr>
        <w:t>Estrategias de investigación en el conocimiento complejo de políticas públicas</w:t>
      </w:r>
    </w:p>
    <w:p w:rsidR="006A00F2" w:rsidRPr="006A00F2" w:rsidRDefault="006A00F2" w:rsidP="005743F1">
      <w:pPr>
        <w:pStyle w:val="Prrafodelista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6A00F2">
        <w:rPr>
          <w:rFonts w:ascii="Arial" w:hAnsi="Arial" w:cs="Arial"/>
          <w:b/>
          <w:sz w:val="24"/>
          <w:szCs w:val="24"/>
        </w:rPr>
        <w:t xml:space="preserve"> </w:t>
      </w:r>
    </w:p>
    <w:p w:rsidR="00A36160" w:rsidRPr="006C7D70" w:rsidRDefault="00A36160" w:rsidP="00A36160">
      <w:pPr>
        <w:pStyle w:val="Prrafodelista"/>
        <w:tabs>
          <w:tab w:val="left" w:pos="1418"/>
          <w:tab w:val="left" w:pos="1701"/>
        </w:tabs>
        <w:ind w:right="-660"/>
        <w:rPr>
          <w:rFonts w:ascii="Cambria" w:hAnsi="Cambria" w:cs="Arial"/>
          <w:color w:val="FF0000"/>
          <w:sz w:val="20"/>
          <w:szCs w:val="20"/>
          <w:u w:val="single"/>
        </w:rPr>
      </w:pPr>
      <w:r w:rsidRPr="000A3501">
        <w:rPr>
          <w:rFonts w:ascii="Cambria" w:hAnsi="Cambria" w:cs="Arial"/>
          <w:color w:val="FF0000"/>
          <w:sz w:val="20"/>
          <w:szCs w:val="20"/>
          <w:shd w:val="clear" w:color="auto" w:fill="FFFFFF"/>
        </w:rPr>
        <w:t xml:space="preserve">    </w:t>
      </w:r>
      <w:r w:rsidRPr="006C7D70">
        <w:rPr>
          <w:rFonts w:ascii="Cambria" w:hAnsi="Cambria" w:cs="Arial"/>
          <w:color w:val="FF0000"/>
          <w:sz w:val="20"/>
          <w:szCs w:val="20"/>
          <w:shd w:val="clear" w:color="auto" w:fill="FFFFFF"/>
        </w:rPr>
        <w:t xml:space="preserve">   </w:t>
      </w:r>
    </w:p>
    <w:p w:rsidR="00A36160" w:rsidRPr="00675A31" w:rsidRDefault="00A36160" w:rsidP="00A36160">
      <w:pPr>
        <w:spacing w:after="0" w:line="240" w:lineRule="auto"/>
        <w:rPr>
          <w:rFonts w:ascii="Arial" w:hAnsi="Arial" w:cs="Arial"/>
          <w:b/>
        </w:rPr>
      </w:pPr>
      <w:r w:rsidRPr="00675A31">
        <w:rPr>
          <w:rFonts w:ascii="Arial" w:hAnsi="Arial" w:cs="Arial"/>
          <w:b/>
        </w:rPr>
        <w:t>Modalidades de participación:</w:t>
      </w:r>
    </w:p>
    <w:p w:rsidR="00A36160" w:rsidRPr="00675A31" w:rsidRDefault="00A36160" w:rsidP="00A36160">
      <w:pPr>
        <w:pStyle w:val="Prrafodelista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675A31">
        <w:rPr>
          <w:rFonts w:ascii="Arial" w:hAnsi="Arial" w:cs="Arial"/>
        </w:rPr>
        <w:t xml:space="preserve">Ponencia </w:t>
      </w:r>
      <w:r w:rsidRPr="001F09F5">
        <w:rPr>
          <w:rFonts w:ascii="Arial" w:hAnsi="Arial" w:cs="Arial"/>
        </w:rPr>
        <w:t>O</w:t>
      </w:r>
      <w:r w:rsidRPr="00675A31">
        <w:rPr>
          <w:rFonts w:ascii="Arial" w:hAnsi="Arial" w:cs="Arial"/>
        </w:rPr>
        <w:t>ral</w:t>
      </w:r>
    </w:p>
    <w:p w:rsidR="00A36160" w:rsidRPr="00675A31" w:rsidRDefault="00A36160" w:rsidP="00A36160">
      <w:pPr>
        <w:pStyle w:val="Prrafodelista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675A31">
        <w:rPr>
          <w:rFonts w:ascii="Arial" w:hAnsi="Arial" w:cs="Arial"/>
        </w:rPr>
        <w:t>Carteles</w:t>
      </w:r>
    </w:p>
    <w:p w:rsidR="00A36160" w:rsidRPr="00675A31" w:rsidRDefault="00A36160" w:rsidP="00A36160">
      <w:pPr>
        <w:pStyle w:val="Prrafodelista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675A31">
        <w:rPr>
          <w:rFonts w:ascii="Arial" w:hAnsi="Arial" w:cs="Arial"/>
        </w:rPr>
        <w:t xml:space="preserve">Presentación de libros   </w:t>
      </w:r>
    </w:p>
    <w:p w:rsidR="00A36160" w:rsidRDefault="00A36160" w:rsidP="00A36160">
      <w:pPr>
        <w:spacing w:after="0" w:line="240" w:lineRule="auto"/>
        <w:jc w:val="center"/>
        <w:rPr>
          <w:rFonts w:ascii="Arial" w:hAnsi="Arial" w:cs="Arial"/>
          <w:b/>
        </w:rPr>
      </w:pPr>
    </w:p>
    <w:p w:rsidR="00A36160" w:rsidRDefault="00A36160" w:rsidP="00A36160">
      <w:pPr>
        <w:spacing w:after="0" w:line="240" w:lineRule="auto"/>
        <w:jc w:val="center"/>
        <w:rPr>
          <w:rFonts w:ascii="Arial" w:hAnsi="Arial" w:cs="Arial"/>
          <w:b/>
        </w:rPr>
      </w:pPr>
    </w:p>
    <w:p w:rsidR="00A36160" w:rsidRPr="00675A31" w:rsidRDefault="00EE73CB" w:rsidP="00A36160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noProof/>
          <w:color w:val="333333"/>
          <w:shd w:val="clear" w:color="auto" w:fill="FFFFFF"/>
          <w:lang w:eastAsia="es-MX"/>
        </w:rPr>
        <w:lastRenderedPageBreak/>
        <w:drawing>
          <wp:anchor distT="0" distB="0" distL="114300" distR="114300" simplePos="0" relativeHeight="251675648" behindDoc="1" locked="0" layoutInCell="1" allowOverlap="1" wp14:anchorId="673C2902" wp14:editId="09FE10AA">
            <wp:simplePos x="0" y="0"/>
            <wp:positionH relativeFrom="column">
              <wp:posOffset>-147955</wp:posOffset>
            </wp:positionH>
            <wp:positionV relativeFrom="paragraph">
              <wp:posOffset>-1138556</wp:posOffset>
            </wp:positionV>
            <wp:extent cx="6962140" cy="10048875"/>
            <wp:effectExtent l="0" t="0" r="0" b="9525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2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5935" cy="100543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</w:rPr>
        <w:t>B</w:t>
      </w:r>
      <w:r w:rsidR="00A36160" w:rsidRPr="00675A31">
        <w:rPr>
          <w:rFonts w:ascii="Arial" w:hAnsi="Arial" w:cs="Arial"/>
          <w:b/>
        </w:rPr>
        <w:t>ases:</w:t>
      </w:r>
    </w:p>
    <w:p w:rsidR="00A36160" w:rsidRPr="00675A31" w:rsidRDefault="00A36160" w:rsidP="00A36160">
      <w:pPr>
        <w:spacing w:after="0" w:line="240" w:lineRule="auto"/>
        <w:jc w:val="center"/>
        <w:rPr>
          <w:rFonts w:ascii="Arial" w:hAnsi="Arial" w:cs="Arial"/>
          <w:b/>
        </w:rPr>
      </w:pPr>
    </w:p>
    <w:p w:rsidR="00A36160" w:rsidRPr="00675A31" w:rsidRDefault="00A36160" w:rsidP="00A36160">
      <w:pPr>
        <w:pStyle w:val="Prrafodelista"/>
        <w:numPr>
          <w:ilvl w:val="0"/>
          <w:numId w:val="13"/>
        </w:numPr>
        <w:spacing w:after="0" w:line="240" w:lineRule="auto"/>
        <w:ind w:left="284" w:hanging="284"/>
        <w:rPr>
          <w:rFonts w:ascii="Arial" w:hAnsi="Arial" w:cs="Arial"/>
        </w:rPr>
      </w:pPr>
      <w:r w:rsidRPr="00675A31">
        <w:rPr>
          <w:rFonts w:ascii="Arial" w:hAnsi="Arial" w:cs="Arial"/>
        </w:rPr>
        <w:t>Deberán ser resultados de investigación generados en los ejes temáticos señalados en esta convocatoria o avances de investigación de los mismos ya sea de investigadores, docentes o estudiantes de posgrado y licenciatura.</w:t>
      </w:r>
    </w:p>
    <w:p w:rsidR="00A36160" w:rsidRDefault="00A36160" w:rsidP="00A36160">
      <w:pPr>
        <w:spacing w:after="0" w:line="240" w:lineRule="auto"/>
        <w:ind w:left="284"/>
        <w:rPr>
          <w:rFonts w:ascii="Arial" w:hAnsi="Arial" w:cs="Arial"/>
        </w:rPr>
      </w:pPr>
    </w:p>
    <w:p w:rsidR="00A36160" w:rsidRPr="00675A31" w:rsidRDefault="00A36160" w:rsidP="00A36160">
      <w:pPr>
        <w:spacing w:after="0" w:line="240" w:lineRule="auto"/>
        <w:rPr>
          <w:rFonts w:ascii="Arial" w:hAnsi="Arial" w:cs="Arial"/>
          <w:b/>
        </w:rPr>
      </w:pPr>
      <w:r w:rsidRPr="00675A31">
        <w:rPr>
          <w:rFonts w:ascii="Arial" w:hAnsi="Arial" w:cs="Arial"/>
          <w:b/>
        </w:rPr>
        <w:t>Lineamientos para Ponencias:</w:t>
      </w:r>
    </w:p>
    <w:p w:rsidR="00A36160" w:rsidRPr="00560C47" w:rsidRDefault="00A36160" w:rsidP="00A36160">
      <w:pPr>
        <w:numPr>
          <w:ilvl w:val="0"/>
          <w:numId w:val="3"/>
        </w:numPr>
        <w:shd w:val="clear" w:color="auto" w:fill="FFFFFF"/>
        <w:spacing w:after="0" w:line="240" w:lineRule="auto"/>
        <w:ind w:left="600"/>
        <w:jc w:val="both"/>
        <w:rPr>
          <w:rFonts w:ascii="Arial" w:eastAsia="Times New Roman" w:hAnsi="Arial" w:cs="Arial"/>
          <w:b/>
          <w:lang w:eastAsia="es-MX"/>
        </w:rPr>
      </w:pPr>
      <w:r w:rsidRPr="00560C47">
        <w:rPr>
          <w:rFonts w:ascii="Arial" w:eastAsia="Times New Roman" w:hAnsi="Arial" w:cs="Arial"/>
          <w:b/>
          <w:lang w:eastAsia="es-MX"/>
        </w:rPr>
        <w:t xml:space="preserve">Estructura de la ponencia: </w:t>
      </w:r>
    </w:p>
    <w:p w:rsidR="00A36160" w:rsidRPr="00085570" w:rsidRDefault="00A36160" w:rsidP="00A36160">
      <w:pPr>
        <w:shd w:val="clear" w:color="auto" w:fill="FFFFFF"/>
        <w:tabs>
          <w:tab w:val="left" w:pos="851"/>
        </w:tabs>
        <w:spacing w:after="0" w:line="240" w:lineRule="auto"/>
        <w:ind w:left="709"/>
        <w:jc w:val="both"/>
        <w:rPr>
          <w:rFonts w:ascii="Arial" w:eastAsia="Times New Roman" w:hAnsi="Arial" w:cs="Arial"/>
          <w:lang w:eastAsia="es-MX"/>
        </w:rPr>
      </w:pPr>
      <w:r w:rsidRPr="00085570">
        <w:rPr>
          <w:rFonts w:ascii="Arial" w:eastAsia="Times New Roman" w:hAnsi="Arial" w:cs="Arial"/>
          <w:b/>
          <w:lang w:eastAsia="es-MX"/>
        </w:rPr>
        <w:t>Título</w:t>
      </w:r>
      <w:r w:rsidRPr="00085570">
        <w:rPr>
          <w:rFonts w:ascii="Arial" w:eastAsia="Times New Roman" w:hAnsi="Arial" w:cs="Arial"/>
          <w:lang w:eastAsia="es-MX"/>
        </w:rPr>
        <w:t xml:space="preserve"> máximo 16 palabras que de razón fidedigna de su contenido</w:t>
      </w:r>
    </w:p>
    <w:p w:rsidR="00A36160" w:rsidRPr="00085570" w:rsidRDefault="00A36160" w:rsidP="00A36160">
      <w:pPr>
        <w:pStyle w:val="Prrafodelista"/>
        <w:shd w:val="clear" w:color="auto" w:fill="FFFFFF"/>
        <w:spacing w:after="0" w:line="240" w:lineRule="auto"/>
        <w:rPr>
          <w:rFonts w:ascii="Arial" w:eastAsia="Times New Roman" w:hAnsi="Arial" w:cs="Arial"/>
          <w:b/>
          <w:lang w:eastAsia="es-MX"/>
        </w:rPr>
      </w:pPr>
      <w:r w:rsidRPr="00085570">
        <w:rPr>
          <w:rFonts w:ascii="Arial" w:eastAsia="Times New Roman" w:hAnsi="Arial" w:cs="Arial"/>
          <w:b/>
          <w:lang w:eastAsia="es-MX"/>
        </w:rPr>
        <w:t>Línea temática</w:t>
      </w:r>
      <w:r w:rsidRPr="00085570">
        <w:rPr>
          <w:rFonts w:ascii="Arial" w:eastAsia="Times New Roman" w:hAnsi="Arial" w:cs="Arial"/>
          <w:lang w:eastAsia="es-MX"/>
        </w:rPr>
        <w:t xml:space="preserve"> donde se ubica la ponencia (cualquiera de las 7 mesas de trabajo)</w:t>
      </w:r>
    </w:p>
    <w:p w:rsidR="00A36160" w:rsidRPr="00085570" w:rsidRDefault="00A36160" w:rsidP="00A36160">
      <w:pPr>
        <w:pStyle w:val="Prrafodelista"/>
        <w:shd w:val="clear" w:color="auto" w:fill="FFFFFF"/>
        <w:spacing w:after="0" w:line="240" w:lineRule="auto"/>
        <w:rPr>
          <w:rFonts w:ascii="Arial" w:eastAsia="Times New Roman" w:hAnsi="Arial" w:cs="Arial"/>
          <w:lang w:eastAsia="es-MX"/>
        </w:rPr>
      </w:pPr>
      <w:r w:rsidRPr="00085570">
        <w:rPr>
          <w:rFonts w:ascii="Arial" w:eastAsia="Times New Roman" w:hAnsi="Arial" w:cs="Arial"/>
          <w:b/>
          <w:lang w:eastAsia="es-MX"/>
        </w:rPr>
        <w:t xml:space="preserve">Nombre completo del autor </w:t>
      </w:r>
      <w:r w:rsidRPr="00085570">
        <w:rPr>
          <w:rFonts w:ascii="Arial" w:eastAsia="Times New Roman" w:hAnsi="Arial" w:cs="Arial"/>
          <w:lang w:eastAsia="es-MX"/>
        </w:rPr>
        <w:t>contacto, institución, país y correo electrónico (incluir la anterior información para cada uno de los autores, máximo 3 autores)</w:t>
      </w:r>
    </w:p>
    <w:p w:rsidR="00A36160" w:rsidRPr="00085570" w:rsidRDefault="00A36160" w:rsidP="00A36160">
      <w:p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lang w:eastAsia="es-MX"/>
        </w:rPr>
      </w:pPr>
      <w:r>
        <w:rPr>
          <w:rFonts w:ascii="Arial" w:eastAsia="Times New Roman" w:hAnsi="Arial" w:cs="Arial"/>
          <w:b/>
          <w:lang w:eastAsia="es-MX"/>
        </w:rPr>
        <w:t xml:space="preserve">            </w:t>
      </w:r>
      <w:r w:rsidRPr="00085570">
        <w:rPr>
          <w:rFonts w:ascii="Arial" w:eastAsia="Times New Roman" w:hAnsi="Arial" w:cs="Arial"/>
          <w:b/>
          <w:lang w:eastAsia="es-MX"/>
        </w:rPr>
        <w:t>Resumen</w:t>
      </w:r>
      <w:r w:rsidRPr="00085570">
        <w:rPr>
          <w:rFonts w:ascii="Arial" w:eastAsia="Times New Roman" w:hAnsi="Arial" w:cs="Arial"/>
          <w:lang w:eastAsia="es-MX"/>
        </w:rPr>
        <w:t xml:space="preserve"> del contenido en 250 palabras (Español e inglés) e indicar un mínimo de tres palabras clave y un máximo de cinco. </w:t>
      </w:r>
    </w:p>
    <w:p w:rsidR="00A36160" w:rsidRPr="001543FA" w:rsidRDefault="00D2202C" w:rsidP="00A36160">
      <w:pPr>
        <w:shd w:val="clear" w:color="auto" w:fill="FFFFFF"/>
        <w:tabs>
          <w:tab w:val="left" w:pos="851"/>
          <w:tab w:val="left" w:pos="5670"/>
          <w:tab w:val="left" w:pos="7230"/>
        </w:tabs>
        <w:spacing w:after="0" w:line="240" w:lineRule="auto"/>
        <w:ind w:left="709" w:hanging="709"/>
        <w:jc w:val="both"/>
        <w:rPr>
          <w:rFonts w:ascii="Arial" w:eastAsia="Times New Roman" w:hAnsi="Arial" w:cs="Arial"/>
          <w:lang w:eastAsia="es-MX"/>
        </w:rPr>
      </w:pPr>
      <w:r>
        <w:rPr>
          <w:rFonts w:ascii="Arial" w:hAnsi="Arial" w:cs="Arial"/>
          <w:noProof/>
          <w:color w:val="333333"/>
          <w:shd w:val="clear" w:color="auto" w:fill="FFFFFF"/>
          <w:lang w:eastAsia="es-MX"/>
        </w:rPr>
        <w:drawing>
          <wp:anchor distT="0" distB="0" distL="114300" distR="114300" simplePos="0" relativeHeight="251667456" behindDoc="1" locked="0" layoutInCell="1" allowOverlap="1" wp14:anchorId="3B69DC20" wp14:editId="672E8D44">
            <wp:simplePos x="0" y="0"/>
            <wp:positionH relativeFrom="column">
              <wp:posOffset>300990</wp:posOffset>
            </wp:positionH>
            <wp:positionV relativeFrom="paragraph">
              <wp:posOffset>9144</wp:posOffset>
            </wp:positionV>
            <wp:extent cx="6866890" cy="9161780"/>
            <wp:effectExtent l="0" t="0" r="0" b="1270"/>
            <wp:wrapNone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2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6890" cy="9161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160" w:rsidRPr="00085570">
        <w:rPr>
          <w:rFonts w:ascii="Arial" w:eastAsia="Times New Roman" w:hAnsi="Arial" w:cs="Arial"/>
          <w:b/>
          <w:lang w:eastAsia="es-MX"/>
        </w:rPr>
        <w:t xml:space="preserve">            El contenido</w:t>
      </w:r>
      <w:r w:rsidR="00A36160" w:rsidRPr="001543FA">
        <w:rPr>
          <w:rFonts w:ascii="Arial" w:eastAsia="Times New Roman" w:hAnsi="Arial" w:cs="Arial"/>
          <w:lang w:eastAsia="es-MX"/>
        </w:rPr>
        <w:t xml:space="preserve"> deberá tener:</w:t>
      </w:r>
      <w:r w:rsidR="00A36160">
        <w:rPr>
          <w:rFonts w:ascii="Arial" w:eastAsia="Times New Roman" w:hAnsi="Arial" w:cs="Arial"/>
          <w:lang w:eastAsia="es-MX"/>
        </w:rPr>
        <w:t xml:space="preserve"> I.</w:t>
      </w:r>
      <w:r w:rsidR="00A36160" w:rsidRPr="001543FA">
        <w:rPr>
          <w:rFonts w:ascii="Arial" w:eastAsia="Times New Roman" w:hAnsi="Arial" w:cs="Arial"/>
          <w:lang w:eastAsia="es-MX"/>
        </w:rPr>
        <w:t xml:space="preserve"> </w:t>
      </w:r>
      <w:r w:rsidR="00A36160">
        <w:rPr>
          <w:rFonts w:ascii="Arial" w:eastAsia="Times New Roman" w:hAnsi="Arial" w:cs="Arial"/>
          <w:lang w:eastAsia="es-MX"/>
        </w:rPr>
        <w:t>I</w:t>
      </w:r>
      <w:r w:rsidR="00A36160" w:rsidRPr="001543FA">
        <w:rPr>
          <w:rFonts w:ascii="Arial" w:eastAsia="Times New Roman" w:hAnsi="Arial" w:cs="Arial"/>
          <w:lang w:eastAsia="es-MX"/>
        </w:rPr>
        <w:t>ntroducción</w:t>
      </w:r>
      <w:r w:rsidR="00A36160">
        <w:rPr>
          <w:rFonts w:ascii="Arial" w:eastAsia="Times New Roman" w:hAnsi="Arial" w:cs="Arial"/>
          <w:lang w:eastAsia="es-MX"/>
        </w:rPr>
        <w:t>. II. Desarrollo incluye: Antecedentes o estado de la cuestión, marco teórico, Problema</w:t>
      </w:r>
      <w:r w:rsidR="00A36160" w:rsidRPr="001543FA">
        <w:rPr>
          <w:rFonts w:ascii="Arial" w:eastAsia="Times New Roman" w:hAnsi="Arial" w:cs="Arial"/>
          <w:lang w:eastAsia="es-MX"/>
        </w:rPr>
        <w:t xml:space="preserve"> </w:t>
      </w:r>
      <w:r w:rsidR="00A36160">
        <w:rPr>
          <w:rFonts w:ascii="Arial" w:eastAsia="Times New Roman" w:hAnsi="Arial" w:cs="Arial"/>
          <w:lang w:eastAsia="es-MX"/>
        </w:rPr>
        <w:t>de investigación (</w:t>
      </w:r>
      <w:r w:rsidR="00A36160" w:rsidRPr="001543FA">
        <w:rPr>
          <w:rFonts w:ascii="Arial" w:eastAsia="Times New Roman" w:hAnsi="Arial" w:cs="Arial"/>
          <w:lang w:eastAsia="es-MX"/>
        </w:rPr>
        <w:t xml:space="preserve">en </w:t>
      </w:r>
      <w:r w:rsidR="00A36160">
        <w:rPr>
          <w:rFonts w:ascii="Arial" w:eastAsia="Times New Roman" w:hAnsi="Arial" w:cs="Arial"/>
          <w:lang w:eastAsia="es-MX"/>
        </w:rPr>
        <w:t>su caso hipótesis),</w:t>
      </w:r>
      <w:r w:rsidR="00A36160" w:rsidRPr="001543FA">
        <w:rPr>
          <w:rFonts w:ascii="Arial" w:eastAsia="Times New Roman" w:hAnsi="Arial" w:cs="Arial"/>
          <w:lang w:eastAsia="es-MX"/>
        </w:rPr>
        <w:t xml:space="preserve"> objetivo general</w:t>
      </w:r>
      <w:r w:rsidR="00A36160">
        <w:rPr>
          <w:rFonts w:ascii="Arial" w:eastAsia="Times New Roman" w:hAnsi="Arial" w:cs="Arial"/>
          <w:lang w:eastAsia="es-MX"/>
        </w:rPr>
        <w:t>,</w:t>
      </w:r>
      <w:r w:rsidR="00A36160" w:rsidRPr="001543FA">
        <w:rPr>
          <w:rFonts w:ascii="Arial" w:eastAsia="Times New Roman" w:hAnsi="Arial" w:cs="Arial"/>
          <w:lang w:eastAsia="es-MX"/>
        </w:rPr>
        <w:t xml:space="preserve"> metodología</w:t>
      </w:r>
      <w:r w:rsidR="00A36160">
        <w:rPr>
          <w:rFonts w:ascii="Arial" w:eastAsia="Times New Roman" w:hAnsi="Arial" w:cs="Arial"/>
          <w:lang w:eastAsia="es-MX"/>
        </w:rPr>
        <w:t>, III. Resultados,</w:t>
      </w:r>
      <w:r w:rsidR="00A36160" w:rsidRPr="001543FA">
        <w:rPr>
          <w:rFonts w:ascii="Arial" w:eastAsia="Times New Roman" w:hAnsi="Arial" w:cs="Arial"/>
          <w:lang w:eastAsia="es-MX"/>
        </w:rPr>
        <w:t xml:space="preserve"> Discusión/conclusiones, propuestas (en su caso). Referencias bibliográficas.</w:t>
      </w:r>
    </w:p>
    <w:p w:rsidR="00A36160" w:rsidRPr="00126AB4" w:rsidRDefault="00A36160" w:rsidP="00A36160">
      <w:pPr>
        <w:numPr>
          <w:ilvl w:val="0"/>
          <w:numId w:val="3"/>
        </w:numPr>
        <w:shd w:val="clear" w:color="auto" w:fill="FFFFFF"/>
        <w:spacing w:after="0" w:line="240" w:lineRule="auto"/>
        <w:ind w:left="851" w:hanging="142"/>
        <w:jc w:val="both"/>
        <w:rPr>
          <w:rFonts w:ascii="Arial" w:eastAsia="Times New Roman" w:hAnsi="Arial" w:cs="Arial"/>
          <w:lang w:eastAsia="es-MX"/>
        </w:rPr>
      </w:pPr>
      <w:r w:rsidRPr="00126AB4">
        <w:rPr>
          <w:rFonts w:ascii="Arial" w:eastAsia="Times New Roman" w:hAnsi="Arial" w:cs="Arial"/>
          <w:lang w:eastAsia="es-MX"/>
        </w:rPr>
        <w:t xml:space="preserve">Extensión mínima de 15 páginas y una máxima de 20 en interlineado de   1.5, incluyendo gráficas, figuras, tablas y referencias bibliográficas. </w:t>
      </w:r>
    </w:p>
    <w:p w:rsidR="00A36160" w:rsidRPr="00126AB4" w:rsidRDefault="00A36160" w:rsidP="00A36160">
      <w:pPr>
        <w:numPr>
          <w:ilvl w:val="0"/>
          <w:numId w:val="3"/>
        </w:numPr>
        <w:shd w:val="clear" w:color="auto" w:fill="FFFFFF"/>
        <w:spacing w:after="0" w:line="240" w:lineRule="auto"/>
        <w:ind w:left="851" w:hanging="142"/>
        <w:jc w:val="both"/>
        <w:rPr>
          <w:rFonts w:ascii="Arial" w:eastAsia="Times New Roman" w:hAnsi="Arial" w:cs="Arial"/>
          <w:lang w:eastAsia="es-MX"/>
        </w:rPr>
      </w:pPr>
      <w:r w:rsidRPr="00126AB4">
        <w:rPr>
          <w:rFonts w:ascii="Arial" w:eastAsia="Times New Roman" w:hAnsi="Arial" w:cs="Arial"/>
          <w:lang w:eastAsia="es-MX"/>
        </w:rPr>
        <w:t>Los cuadros estadísticos que acompañen al texto serán numerados en sistema arábigo y en romano las gráficas, se harán llegar en archivo separado</w:t>
      </w:r>
    </w:p>
    <w:p w:rsidR="00A36160" w:rsidRPr="00126AB4" w:rsidRDefault="00A36160" w:rsidP="00A36160">
      <w:pPr>
        <w:numPr>
          <w:ilvl w:val="0"/>
          <w:numId w:val="3"/>
        </w:numPr>
        <w:shd w:val="clear" w:color="auto" w:fill="FFFFFF"/>
        <w:spacing w:after="0" w:line="240" w:lineRule="auto"/>
        <w:ind w:left="851" w:hanging="142"/>
        <w:jc w:val="both"/>
        <w:rPr>
          <w:rFonts w:ascii="Arial" w:eastAsia="Times New Roman" w:hAnsi="Arial" w:cs="Arial"/>
          <w:lang w:eastAsia="es-MX"/>
        </w:rPr>
      </w:pPr>
      <w:r w:rsidRPr="00126AB4">
        <w:rPr>
          <w:rFonts w:ascii="Arial" w:eastAsia="Times New Roman" w:hAnsi="Arial" w:cs="Arial"/>
          <w:lang w:eastAsia="es-MX"/>
        </w:rPr>
        <w:t>Se deberá efectuar en Microsoft Word para Windows con fuente Arial de 12 puntos en formato justificado. Hoja tamaño carta, margen normal (3 cm izda. y dcha. Y 2.5 sup. e Inf.).</w:t>
      </w:r>
    </w:p>
    <w:p w:rsidR="00A36160" w:rsidRPr="00126AB4" w:rsidRDefault="00A36160" w:rsidP="00A36160">
      <w:pPr>
        <w:numPr>
          <w:ilvl w:val="0"/>
          <w:numId w:val="3"/>
        </w:numPr>
        <w:shd w:val="clear" w:color="auto" w:fill="FFFFFF"/>
        <w:spacing w:after="0" w:line="240" w:lineRule="auto"/>
        <w:ind w:left="851" w:hanging="142"/>
        <w:jc w:val="both"/>
        <w:rPr>
          <w:rFonts w:ascii="Arial" w:eastAsia="Times New Roman" w:hAnsi="Arial" w:cs="Arial"/>
          <w:lang w:eastAsia="es-MX"/>
        </w:rPr>
      </w:pPr>
      <w:r w:rsidRPr="00126AB4">
        <w:rPr>
          <w:rFonts w:ascii="Arial" w:eastAsia="Times New Roman" w:hAnsi="Arial" w:cs="Arial"/>
          <w:lang w:eastAsia="es-MX"/>
        </w:rPr>
        <w:t>Las citas bibliográficas se deberán incluir dentro del texto de la siguiente manera (Marc y Picard, 1992) en citas textuales cortas</w:t>
      </w:r>
      <w:r>
        <w:rPr>
          <w:rFonts w:ascii="Arial" w:eastAsia="Times New Roman" w:hAnsi="Arial" w:cs="Arial"/>
          <w:lang w:eastAsia="es-MX"/>
        </w:rPr>
        <w:t xml:space="preserve"> (menos de 40 palabras)</w:t>
      </w:r>
      <w:r w:rsidRPr="00126AB4">
        <w:rPr>
          <w:rFonts w:ascii="Arial" w:eastAsia="Times New Roman" w:hAnsi="Arial" w:cs="Arial"/>
          <w:lang w:eastAsia="es-MX"/>
        </w:rPr>
        <w:t xml:space="preserve">, la transcripción se incorpora en el párrafo utilizando comillas, insertando la referencia estilo APA.          </w:t>
      </w:r>
    </w:p>
    <w:p w:rsidR="00A36160" w:rsidRPr="00126AB4" w:rsidRDefault="00A36160" w:rsidP="00A36160">
      <w:pPr>
        <w:numPr>
          <w:ilvl w:val="0"/>
          <w:numId w:val="3"/>
        </w:numPr>
        <w:shd w:val="clear" w:color="auto" w:fill="FFFFFF"/>
        <w:spacing w:after="0" w:line="240" w:lineRule="auto"/>
        <w:ind w:left="851" w:hanging="142"/>
        <w:jc w:val="both"/>
        <w:rPr>
          <w:rFonts w:ascii="Arial" w:eastAsia="Times New Roman" w:hAnsi="Arial" w:cs="Arial"/>
          <w:lang w:eastAsia="es-MX"/>
        </w:rPr>
      </w:pPr>
      <w:r w:rsidRPr="00126AB4">
        <w:rPr>
          <w:rFonts w:ascii="Arial" w:eastAsia="Times New Roman" w:hAnsi="Arial" w:cs="Arial"/>
          <w:lang w:eastAsia="es-MX"/>
        </w:rPr>
        <w:t>En citas textuales largas, (citas</w:t>
      </w:r>
      <w:r>
        <w:rPr>
          <w:rFonts w:ascii="Arial" w:eastAsia="Times New Roman" w:hAnsi="Arial" w:cs="Arial"/>
          <w:lang w:eastAsia="es-MX"/>
        </w:rPr>
        <w:t xml:space="preserve"> en bloque, más de cuarenta palabras</w:t>
      </w:r>
      <w:r w:rsidRPr="00126AB4">
        <w:rPr>
          <w:rFonts w:ascii="Arial" w:eastAsia="Times New Roman" w:hAnsi="Arial" w:cs="Arial"/>
          <w:lang w:eastAsia="es-MX"/>
        </w:rPr>
        <w:t xml:space="preserve">) se incorporan en párrafo separado, sin comillas, con sangría izquierda de 1.25 cm., 11 puntos en tamaño de letra y la referencia a la fuente (Estilo APA).   </w:t>
      </w:r>
    </w:p>
    <w:p w:rsidR="00A36160" w:rsidRPr="00126AB4" w:rsidRDefault="00A36160" w:rsidP="00A36160">
      <w:pPr>
        <w:numPr>
          <w:ilvl w:val="0"/>
          <w:numId w:val="3"/>
        </w:numPr>
        <w:shd w:val="clear" w:color="auto" w:fill="FFFFFF"/>
        <w:spacing w:after="0" w:line="240" w:lineRule="auto"/>
        <w:ind w:left="851" w:hanging="142"/>
        <w:jc w:val="both"/>
        <w:rPr>
          <w:rFonts w:ascii="Arial" w:eastAsia="Times New Roman" w:hAnsi="Arial" w:cs="Arial"/>
          <w:lang w:eastAsia="es-MX"/>
        </w:rPr>
      </w:pPr>
      <w:r w:rsidRPr="00126AB4">
        <w:rPr>
          <w:rFonts w:ascii="Arial" w:eastAsia="Times New Roman" w:hAnsi="Arial" w:cs="Arial"/>
          <w:lang w:eastAsia="es-MX"/>
        </w:rPr>
        <w:t xml:space="preserve">Las referencias bibliográficas serán presentadas al final del texto y en formato APA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36160" w:rsidRPr="00126AB4" w:rsidRDefault="00A36160" w:rsidP="00A36160">
      <w:pPr>
        <w:numPr>
          <w:ilvl w:val="0"/>
          <w:numId w:val="3"/>
        </w:numPr>
        <w:shd w:val="clear" w:color="auto" w:fill="FFFFFF"/>
        <w:spacing w:after="0" w:line="240" w:lineRule="auto"/>
        <w:ind w:left="851" w:hanging="142"/>
        <w:jc w:val="both"/>
        <w:rPr>
          <w:rFonts w:ascii="Arial" w:eastAsia="Times New Roman" w:hAnsi="Arial" w:cs="Arial"/>
          <w:lang w:eastAsia="es-MX"/>
        </w:rPr>
      </w:pPr>
      <w:r w:rsidRPr="00126AB4">
        <w:rPr>
          <w:rFonts w:ascii="Arial" w:eastAsia="Times New Roman" w:hAnsi="Arial" w:cs="Arial"/>
          <w:lang w:eastAsia="es-MX"/>
        </w:rPr>
        <w:t>Las páginas deberán estar enumeradas en la parte inferior derecha, incluyendo referencias bibliográficas.</w:t>
      </w:r>
    </w:p>
    <w:p w:rsidR="00A36160" w:rsidRPr="00126AB4" w:rsidRDefault="00A36160" w:rsidP="00A36160">
      <w:pPr>
        <w:numPr>
          <w:ilvl w:val="0"/>
          <w:numId w:val="3"/>
        </w:numPr>
        <w:shd w:val="clear" w:color="auto" w:fill="FFFFFF"/>
        <w:tabs>
          <w:tab w:val="left" w:pos="993"/>
        </w:tabs>
        <w:spacing w:after="0" w:line="240" w:lineRule="auto"/>
        <w:ind w:left="600" w:firstLine="109"/>
        <w:jc w:val="both"/>
        <w:rPr>
          <w:rFonts w:ascii="Arial" w:eastAsia="Times New Roman" w:hAnsi="Arial" w:cs="Arial"/>
          <w:lang w:eastAsia="es-MX"/>
        </w:rPr>
      </w:pPr>
      <w:r w:rsidRPr="00126AB4">
        <w:rPr>
          <w:rFonts w:ascii="Arial" w:eastAsia="Times New Roman" w:hAnsi="Arial" w:cs="Arial"/>
          <w:lang w:eastAsia="es-MX"/>
        </w:rPr>
        <w:t>Mínimo 10 fuentes de información (referencias bibliográficas-hemerográficas)</w:t>
      </w:r>
    </w:p>
    <w:p w:rsidR="00A36160" w:rsidRPr="00126AB4" w:rsidRDefault="00A36160" w:rsidP="00A36160">
      <w:pPr>
        <w:numPr>
          <w:ilvl w:val="0"/>
          <w:numId w:val="3"/>
        </w:numPr>
        <w:shd w:val="clear" w:color="auto" w:fill="FFFFFF"/>
        <w:tabs>
          <w:tab w:val="left" w:pos="993"/>
        </w:tabs>
        <w:spacing w:after="0" w:line="240" w:lineRule="auto"/>
        <w:ind w:left="600" w:firstLine="109"/>
        <w:jc w:val="both"/>
        <w:rPr>
          <w:rFonts w:ascii="Arial" w:hAnsi="Arial" w:cs="Arial"/>
          <w:b/>
        </w:rPr>
      </w:pPr>
      <w:r w:rsidRPr="00126AB4">
        <w:rPr>
          <w:rFonts w:ascii="Arial" w:eastAsia="Times New Roman" w:hAnsi="Arial" w:cs="Arial"/>
          <w:lang w:eastAsia="es-MX"/>
        </w:rPr>
        <w:t>Síntesis curricular de los autores máximo 200 palabras</w:t>
      </w:r>
    </w:p>
    <w:p w:rsidR="00A36160" w:rsidRPr="00126AB4" w:rsidRDefault="00A36160" w:rsidP="00A36160">
      <w:pPr>
        <w:numPr>
          <w:ilvl w:val="0"/>
          <w:numId w:val="3"/>
        </w:numPr>
        <w:shd w:val="clear" w:color="auto" w:fill="FFFFFF"/>
        <w:tabs>
          <w:tab w:val="left" w:pos="993"/>
        </w:tabs>
        <w:spacing w:after="0" w:line="240" w:lineRule="auto"/>
        <w:ind w:left="851" w:hanging="142"/>
        <w:jc w:val="both"/>
        <w:rPr>
          <w:rFonts w:ascii="Arial" w:eastAsia="Times New Roman" w:hAnsi="Arial" w:cs="Arial"/>
          <w:lang w:eastAsia="es-MX"/>
        </w:rPr>
      </w:pPr>
      <w:r w:rsidRPr="00126AB4">
        <w:rPr>
          <w:rFonts w:ascii="Arial" w:eastAsia="Times New Roman" w:hAnsi="Arial" w:cs="Arial"/>
          <w:lang w:eastAsia="es-MX"/>
        </w:rPr>
        <w:t>Nombre completo de los autores (Máximo tres autores), email e institución de adscripción, áreas de investigación de su especialidad, Currículum Vitae resumido (Una Cuartilla).</w:t>
      </w:r>
    </w:p>
    <w:p w:rsidR="00A36160" w:rsidRPr="00126AB4" w:rsidRDefault="00A36160" w:rsidP="00A36160">
      <w:pPr>
        <w:numPr>
          <w:ilvl w:val="0"/>
          <w:numId w:val="3"/>
        </w:numPr>
        <w:shd w:val="clear" w:color="auto" w:fill="FFFFFF"/>
        <w:tabs>
          <w:tab w:val="left" w:pos="993"/>
        </w:tabs>
        <w:spacing w:after="0" w:line="240" w:lineRule="auto"/>
        <w:ind w:left="851" w:hanging="142"/>
        <w:jc w:val="both"/>
        <w:rPr>
          <w:rFonts w:ascii="Arial" w:eastAsia="Times New Roman" w:hAnsi="Arial" w:cs="Arial"/>
          <w:lang w:eastAsia="es-MX"/>
        </w:rPr>
      </w:pPr>
      <w:r w:rsidRPr="00126AB4">
        <w:rPr>
          <w:rFonts w:ascii="Arial" w:eastAsia="Times New Roman" w:hAnsi="Arial" w:cs="Arial"/>
          <w:lang w:eastAsia="es-MX"/>
        </w:rPr>
        <w:t>Los trabajos que no cumplan con los requisitos editoriales de la convocatoria no serán dictaminados y por lo tanto no serán publicados en el libro digital.</w:t>
      </w:r>
    </w:p>
    <w:p w:rsidR="00A36160" w:rsidRPr="00126AB4" w:rsidRDefault="00A36160" w:rsidP="00A36160">
      <w:pPr>
        <w:numPr>
          <w:ilvl w:val="0"/>
          <w:numId w:val="3"/>
        </w:numPr>
        <w:shd w:val="clear" w:color="auto" w:fill="FFFFFF"/>
        <w:tabs>
          <w:tab w:val="left" w:pos="993"/>
        </w:tabs>
        <w:spacing w:after="0" w:line="240" w:lineRule="auto"/>
        <w:ind w:left="851" w:hanging="142"/>
        <w:jc w:val="both"/>
        <w:rPr>
          <w:rFonts w:ascii="Arial" w:eastAsia="Times New Roman" w:hAnsi="Arial" w:cs="Arial"/>
          <w:lang w:eastAsia="es-MX"/>
        </w:rPr>
      </w:pPr>
      <w:r w:rsidRPr="00126AB4">
        <w:rPr>
          <w:rFonts w:ascii="Arial" w:eastAsia="Times New Roman" w:hAnsi="Arial" w:cs="Arial"/>
          <w:lang w:eastAsia="es-MX"/>
        </w:rPr>
        <w:t>Todos los trabajos presentados deberán ser inéditos y no haberse presentado en otras publicaciones.</w:t>
      </w:r>
    </w:p>
    <w:p w:rsidR="00A36160" w:rsidRPr="00BD7209" w:rsidRDefault="00A36160" w:rsidP="00A36160">
      <w:pPr>
        <w:shd w:val="clear" w:color="auto" w:fill="FFFFFF"/>
        <w:spacing w:after="0" w:line="240" w:lineRule="auto"/>
        <w:ind w:left="600"/>
        <w:jc w:val="both"/>
        <w:rPr>
          <w:rFonts w:ascii="Arial" w:hAnsi="Arial" w:cs="Arial"/>
          <w:b/>
        </w:rPr>
      </w:pPr>
    </w:p>
    <w:p w:rsidR="00A36160" w:rsidRPr="00675A31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  <w:r w:rsidRPr="00675A31">
        <w:rPr>
          <w:rFonts w:ascii="Arial" w:hAnsi="Arial" w:cs="Arial"/>
          <w:b/>
        </w:rPr>
        <w:t xml:space="preserve">     Lineamientos para carteles:    </w:t>
      </w:r>
    </w:p>
    <w:p w:rsidR="00A36160" w:rsidRPr="00927DA8" w:rsidRDefault="00A36160" w:rsidP="00A36160">
      <w:pPr>
        <w:pStyle w:val="Prrafodelista"/>
        <w:numPr>
          <w:ilvl w:val="0"/>
          <w:numId w:val="12"/>
        </w:numPr>
        <w:shd w:val="clear" w:color="auto" w:fill="FFFFFF"/>
        <w:tabs>
          <w:tab w:val="left" w:pos="851"/>
          <w:tab w:val="left" w:pos="5670"/>
          <w:tab w:val="left" w:pos="7230"/>
        </w:tabs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27DA8">
        <w:rPr>
          <w:rFonts w:ascii="Arial" w:hAnsi="Arial" w:cs="Arial"/>
        </w:rPr>
        <w:t xml:space="preserve">Los carteles aceptados deberán tener las siguientes medidas 90 x120 cm. Orientación vertical y puede imprimirse en cualquier tipo de material. Llevar el logo de la institución o universidad. </w:t>
      </w:r>
    </w:p>
    <w:p w:rsidR="00A36160" w:rsidRPr="00C76EFA" w:rsidRDefault="00A36160" w:rsidP="00A36160">
      <w:pPr>
        <w:pStyle w:val="Prrafodelista"/>
        <w:numPr>
          <w:ilvl w:val="0"/>
          <w:numId w:val="12"/>
        </w:numPr>
        <w:shd w:val="clear" w:color="auto" w:fill="FFFFFF"/>
        <w:tabs>
          <w:tab w:val="left" w:pos="851"/>
          <w:tab w:val="left" w:pos="5670"/>
          <w:tab w:val="left" w:pos="723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560F4C">
        <w:rPr>
          <w:rFonts w:ascii="Arial" w:hAnsi="Arial" w:cs="Arial"/>
          <w:b/>
        </w:rPr>
        <w:t>El contenido</w:t>
      </w:r>
      <w:r w:rsidRPr="00E7740B">
        <w:rPr>
          <w:rFonts w:ascii="Arial" w:hAnsi="Arial" w:cs="Arial"/>
        </w:rPr>
        <w:t xml:space="preserve"> del poster se desarrollará en el siguiente orden: Título, nombre de los autores, resumen, palabras clave. Introducción, antecedentes, </w:t>
      </w:r>
      <w:r w:rsidRPr="00C76EFA">
        <w:rPr>
          <w:rFonts w:ascii="Arial" w:hAnsi="Arial" w:cs="Arial"/>
        </w:rPr>
        <w:t>problema, objetivos y en</w:t>
      </w:r>
      <w:r w:rsidR="00EE73CB">
        <w:rPr>
          <w:rFonts w:ascii="Arial" w:hAnsi="Arial" w:cs="Arial"/>
        </w:rPr>
        <w:t xml:space="preserve"> </w:t>
      </w:r>
      <w:r w:rsidR="00EE73CB">
        <w:rPr>
          <w:rFonts w:ascii="Arial" w:hAnsi="Arial" w:cs="Arial"/>
          <w:noProof/>
          <w:color w:val="333333"/>
          <w:shd w:val="clear" w:color="auto" w:fill="FFFFFF"/>
          <w:lang w:eastAsia="es-MX"/>
        </w:rPr>
        <w:lastRenderedPageBreak/>
        <w:drawing>
          <wp:anchor distT="0" distB="0" distL="114300" distR="114300" simplePos="0" relativeHeight="251677696" behindDoc="1" locked="0" layoutInCell="1" allowOverlap="1" wp14:anchorId="673C2902" wp14:editId="09FE10AA">
            <wp:simplePos x="0" y="0"/>
            <wp:positionH relativeFrom="column">
              <wp:posOffset>-152908</wp:posOffset>
            </wp:positionH>
            <wp:positionV relativeFrom="paragraph">
              <wp:posOffset>-605155</wp:posOffset>
            </wp:positionV>
            <wp:extent cx="6867144" cy="9162288"/>
            <wp:effectExtent l="0" t="0" r="0" b="127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2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7144" cy="91622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6EFA">
        <w:rPr>
          <w:rFonts w:ascii="Arial" w:hAnsi="Arial" w:cs="Arial"/>
        </w:rPr>
        <w:t>su caso hipótesis, metodología, resultados, discusión, conclusiones y referencias bibliográficas.</w:t>
      </w:r>
      <w:r w:rsidRPr="00C76EFA">
        <w:rPr>
          <w:rFonts w:ascii="Arial" w:eastAsia="Times New Roman" w:hAnsi="Arial" w:cs="Arial"/>
          <w:lang w:eastAsia="es-MX"/>
        </w:rPr>
        <w:t xml:space="preserve"> </w:t>
      </w:r>
    </w:p>
    <w:p w:rsidR="00A36160" w:rsidRPr="00C76EFA" w:rsidRDefault="00A36160" w:rsidP="00A36160">
      <w:pPr>
        <w:pStyle w:val="Prrafodelista"/>
        <w:numPr>
          <w:ilvl w:val="0"/>
          <w:numId w:val="12"/>
        </w:numPr>
        <w:shd w:val="clear" w:color="auto" w:fill="FFFFFF"/>
        <w:tabs>
          <w:tab w:val="left" w:pos="851"/>
          <w:tab w:val="left" w:pos="5670"/>
          <w:tab w:val="left" w:pos="723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C76EFA">
        <w:rPr>
          <w:rFonts w:ascii="Arial" w:hAnsi="Arial" w:cs="Arial"/>
        </w:rPr>
        <w:t>Título en Mayúsculas (16 Palabras), arial y en negrita, centrado.</w:t>
      </w:r>
      <w:r w:rsidRPr="00C76EFA">
        <w:rPr>
          <w:rFonts w:ascii="Arial" w:hAnsi="Arial" w:cs="Arial"/>
          <w:color w:val="000000"/>
        </w:rPr>
        <w:t xml:space="preserve"> El tamaño será libre de acuerdo a su espacio.</w:t>
      </w:r>
    </w:p>
    <w:p w:rsidR="00A36160" w:rsidRPr="00C76EFA" w:rsidRDefault="00A36160" w:rsidP="00A36160">
      <w:pPr>
        <w:pStyle w:val="Prrafodelista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C76EFA">
        <w:rPr>
          <w:rFonts w:ascii="Arial" w:hAnsi="Arial" w:cs="Arial"/>
          <w:color w:val="000000"/>
        </w:rPr>
        <w:t xml:space="preserve">Los datos de autores e instituciones serán los mismos que se enviaron en el   resumen, el tamaño de letra debe ser menor al título. </w:t>
      </w:r>
    </w:p>
    <w:p w:rsidR="00A36160" w:rsidRPr="00675A31" w:rsidRDefault="00A36160" w:rsidP="00A36160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75A31">
        <w:rPr>
          <w:rFonts w:ascii="Arial" w:hAnsi="Arial" w:cs="Arial"/>
          <w:color w:val="000000"/>
        </w:rPr>
        <w:t>Las imágenes de fondo, estilo de color y diseño serán a criterio del autor.</w:t>
      </w:r>
    </w:p>
    <w:p w:rsidR="00A36160" w:rsidRPr="00675A31" w:rsidRDefault="00A36160" w:rsidP="00A36160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75A31">
        <w:rPr>
          <w:rFonts w:ascii="Arial" w:hAnsi="Arial" w:cs="Arial"/>
          <w:color w:val="000000"/>
        </w:rPr>
        <w:t>Se pueden incluir tablas, imágenes y graficas con su respectivo pie de figura, dependiendo su espacio.</w:t>
      </w:r>
    </w:p>
    <w:p w:rsidR="00A36160" w:rsidRPr="00675A31" w:rsidRDefault="00A36160" w:rsidP="00A36160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675A31">
        <w:rPr>
          <w:rFonts w:ascii="Arial" w:hAnsi="Arial" w:cs="Arial"/>
          <w:color w:val="000000"/>
        </w:rPr>
        <w:t>Cada autor es responsable de la colocación, presentación y desmontaje del cartel, el cual debe estar montado el día asignado desde las 8 hrs. y podrá retirarlo a partir de las 15 hrs. del mismo día.</w:t>
      </w:r>
    </w:p>
    <w:p w:rsidR="00A36160" w:rsidRPr="00675A31" w:rsidRDefault="00A36160" w:rsidP="00A36160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75A31">
        <w:rPr>
          <w:rFonts w:ascii="Arial" w:hAnsi="Arial" w:cs="Arial"/>
          <w:color w:val="000000"/>
        </w:rPr>
        <w:t>Al menos uno de los autores</w:t>
      </w:r>
      <w:r>
        <w:rPr>
          <w:rFonts w:ascii="Arial" w:hAnsi="Arial" w:cs="Arial"/>
          <w:color w:val="000000"/>
        </w:rPr>
        <w:t>,</w:t>
      </w:r>
      <w:r w:rsidRPr="00675A31">
        <w:rPr>
          <w:rFonts w:ascii="Arial" w:hAnsi="Arial" w:cs="Arial"/>
          <w:color w:val="000000"/>
        </w:rPr>
        <w:t xml:space="preserve"> deberá estar presente durante el recorrido de</w:t>
      </w:r>
      <w:r>
        <w:rPr>
          <w:rFonts w:ascii="Arial" w:hAnsi="Arial" w:cs="Arial"/>
          <w:color w:val="000000"/>
        </w:rPr>
        <w:t xml:space="preserve"> carteles</w:t>
      </w:r>
    </w:p>
    <w:p w:rsidR="00A36160" w:rsidRPr="00011763" w:rsidRDefault="00A36160" w:rsidP="00A36160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para la presentación del mismo</w:t>
      </w:r>
      <w:r w:rsidRPr="00675A31">
        <w:rPr>
          <w:rFonts w:ascii="Arial" w:hAnsi="Arial" w:cs="Arial"/>
          <w:color w:val="000000"/>
        </w:rPr>
        <w:t xml:space="preserve"> y responder a las preguntas de los</w:t>
      </w:r>
      <w:r>
        <w:rPr>
          <w:rFonts w:ascii="Arial" w:hAnsi="Arial" w:cs="Arial"/>
          <w:color w:val="000000"/>
        </w:rPr>
        <w:t xml:space="preserve"> </w:t>
      </w:r>
      <w:r w:rsidRPr="00011763">
        <w:rPr>
          <w:rFonts w:ascii="Arial" w:hAnsi="Arial" w:cs="Arial"/>
          <w:color w:val="000000"/>
        </w:rPr>
        <w:t xml:space="preserve">asistentes. </w:t>
      </w:r>
    </w:p>
    <w:p w:rsidR="00A36160" w:rsidRPr="00675A31" w:rsidRDefault="00A36160" w:rsidP="00A36160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675A31">
        <w:rPr>
          <w:rFonts w:ascii="Arial" w:hAnsi="Arial" w:cs="Arial"/>
          <w:color w:val="000000"/>
        </w:rPr>
        <w:t>Se entregará una constancia por trabajo dirigido al ponente, siempre y cuando uno de los autores presente el trabajo.</w:t>
      </w:r>
    </w:p>
    <w:p w:rsidR="00A36160" w:rsidRPr="00675A31" w:rsidRDefault="00A36160" w:rsidP="00A36160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A36160" w:rsidRPr="00675A31" w:rsidRDefault="00A36160" w:rsidP="00A3616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bdr w:val="none" w:sz="0" w:space="0" w:color="auto" w:frame="1"/>
          <w:lang w:eastAsia="es-MX"/>
        </w:rPr>
      </w:pPr>
      <w:r w:rsidRPr="00675A31">
        <w:rPr>
          <w:rFonts w:ascii="Arial" w:eastAsia="Times New Roman" w:hAnsi="Arial" w:cs="Arial"/>
          <w:b/>
          <w:bCs/>
          <w:bdr w:val="none" w:sz="0" w:space="0" w:color="auto" w:frame="1"/>
          <w:lang w:eastAsia="es-MX"/>
        </w:rPr>
        <w:t>Lineamientos para presentación de libros:</w:t>
      </w:r>
    </w:p>
    <w:p w:rsidR="00A36160" w:rsidRPr="00675A31" w:rsidRDefault="00A36160" w:rsidP="00A3616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675A31">
        <w:rPr>
          <w:rFonts w:ascii="Arial" w:eastAsia="Times New Roman" w:hAnsi="Arial" w:cs="Arial"/>
          <w:lang w:eastAsia="es-MX"/>
        </w:rPr>
        <w:t>Los libros deberán reunir los siguientes requisitos:</w:t>
      </w:r>
    </w:p>
    <w:p w:rsidR="00A36160" w:rsidRPr="00675A31" w:rsidRDefault="006A00F2" w:rsidP="00A36160">
      <w:pPr>
        <w:numPr>
          <w:ilvl w:val="0"/>
          <w:numId w:val="4"/>
        </w:numPr>
        <w:shd w:val="clear" w:color="auto" w:fill="FFFFFF"/>
        <w:spacing w:after="0" w:line="240" w:lineRule="auto"/>
        <w:ind w:left="600"/>
        <w:jc w:val="both"/>
        <w:rPr>
          <w:rFonts w:ascii="Arial" w:eastAsia="Times New Roman" w:hAnsi="Arial" w:cs="Arial"/>
          <w:lang w:eastAsia="es-MX"/>
        </w:rPr>
      </w:pPr>
      <w:r>
        <w:rPr>
          <w:rFonts w:ascii="Arial" w:eastAsia="Times New Roman" w:hAnsi="Arial" w:cs="Arial"/>
          <w:lang w:eastAsia="es-MX"/>
        </w:rPr>
        <w:t>Publicados en el 2014-2018</w:t>
      </w:r>
      <w:r w:rsidR="00A36160" w:rsidRPr="00675A31">
        <w:rPr>
          <w:rFonts w:ascii="Arial" w:eastAsia="Times New Roman" w:hAnsi="Arial" w:cs="Arial"/>
          <w:lang w:eastAsia="es-MX"/>
        </w:rPr>
        <w:t xml:space="preserve"> y contar con ISBN.</w:t>
      </w:r>
    </w:p>
    <w:p w:rsidR="00A36160" w:rsidRPr="0069077F" w:rsidRDefault="00A36160" w:rsidP="00A36160">
      <w:pPr>
        <w:numPr>
          <w:ilvl w:val="0"/>
          <w:numId w:val="4"/>
        </w:numPr>
        <w:shd w:val="clear" w:color="auto" w:fill="FFFFFF"/>
        <w:spacing w:after="0" w:line="240" w:lineRule="auto"/>
        <w:ind w:left="600"/>
        <w:jc w:val="both"/>
        <w:rPr>
          <w:rFonts w:ascii="Arial" w:eastAsia="Times New Roman" w:hAnsi="Arial" w:cs="Arial"/>
          <w:lang w:eastAsia="es-MX"/>
        </w:rPr>
      </w:pPr>
      <w:r w:rsidRPr="0069077F">
        <w:rPr>
          <w:rFonts w:ascii="Arial" w:eastAsia="Times New Roman" w:hAnsi="Arial" w:cs="Arial"/>
          <w:lang w:eastAsia="es-MX"/>
        </w:rPr>
        <w:t>Deberán enviar carta solicitando su inclusión en el programa a má</w:t>
      </w:r>
      <w:r w:rsidR="006A00F2">
        <w:rPr>
          <w:rFonts w:ascii="Arial" w:eastAsia="Times New Roman" w:hAnsi="Arial" w:cs="Arial"/>
          <w:lang w:eastAsia="es-MX"/>
        </w:rPr>
        <w:t>s tardar el día 14 de Septiembre</w:t>
      </w:r>
      <w:r w:rsidRPr="0069077F">
        <w:rPr>
          <w:rFonts w:ascii="Arial" w:eastAsia="Times New Roman" w:hAnsi="Arial" w:cs="Arial"/>
          <w:lang w:eastAsia="es-MX"/>
        </w:rPr>
        <w:t xml:space="preserve"> de 201</w:t>
      </w:r>
      <w:r w:rsidR="006A00F2">
        <w:rPr>
          <w:rFonts w:ascii="Arial" w:eastAsia="Times New Roman" w:hAnsi="Arial" w:cs="Arial"/>
          <w:lang w:eastAsia="es-MX"/>
        </w:rPr>
        <w:t>8</w:t>
      </w:r>
      <w:r w:rsidRPr="0069077F">
        <w:rPr>
          <w:rFonts w:ascii="Arial" w:eastAsia="Times New Roman" w:hAnsi="Arial" w:cs="Arial"/>
          <w:lang w:eastAsia="es-MX"/>
        </w:rPr>
        <w:t xml:space="preserve"> </w:t>
      </w:r>
    </w:p>
    <w:p w:rsidR="00A36160" w:rsidRPr="0069077F" w:rsidRDefault="00A36160" w:rsidP="00A36160">
      <w:pPr>
        <w:numPr>
          <w:ilvl w:val="0"/>
          <w:numId w:val="4"/>
        </w:numPr>
        <w:shd w:val="clear" w:color="auto" w:fill="FFFFFF"/>
        <w:spacing w:after="0" w:line="240" w:lineRule="auto"/>
        <w:ind w:left="600"/>
        <w:jc w:val="both"/>
        <w:rPr>
          <w:rFonts w:ascii="Arial" w:eastAsia="Times New Roman" w:hAnsi="Arial" w:cs="Arial"/>
          <w:lang w:eastAsia="es-MX"/>
        </w:rPr>
      </w:pPr>
      <w:r w:rsidRPr="0069077F">
        <w:rPr>
          <w:rFonts w:ascii="Arial" w:eastAsia="Times New Roman" w:hAnsi="Arial" w:cs="Arial"/>
          <w:lang w:eastAsia="es-MX"/>
        </w:rPr>
        <w:t>Apegarse a tópicos de las temáticas del Coloquio.</w:t>
      </w:r>
    </w:p>
    <w:p w:rsidR="00A36160" w:rsidRPr="0069077F" w:rsidRDefault="00A36160" w:rsidP="00A36160">
      <w:pPr>
        <w:numPr>
          <w:ilvl w:val="0"/>
          <w:numId w:val="4"/>
        </w:numPr>
        <w:shd w:val="clear" w:color="auto" w:fill="FFFFFF"/>
        <w:spacing w:after="0" w:line="240" w:lineRule="auto"/>
        <w:ind w:left="600"/>
        <w:jc w:val="both"/>
        <w:rPr>
          <w:rFonts w:ascii="Arial" w:eastAsia="Times New Roman" w:hAnsi="Arial" w:cs="Arial"/>
          <w:lang w:eastAsia="es-MX"/>
        </w:rPr>
      </w:pPr>
      <w:r w:rsidRPr="0069077F">
        <w:rPr>
          <w:rFonts w:ascii="Arial" w:eastAsia="Times New Roman" w:hAnsi="Arial" w:cs="Arial"/>
          <w:lang w:eastAsia="es-MX"/>
        </w:rPr>
        <w:t>Datos de identificación del autor y de la institución de la cual procede.</w:t>
      </w:r>
    </w:p>
    <w:p w:rsidR="00A36160" w:rsidRPr="0069077F" w:rsidRDefault="00A36160" w:rsidP="00A36160">
      <w:pPr>
        <w:numPr>
          <w:ilvl w:val="0"/>
          <w:numId w:val="4"/>
        </w:numPr>
        <w:shd w:val="clear" w:color="auto" w:fill="FFFFFF"/>
        <w:spacing w:after="0" w:line="240" w:lineRule="auto"/>
        <w:ind w:left="600"/>
        <w:jc w:val="both"/>
        <w:rPr>
          <w:rFonts w:ascii="Arial" w:eastAsia="Times New Roman" w:hAnsi="Arial" w:cs="Arial"/>
          <w:lang w:eastAsia="es-MX"/>
        </w:rPr>
      </w:pPr>
      <w:r w:rsidRPr="0069077F">
        <w:rPr>
          <w:rFonts w:ascii="Arial" w:eastAsia="Times New Roman" w:hAnsi="Arial" w:cs="Arial"/>
          <w:lang w:eastAsia="es-MX"/>
        </w:rPr>
        <w:t xml:space="preserve">Entregar el ejemplar del libro y su síntesis a más </w:t>
      </w:r>
      <w:r w:rsidR="006A00F2">
        <w:rPr>
          <w:rFonts w:ascii="Arial" w:eastAsia="Times New Roman" w:hAnsi="Arial" w:cs="Arial"/>
          <w:lang w:eastAsia="es-MX"/>
        </w:rPr>
        <w:t>tardar el día 17 de  septiem</w:t>
      </w:r>
      <w:r>
        <w:rPr>
          <w:rFonts w:ascii="Arial" w:eastAsia="Times New Roman" w:hAnsi="Arial" w:cs="Arial"/>
          <w:lang w:eastAsia="es-MX"/>
        </w:rPr>
        <w:t>bre</w:t>
      </w:r>
      <w:r w:rsidR="006A00F2">
        <w:rPr>
          <w:rFonts w:ascii="Arial" w:eastAsia="Times New Roman" w:hAnsi="Arial" w:cs="Arial"/>
          <w:lang w:eastAsia="es-MX"/>
        </w:rPr>
        <w:t xml:space="preserve"> de 2018</w:t>
      </w:r>
    </w:p>
    <w:p w:rsidR="00A36160" w:rsidRPr="00675A31" w:rsidRDefault="00A36160" w:rsidP="00A3616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675A31">
        <w:rPr>
          <w:rFonts w:ascii="Arial" w:eastAsia="Times New Roman" w:hAnsi="Arial" w:cs="Arial"/>
          <w:lang w:eastAsia="es-MX"/>
        </w:rPr>
        <w:t> </w:t>
      </w:r>
    </w:p>
    <w:p w:rsidR="00A36160" w:rsidRDefault="00A36160" w:rsidP="00A36160">
      <w:pPr>
        <w:spacing w:after="0" w:line="240" w:lineRule="auto"/>
        <w:rPr>
          <w:rFonts w:ascii="Arial" w:eastAsia="Times New Roman" w:hAnsi="Arial" w:cs="Arial"/>
          <w:b/>
          <w:bCs/>
          <w:bdr w:val="none" w:sz="0" w:space="0" w:color="auto" w:frame="1"/>
          <w:lang w:eastAsia="es-MX"/>
        </w:rPr>
      </w:pPr>
    </w:p>
    <w:p w:rsidR="00A36160" w:rsidRDefault="00A36160" w:rsidP="00A36160">
      <w:pPr>
        <w:spacing w:after="0" w:line="240" w:lineRule="auto"/>
        <w:rPr>
          <w:rFonts w:ascii="Arial" w:hAnsi="Arial" w:cs="Arial"/>
          <w:b/>
          <w:color w:val="000099"/>
        </w:rPr>
      </w:pPr>
      <w:r w:rsidRPr="00675A31">
        <w:rPr>
          <w:rFonts w:ascii="Arial" w:eastAsia="Times New Roman" w:hAnsi="Arial" w:cs="Arial"/>
          <w:b/>
          <w:bCs/>
          <w:bdr w:val="none" w:sz="0" w:space="0" w:color="auto" w:frame="1"/>
          <w:lang w:eastAsia="es-MX"/>
        </w:rPr>
        <w:t xml:space="preserve">Los </w:t>
      </w:r>
      <w:r>
        <w:rPr>
          <w:rFonts w:ascii="Arial" w:eastAsia="Times New Roman" w:hAnsi="Arial" w:cs="Arial"/>
          <w:b/>
          <w:bCs/>
          <w:bdr w:val="none" w:sz="0" w:space="0" w:color="auto" w:frame="1"/>
          <w:lang w:eastAsia="es-MX"/>
        </w:rPr>
        <w:t xml:space="preserve">resúmenes y </w:t>
      </w:r>
      <w:r w:rsidRPr="00675A31">
        <w:rPr>
          <w:rFonts w:ascii="Arial" w:eastAsia="Times New Roman" w:hAnsi="Arial" w:cs="Arial"/>
          <w:b/>
          <w:bCs/>
          <w:bdr w:val="none" w:sz="0" w:space="0" w:color="auto" w:frame="1"/>
          <w:lang w:eastAsia="es-MX"/>
        </w:rPr>
        <w:t xml:space="preserve">trabajos </w:t>
      </w:r>
      <w:r>
        <w:rPr>
          <w:rFonts w:ascii="Arial" w:eastAsia="Times New Roman" w:hAnsi="Arial" w:cs="Arial"/>
          <w:b/>
          <w:bCs/>
          <w:bdr w:val="none" w:sz="0" w:space="0" w:color="auto" w:frame="1"/>
          <w:lang w:eastAsia="es-MX"/>
        </w:rPr>
        <w:t xml:space="preserve">en extenso </w:t>
      </w:r>
      <w:r w:rsidRPr="00675A31">
        <w:rPr>
          <w:rFonts w:ascii="Arial" w:eastAsia="Times New Roman" w:hAnsi="Arial" w:cs="Arial"/>
          <w:b/>
          <w:bCs/>
          <w:bdr w:val="none" w:sz="0" w:space="0" w:color="auto" w:frame="1"/>
          <w:lang w:eastAsia="es-MX"/>
        </w:rPr>
        <w:t xml:space="preserve">deberán </w:t>
      </w:r>
      <w:r>
        <w:rPr>
          <w:rFonts w:ascii="Arial" w:eastAsia="Times New Roman" w:hAnsi="Arial" w:cs="Arial"/>
          <w:b/>
          <w:bCs/>
          <w:bdr w:val="none" w:sz="0" w:space="0" w:color="auto" w:frame="1"/>
          <w:lang w:eastAsia="es-MX"/>
        </w:rPr>
        <w:t xml:space="preserve">registrarse </w:t>
      </w:r>
      <w:r w:rsidRPr="00675A31">
        <w:rPr>
          <w:rFonts w:ascii="Arial" w:eastAsia="Times New Roman" w:hAnsi="Arial" w:cs="Arial"/>
          <w:b/>
          <w:bCs/>
          <w:bdr w:val="none" w:sz="0" w:space="0" w:color="auto" w:frame="1"/>
          <w:lang w:eastAsia="es-MX"/>
        </w:rPr>
        <w:t>a la dirección electrónica</w:t>
      </w:r>
      <w:r>
        <w:rPr>
          <w:rFonts w:ascii="Arial" w:eastAsia="Times New Roman" w:hAnsi="Arial" w:cs="Arial"/>
          <w:b/>
          <w:bCs/>
          <w:bdr w:val="none" w:sz="0" w:space="0" w:color="auto" w:frame="1"/>
          <w:lang w:eastAsia="es-MX"/>
        </w:rPr>
        <w:t xml:space="preserve"> ubicada en la página web</w:t>
      </w:r>
      <w:r w:rsidRPr="00675A31">
        <w:rPr>
          <w:rFonts w:ascii="Arial" w:eastAsia="Times New Roman" w:hAnsi="Arial" w:cs="Arial"/>
          <w:b/>
          <w:bCs/>
          <w:bdr w:val="none" w:sz="0" w:space="0" w:color="auto" w:frame="1"/>
          <w:lang w:eastAsia="es-MX"/>
        </w:rPr>
        <w:t>:</w:t>
      </w:r>
      <w:r>
        <w:rPr>
          <w:rFonts w:ascii="Arial" w:hAnsi="Arial" w:cs="Arial"/>
          <w:b/>
        </w:rPr>
        <w:t xml:space="preserve"> </w:t>
      </w:r>
      <w:r w:rsidR="008820B1" w:rsidRPr="00CA2DA1">
        <w:rPr>
          <w:rFonts w:ascii="Arial" w:hAnsi="Arial" w:cs="Arial"/>
          <w:b/>
        </w:rPr>
        <w:t>https://www.uv.mx/2o.c</w:t>
      </w:r>
      <w:r w:rsidR="00CA2DA1">
        <w:rPr>
          <w:rFonts w:ascii="Arial" w:hAnsi="Arial" w:cs="Arial"/>
          <w:b/>
        </w:rPr>
        <w:t>oloquiointernacmultidisciplinario</w:t>
      </w:r>
      <w:r w:rsidR="008820B1">
        <w:rPr>
          <w:rFonts w:ascii="Arial" w:hAnsi="Arial" w:cs="Arial"/>
          <w:b/>
        </w:rPr>
        <w:t xml:space="preserve">  </w:t>
      </w:r>
    </w:p>
    <w:p w:rsidR="00A36160" w:rsidRDefault="00A36160" w:rsidP="00A36160">
      <w:pPr>
        <w:spacing w:after="0" w:line="240" w:lineRule="auto"/>
        <w:rPr>
          <w:rFonts w:ascii="Arial" w:hAnsi="Arial" w:cs="Arial"/>
          <w:b/>
          <w:color w:val="0070C0"/>
        </w:rPr>
      </w:pPr>
      <w:r w:rsidRPr="00F75AF4">
        <w:rPr>
          <w:rFonts w:ascii="Arial" w:hAnsi="Arial" w:cs="Arial"/>
          <w:b/>
        </w:rPr>
        <w:t xml:space="preserve">O en su caso para resolver dudas </w:t>
      </w:r>
      <w:r>
        <w:rPr>
          <w:rFonts w:ascii="Arial" w:hAnsi="Arial" w:cs="Arial"/>
          <w:b/>
          <w:color w:val="000099"/>
        </w:rPr>
        <w:t xml:space="preserve">a: </w:t>
      </w:r>
      <w:r w:rsidR="00732E67">
        <w:rPr>
          <w:rFonts w:ascii="Arial" w:hAnsi="Arial" w:cs="Arial"/>
          <w:b/>
          <w:color w:val="0070C0"/>
        </w:rPr>
        <w:t>coloquiointerna</w:t>
      </w:r>
      <w:r w:rsidR="00D2202C">
        <w:rPr>
          <w:rFonts w:ascii="Arial" w:hAnsi="Arial" w:cs="Arial"/>
          <w:b/>
          <w:color w:val="0070C0"/>
        </w:rPr>
        <w:t>ciona</w:t>
      </w:r>
      <w:r w:rsidR="00732E67">
        <w:rPr>
          <w:rFonts w:ascii="Arial" w:hAnsi="Arial" w:cs="Arial"/>
          <w:b/>
          <w:color w:val="0070C0"/>
        </w:rPr>
        <w:t>l2018</w:t>
      </w:r>
      <w:r w:rsidRPr="003D2841">
        <w:rPr>
          <w:rFonts w:ascii="Arial" w:hAnsi="Arial" w:cs="Arial"/>
          <w:b/>
          <w:color w:val="0070C0"/>
        </w:rPr>
        <w:t xml:space="preserve">@gmail.com   </w:t>
      </w:r>
      <w:r w:rsidRPr="00C11181">
        <w:rPr>
          <w:rFonts w:ascii="Arial" w:hAnsi="Arial" w:cs="Arial"/>
          <w:b/>
        </w:rPr>
        <w:t xml:space="preserve">o </w:t>
      </w:r>
      <w:r>
        <w:rPr>
          <w:rFonts w:ascii="Arial" w:hAnsi="Arial" w:cs="Arial"/>
          <w:b/>
        </w:rPr>
        <w:t>bien al Coordinador de cada mesa de trabajo.</w:t>
      </w:r>
    </w:p>
    <w:p w:rsidR="00A36160" w:rsidRPr="00675A31" w:rsidRDefault="00A36160" w:rsidP="00A36160">
      <w:pPr>
        <w:spacing w:after="0" w:line="240" w:lineRule="auto"/>
        <w:rPr>
          <w:rFonts w:ascii="Arial" w:hAnsi="Arial" w:cs="Arial"/>
          <w:b/>
        </w:rPr>
      </w:pPr>
    </w:p>
    <w:p w:rsidR="00A36160" w:rsidRDefault="00A36160" w:rsidP="00A36160">
      <w:pPr>
        <w:spacing w:after="0" w:line="240" w:lineRule="auto"/>
        <w:rPr>
          <w:rFonts w:ascii="Arial" w:hAnsi="Arial" w:cs="Arial"/>
          <w:b/>
        </w:rPr>
      </w:pPr>
    </w:p>
    <w:p w:rsidR="00A36160" w:rsidRDefault="00A36160" w:rsidP="00A36160">
      <w:pPr>
        <w:spacing w:after="0" w:line="240" w:lineRule="auto"/>
        <w:rPr>
          <w:rFonts w:ascii="Arial" w:hAnsi="Arial" w:cs="Arial"/>
          <w:b/>
        </w:rPr>
      </w:pPr>
    </w:p>
    <w:p w:rsidR="00A36160" w:rsidRPr="004860BF" w:rsidRDefault="00A36160" w:rsidP="00A36160">
      <w:pPr>
        <w:spacing w:after="0" w:line="240" w:lineRule="auto"/>
        <w:rPr>
          <w:rFonts w:ascii="Arial" w:hAnsi="Arial" w:cs="Arial"/>
          <w:b/>
        </w:rPr>
      </w:pPr>
      <w:r w:rsidRPr="004860BF">
        <w:rPr>
          <w:rFonts w:ascii="Arial" w:hAnsi="Arial" w:cs="Arial"/>
          <w:b/>
        </w:rPr>
        <w:t>Beneficios:</w:t>
      </w:r>
    </w:p>
    <w:p w:rsidR="00A36160" w:rsidRPr="00306307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306307">
        <w:rPr>
          <w:rFonts w:ascii="Arial" w:hAnsi="Arial" w:cs="Arial"/>
        </w:rPr>
        <w:t>Constancia como Ponente</w:t>
      </w:r>
    </w:p>
    <w:p w:rsidR="00A36160" w:rsidRPr="00306307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306307">
        <w:rPr>
          <w:rFonts w:ascii="Arial" w:hAnsi="Arial" w:cs="Arial"/>
        </w:rPr>
        <w:t>Publicación de un libro digital bajo criterios de calidad con ISBN</w:t>
      </w:r>
    </w:p>
    <w:p w:rsidR="00A36160" w:rsidRPr="00675A31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</w:p>
    <w:p w:rsidR="00A36160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</w:p>
    <w:p w:rsidR="00A36160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  <w:r w:rsidRPr="00675A31">
        <w:rPr>
          <w:rFonts w:ascii="Arial" w:hAnsi="Arial" w:cs="Arial"/>
          <w:b/>
        </w:rPr>
        <w:t>FECHA</w:t>
      </w:r>
      <w:r>
        <w:rPr>
          <w:rFonts w:ascii="Arial" w:hAnsi="Arial" w:cs="Arial"/>
          <w:b/>
        </w:rPr>
        <w:t>S IMPORTANTES</w:t>
      </w:r>
      <w:r w:rsidRPr="00675A31">
        <w:rPr>
          <w:rFonts w:ascii="Arial" w:hAnsi="Arial" w:cs="Arial"/>
          <w:b/>
        </w:rPr>
        <w:t xml:space="preserve">: </w:t>
      </w:r>
    </w:p>
    <w:p w:rsidR="00A36160" w:rsidRPr="009A1BA0" w:rsidRDefault="00A36160" w:rsidP="00A36160">
      <w:pPr>
        <w:spacing w:after="0" w:line="240" w:lineRule="auto"/>
        <w:jc w:val="both"/>
        <w:rPr>
          <w:rFonts w:ascii="Arial" w:hAnsi="Arial" w:cs="Arial"/>
          <w:b/>
          <w:color w:val="FF0000"/>
        </w:rPr>
      </w:pPr>
    </w:p>
    <w:p w:rsidR="00A36160" w:rsidRPr="0069077F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  <w:r w:rsidRPr="0069077F">
        <w:rPr>
          <w:rFonts w:ascii="Arial" w:hAnsi="Arial" w:cs="Arial"/>
          <w:b/>
        </w:rPr>
        <w:t xml:space="preserve">Realización del evento: </w:t>
      </w:r>
      <w:r w:rsidR="00C16AF5">
        <w:rPr>
          <w:rFonts w:ascii="Arial" w:hAnsi="Arial" w:cs="Arial"/>
        </w:rPr>
        <w:t>Del 18</w:t>
      </w:r>
      <w:r w:rsidR="006A00F2">
        <w:rPr>
          <w:rFonts w:ascii="Arial" w:hAnsi="Arial" w:cs="Arial"/>
        </w:rPr>
        <w:t xml:space="preserve"> al 19 </w:t>
      </w:r>
      <w:r w:rsidR="00C16AF5">
        <w:rPr>
          <w:rFonts w:ascii="Arial" w:hAnsi="Arial" w:cs="Arial"/>
        </w:rPr>
        <w:t xml:space="preserve">y 20 </w:t>
      </w:r>
      <w:r w:rsidR="006A00F2">
        <w:rPr>
          <w:rFonts w:ascii="Arial" w:hAnsi="Arial" w:cs="Arial"/>
        </w:rPr>
        <w:t>de octubre de 2018</w:t>
      </w:r>
    </w:p>
    <w:p w:rsidR="00A36160" w:rsidRPr="0069077F" w:rsidRDefault="00A36160" w:rsidP="00A36160">
      <w:pPr>
        <w:spacing w:after="0" w:line="240" w:lineRule="auto"/>
        <w:ind w:left="4111" w:hanging="4111"/>
        <w:jc w:val="both"/>
        <w:rPr>
          <w:rFonts w:ascii="Arial" w:hAnsi="Arial" w:cs="Arial"/>
        </w:rPr>
      </w:pPr>
      <w:r w:rsidRPr="0069077F">
        <w:rPr>
          <w:rFonts w:ascii="Arial" w:hAnsi="Arial" w:cs="Arial"/>
          <w:b/>
        </w:rPr>
        <w:t xml:space="preserve">Recepción de trabajos [Oral y Cartel]: </w:t>
      </w:r>
      <w:r>
        <w:rPr>
          <w:rFonts w:ascii="Arial" w:hAnsi="Arial" w:cs="Arial"/>
          <w:b/>
        </w:rPr>
        <w:t xml:space="preserve">   </w:t>
      </w:r>
      <w:r w:rsidRPr="0069077F">
        <w:rPr>
          <w:rFonts w:ascii="Arial" w:hAnsi="Arial" w:cs="Arial"/>
        </w:rPr>
        <w:t xml:space="preserve">Desde la publicación de esta convocatoria hasta </w:t>
      </w:r>
      <w:r w:rsidR="009E1035">
        <w:rPr>
          <w:rFonts w:ascii="Arial" w:hAnsi="Arial" w:cs="Arial"/>
        </w:rPr>
        <w:t>el 16</w:t>
      </w:r>
      <w:r w:rsidR="006A00F2">
        <w:rPr>
          <w:rFonts w:ascii="Arial" w:hAnsi="Arial" w:cs="Arial"/>
        </w:rPr>
        <w:t xml:space="preserve"> de septiembre</w:t>
      </w:r>
      <w:r w:rsidR="001B4068">
        <w:rPr>
          <w:rFonts w:ascii="Arial" w:hAnsi="Arial" w:cs="Arial"/>
        </w:rPr>
        <w:t xml:space="preserve"> 2018</w:t>
      </w:r>
      <w:r w:rsidRPr="0069077F">
        <w:rPr>
          <w:rFonts w:ascii="Arial" w:hAnsi="Arial" w:cs="Arial"/>
        </w:rPr>
        <w:t>.</w:t>
      </w:r>
    </w:p>
    <w:p w:rsidR="00A36160" w:rsidRPr="0069077F" w:rsidRDefault="00B60C72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N</w:t>
      </w:r>
      <w:r w:rsidR="00A36160" w:rsidRPr="0069077F">
        <w:rPr>
          <w:rFonts w:ascii="Arial" w:hAnsi="Arial" w:cs="Arial"/>
          <w:b/>
        </w:rPr>
        <w:t xml:space="preserve">otificación de aceptación: </w:t>
      </w:r>
      <w:r w:rsidR="009E1035">
        <w:rPr>
          <w:rFonts w:ascii="Arial" w:hAnsi="Arial" w:cs="Arial"/>
        </w:rPr>
        <w:t>Del 05 al 26</w:t>
      </w:r>
      <w:bookmarkStart w:id="0" w:name="_GoBack"/>
      <w:bookmarkEnd w:id="0"/>
      <w:r w:rsidR="00A36160" w:rsidRPr="0069077F">
        <w:rPr>
          <w:rFonts w:ascii="Arial" w:hAnsi="Arial" w:cs="Arial"/>
        </w:rPr>
        <w:t xml:space="preserve"> de </w:t>
      </w:r>
      <w:r w:rsidR="001B4068">
        <w:rPr>
          <w:rFonts w:ascii="Arial" w:hAnsi="Arial" w:cs="Arial"/>
        </w:rPr>
        <w:t>septiembre de 2018</w:t>
      </w:r>
    </w:p>
    <w:p w:rsidR="00A36160" w:rsidRPr="0069077F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69077F">
        <w:rPr>
          <w:rFonts w:ascii="Arial" w:hAnsi="Arial" w:cs="Arial"/>
          <w:b/>
        </w:rPr>
        <w:t xml:space="preserve">Programa del Coloquio: </w:t>
      </w:r>
      <w:r w:rsidR="001B4068">
        <w:rPr>
          <w:rFonts w:ascii="Arial" w:hAnsi="Arial" w:cs="Arial"/>
        </w:rPr>
        <w:t>20 de septiembre de 2018</w:t>
      </w:r>
    </w:p>
    <w:p w:rsidR="00A36160" w:rsidRPr="00675A31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</w:p>
    <w:p w:rsidR="00A36160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</w:p>
    <w:p w:rsidR="00A36160" w:rsidRPr="003D2841" w:rsidRDefault="00A36160" w:rsidP="00A3616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D2841">
        <w:rPr>
          <w:rFonts w:ascii="Arial" w:hAnsi="Arial" w:cs="Arial"/>
          <w:b/>
          <w:sz w:val="24"/>
          <w:szCs w:val="24"/>
        </w:rPr>
        <w:t>Proceso de Inscripción:</w:t>
      </w:r>
    </w:p>
    <w:tbl>
      <w:tblPr>
        <w:tblW w:w="980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3198"/>
        <w:gridCol w:w="3402"/>
        <w:gridCol w:w="3207"/>
      </w:tblGrid>
      <w:tr w:rsidR="00A36160" w:rsidRPr="00675A31" w:rsidTr="00AE0A6C">
        <w:tc>
          <w:tcPr>
            <w:tcW w:w="9807" w:type="dxa"/>
            <w:gridSpan w:val="3"/>
            <w:shd w:val="clear" w:color="auto" w:fill="F9F9F9"/>
            <w:tcMar>
              <w:top w:w="74" w:type="dxa"/>
              <w:left w:w="74" w:type="dxa"/>
              <w:bottom w:w="74" w:type="dxa"/>
              <w:right w:w="74" w:type="dxa"/>
            </w:tcMar>
          </w:tcPr>
          <w:p w:rsidR="00A36160" w:rsidRPr="00675A31" w:rsidRDefault="00A36160" w:rsidP="00AE0A6C">
            <w:pPr>
              <w:tabs>
                <w:tab w:val="left" w:pos="352"/>
              </w:tabs>
              <w:spacing w:after="0" w:line="300" w:lineRule="atLeast"/>
              <w:ind w:left="210" w:hanging="210"/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s-MX"/>
              </w:rPr>
            </w:pPr>
            <w:r w:rsidRPr="003D2841"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lastRenderedPageBreak/>
              <w:t>1</w:t>
            </w:r>
            <w:r w:rsidRPr="003D2841">
              <w:rPr>
                <w:rFonts w:ascii="Arial" w:eastAsia="Times New Roman" w:hAnsi="Arial" w:cs="Arial"/>
                <w:lang w:eastAsia="es-MX"/>
              </w:rPr>
              <w:t>. Enviar un email a la dirección</w:t>
            </w:r>
            <w:r w:rsidRPr="00675A31">
              <w:rPr>
                <w:rFonts w:ascii="Arial" w:eastAsia="Times New Roman" w:hAnsi="Arial" w:cs="Arial"/>
                <w:lang w:eastAsia="es-MX"/>
              </w:rPr>
              <w:t xml:space="preserve"> </w:t>
            </w:r>
            <w:r w:rsidR="00D2202C">
              <w:rPr>
                <w:rFonts w:ascii="Arial" w:hAnsi="Arial" w:cs="Arial"/>
                <w:b/>
                <w:color w:val="0070C0"/>
              </w:rPr>
              <w:t>coloquiointernacional2018</w:t>
            </w:r>
            <w:r w:rsidR="00D2202C" w:rsidRPr="003D2841">
              <w:rPr>
                <w:rFonts w:ascii="Arial" w:hAnsi="Arial" w:cs="Arial"/>
                <w:b/>
                <w:color w:val="0070C0"/>
              </w:rPr>
              <w:t>@gmail.com</w:t>
            </w:r>
            <w:r w:rsidRPr="00E04862">
              <w:rPr>
                <w:rFonts w:ascii="Arial" w:eastAsia="Times New Roman" w:hAnsi="Arial" w:cs="Arial"/>
                <w:color w:val="0070C0"/>
                <w:sz w:val="18"/>
                <w:szCs w:val="18"/>
                <w:lang w:eastAsia="es-MX"/>
              </w:rPr>
              <w:t> </w:t>
            </w:r>
            <w:r w:rsidRPr="003D2841">
              <w:rPr>
                <w:rFonts w:ascii="Arial" w:eastAsia="Times New Roman" w:hAnsi="Arial" w:cs="Arial"/>
                <w:lang w:eastAsia="es-MX"/>
              </w:rPr>
              <w:t>con los siguientes datos:</w:t>
            </w:r>
          </w:p>
        </w:tc>
      </w:tr>
      <w:tr w:rsidR="00A36160" w:rsidRPr="00675A31" w:rsidTr="00AE0A6C">
        <w:tc>
          <w:tcPr>
            <w:tcW w:w="3198" w:type="dxa"/>
            <w:shd w:val="clear" w:color="auto" w:fill="F9F9F9"/>
            <w:tcMar>
              <w:top w:w="74" w:type="dxa"/>
              <w:left w:w="74" w:type="dxa"/>
              <w:bottom w:w="74" w:type="dxa"/>
              <w:right w:w="74" w:type="dxa"/>
            </w:tcMar>
          </w:tcPr>
          <w:p w:rsidR="00A36160" w:rsidRPr="003D2841" w:rsidRDefault="00A36160" w:rsidP="00AE0A6C">
            <w:pPr>
              <w:tabs>
                <w:tab w:val="left" w:pos="352"/>
              </w:tabs>
              <w:spacing w:after="0" w:line="300" w:lineRule="atLeast"/>
              <w:ind w:left="210" w:hanging="21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675A31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s-MX"/>
              </w:rPr>
              <w:t>PONENTES</w:t>
            </w:r>
          </w:p>
        </w:tc>
        <w:tc>
          <w:tcPr>
            <w:tcW w:w="3402" w:type="dxa"/>
            <w:shd w:val="clear" w:color="auto" w:fill="F9F9F9"/>
          </w:tcPr>
          <w:p w:rsidR="00A36160" w:rsidRPr="003D2841" w:rsidRDefault="00A36160" w:rsidP="00AE0A6C">
            <w:pPr>
              <w:tabs>
                <w:tab w:val="left" w:pos="352"/>
              </w:tabs>
              <w:spacing w:after="0" w:line="300" w:lineRule="atLeast"/>
              <w:ind w:left="210" w:hanging="21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675A31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s-MX"/>
              </w:rPr>
              <w:t>PARTICIPANTES</w:t>
            </w:r>
          </w:p>
        </w:tc>
        <w:tc>
          <w:tcPr>
            <w:tcW w:w="3207" w:type="dxa"/>
            <w:shd w:val="clear" w:color="auto" w:fill="F9F9F9"/>
          </w:tcPr>
          <w:p w:rsidR="00A36160" w:rsidRPr="003D2841" w:rsidRDefault="00A36160" w:rsidP="00AE0A6C">
            <w:pPr>
              <w:tabs>
                <w:tab w:val="left" w:pos="352"/>
              </w:tabs>
              <w:spacing w:after="0" w:line="300" w:lineRule="atLeast"/>
              <w:ind w:left="210" w:hanging="21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675A31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s-MX"/>
              </w:rPr>
              <w:t>PRESENTACIÓN DE LIBROS</w:t>
            </w:r>
          </w:p>
        </w:tc>
      </w:tr>
      <w:tr w:rsidR="00A36160" w:rsidRPr="00675A31" w:rsidTr="00AE0A6C">
        <w:trPr>
          <w:trHeight w:val="770"/>
        </w:trPr>
        <w:tc>
          <w:tcPr>
            <w:tcW w:w="3198" w:type="dxa"/>
            <w:shd w:val="clear" w:color="auto" w:fill="F9F9F9"/>
            <w:tcMar>
              <w:top w:w="74" w:type="dxa"/>
              <w:left w:w="74" w:type="dxa"/>
              <w:bottom w:w="74" w:type="dxa"/>
              <w:right w:w="74" w:type="dxa"/>
            </w:tcMar>
            <w:hideMark/>
          </w:tcPr>
          <w:p w:rsidR="00A36160" w:rsidRPr="00675A31" w:rsidRDefault="00A36160" w:rsidP="00AE0A6C">
            <w:pPr>
              <w:tabs>
                <w:tab w:val="left" w:pos="1060"/>
              </w:tabs>
              <w:spacing w:after="0" w:line="240" w:lineRule="auto"/>
              <w:ind w:left="431" w:hanging="284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 xml:space="preserve">1. </w:t>
            </w:r>
            <w:r w:rsidRPr="00675A31">
              <w:rPr>
                <w:rFonts w:ascii="Arial" w:eastAsia="Times New Roman" w:hAnsi="Arial" w:cs="Arial"/>
                <w:lang w:eastAsia="es-MX"/>
              </w:rPr>
              <w:t xml:space="preserve"> Nombre completo</w:t>
            </w:r>
          </w:p>
          <w:p w:rsidR="00A36160" w:rsidRDefault="00A36160" w:rsidP="00AE0A6C">
            <w:pPr>
              <w:pStyle w:val="Prrafodelista"/>
              <w:tabs>
                <w:tab w:val="left" w:pos="917"/>
                <w:tab w:val="left" w:pos="1060"/>
              </w:tabs>
              <w:spacing w:after="0" w:line="240" w:lineRule="auto"/>
              <w:ind w:left="431" w:hanging="284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 xml:space="preserve">2. </w:t>
            </w:r>
            <w:r w:rsidRPr="00675A31">
              <w:rPr>
                <w:rFonts w:ascii="Arial" w:eastAsia="Times New Roman" w:hAnsi="Arial" w:cs="Arial"/>
                <w:lang w:eastAsia="es-MX"/>
              </w:rPr>
              <w:t xml:space="preserve"> Institución de procedencia</w:t>
            </w:r>
          </w:p>
          <w:p w:rsidR="00A36160" w:rsidRDefault="00A36160" w:rsidP="00AE0A6C">
            <w:pPr>
              <w:pStyle w:val="Prrafodelista"/>
              <w:tabs>
                <w:tab w:val="left" w:pos="917"/>
                <w:tab w:val="left" w:pos="1060"/>
              </w:tabs>
              <w:spacing w:after="0" w:line="240" w:lineRule="auto"/>
              <w:ind w:left="431" w:hanging="284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 xml:space="preserve">3. </w:t>
            </w:r>
            <w:r w:rsidRPr="00675A31">
              <w:rPr>
                <w:rFonts w:ascii="Arial" w:eastAsia="Times New Roman" w:hAnsi="Arial" w:cs="Arial"/>
                <w:lang w:eastAsia="es-MX"/>
              </w:rPr>
              <w:t xml:space="preserve"> Deberá adjuntar, en el mismo correo, el trabajo en extenso de su ponencia.</w:t>
            </w:r>
          </w:p>
          <w:p w:rsidR="00A36160" w:rsidRDefault="00A36160" w:rsidP="00AE0A6C">
            <w:pPr>
              <w:pStyle w:val="Prrafodelista"/>
              <w:tabs>
                <w:tab w:val="left" w:pos="917"/>
                <w:tab w:val="left" w:pos="1060"/>
              </w:tabs>
              <w:spacing w:after="0" w:line="240" w:lineRule="auto"/>
              <w:ind w:left="431" w:hanging="284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 xml:space="preserve">4.  </w:t>
            </w:r>
            <w:r w:rsidRPr="00675A31">
              <w:rPr>
                <w:rFonts w:ascii="Arial" w:eastAsia="Times New Roman" w:hAnsi="Arial" w:cs="Arial"/>
                <w:lang w:eastAsia="es-MX"/>
              </w:rPr>
              <w:t>Si su ponencia fue aceptada, el Comité le enviará su número de referencia personal Banamex para el pago de registro.</w:t>
            </w:r>
          </w:p>
          <w:p w:rsidR="00A36160" w:rsidRPr="00BD72AB" w:rsidRDefault="00A36160" w:rsidP="00AE0A6C">
            <w:pPr>
              <w:pStyle w:val="Prrafodelista"/>
              <w:tabs>
                <w:tab w:val="left" w:pos="917"/>
                <w:tab w:val="left" w:pos="1060"/>
              </w:tabs>
              <w:spacing w:after="0" w:line="240" w:lineRule="auto"/>
              <w:ind w:left="431" w:hanging="284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 xml:space="preserve">5.  </w:t>
            </w:r>
            <w:r w:rsidRPr="00BD72AB">
              <w:rPr>
                <w:rFonts w:ascii="Arial" w:eastAsia="Times New Roman" w:hAnsi="Arial" w:cs="Arial"/>
                <w:lang w:eastAsia="es-MX"/>
              </w:rPr>
              <w:t>Una vez realizado el pago, el ponente deberá escanear la ficha (incluyendo su nombre para que se identifique quién efectuó el pago) y responder el correo adjuntando el archivo de la misma. </w:t>
            </w:r>
          </w:p>
          <w:p w:rsidR="00A36160" w:rsidRPr="00675A31" w:rsidRDefault="00A36160" w:rsidP="00AE0A6C">
            <w:pPr>
              <w:pStyle w:val="Prrafodelista"/>
              <w:spacing w:after="0" w:line="240" w:lineRule="auto"/>
              <w:ind w:left="351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b/>
                <w:bCs/>
                <w:u w:val="single"/>
                <w:bdr w:val="none" w:sz="0" w:space="0" w:color="auto" w:frame="1"/>
                <w:lang w:eastAsia="es-MX"/>
              </w:rPr>
              <w:t>NOTA: El archivo escaneado es sólo para cotejo, deberá presentar su ficha el día del evento.</w:t>
            </w:r>
          </w:p>
          <w:p w:rsidR="00A36160" w:rsidRPr="00675A31" w:rsidRDefault="00A36160" w:rsidP="00AE0A6C">
            <w:pPr>
              <w:spacing w:after="0" w:line="240" w:lineRule="auto"/>
              <w:ind w:left="351" w:hanging="351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 6</w:t>
            </w:r>
            <w:r w:rsidRPr="00675A31">
              <w:rPr>
                <w:rFonts w:ascii="Arial" w:eastAsia="Times New Roman" w:hAnsi="Arial" w:cs="Arial"/>
                <w:lang w:eastAsia="es-MX"/>
              </w:rPr>
              <w:t>. En caso de requerir factura deberá incluir sus datos de facturación en el correo:</w:t>
            </w:r>
          </w:p>
          <w:p w:rsidR="00A36160" w:rsidRPr="00675A31" w:rsidRDefault="00A36160" w:rsidP="00AE0A6C">
            <w:pPr>
              <w:numPr>
                <w:ilvl w:val="0"/>
                <w:numId w:val="6"/>
              </w:numPr>
              <w:spacing w:after="0" w:line="240" w:lineRule="auto"/>
              <w:ind w:left="600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Nombre completo</w:t>
            </w:r>
          </w:p>
          <w:p w:rsidR="00A36160" w:rsidRPr="00675A31" w:rsidRDefault="00A36160" w:rsidP="00AE0A6C">
            <w:pPr>
              <w:numPr>
                <w:ilvl w:val="0"/>
                <w:numId w:val="6"/>
              </w:numPr>
              <w:spacing w:after="0" w:line="240" w:lineRule="auto"/>
              <w:ind w:left="600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Domicilio</w:t>
            </w:r>
          </w:p>
          <w:p w:rsidR="00A36160" w:rsidRPr="00675A31" w:rsidRDefault="00A36160" w:rsidP="00AE0A6C">
            <w:pPr>
              <w:numPr>
                <w:ilvl w:val="0"/>
                <w:numId w:val="6"/>
              </w:numPr>
              <w:spacing w:after="0" w:line="240" w:lineRule="auto"/>
              <w:ind w:left="600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Código Postal</w:t>
            </w:r>
          </w:p>
          <w:p w:rsidR="00A36160" w:rsidRPr="00675A31" w:rsidRDefault="00A36160" w:rsidP="00AE0A6C">
            <w:pPr>
              <w:numPr>
                <w:ilvl w:val="0"/>
                <w:numId w:val="6"/>
              </w:numPr>
              <w:spacing w:after="0" w:line="240" w:lineRule="auto"/>
              <w:ind w:left="600"/>
              <w:rPr>
                <w:rFonts w:ascii="Arial" w:eastAsia="Times New Roman" w:hAnsi="Arial" w:cs="Arial"/>
                <w:lang w:eastAsia="es-MX"/>
              </w:rPr>
            </w:pPr>
            <w:r w:rsidRPr="003D2841">
              <w:rPr>
                <w:rFonts w:ascii="Arial" w:eastAsia="Times New Roman" w:hAnsi="Arial" w:cs="Arial"/>
                <w:lang w:eastAsia="es-MX"/>
              </w:rPr>
              <w:t xml:space="preserve">Localidad y Municipio </w:t>
            </w:r>
          </w:p>
        </w:tc>
        <w:tc>
          <w:tcPr>
            <w:tcW w:w="3402" w:type="dxa"/>
            <w:shd w:val="clear" w:color="auto" w:fill="F9F9F9"/>
          </w:tcPr>
          <w:p w:rsidR="00A36160" w:rsidRPr="00675A31" w:rsidRDefault="00A36160" w:rsidP="00AE0A6C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50" w:hanging="283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Nombre completo</w:t>
            </w:r>
          </w:p>
          <w:p w:rsidR="00A36160" w:rsidRPr="00675A31" w:rsidRDefault="00A36160" w:rsidP="00AE0A6C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50" w:hanging="283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Institución de procedencia</w:t>
            </w:r>
          </w:p>
          <w:p w:rsidR="00A36160" w:rsidRDefault="00A36160" w:rsidP="00AE0A6C">
            <w:pPr>
              <w:spacing w:after="0" w:line="240" w:lineRule="auto"/>
              <w:ind w:left="344" w:hanging="344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 xml:space="preserve"> 3.  </w:t>
            </w:r>
            <w:r w:rsidRPr="00675A31">
              <w:rPr>
                <w:rFonts w:ascii="Arial" w:eastAsia="Times New Roman" w:hAnsi="Arial" w:cs="Arial"/>
                <w:lang w:eastAsia="es-MX"/>
              </w:rPr>
              <w:t>Una vez recibido el correo, el Comité Organizador le responderá con su número de referencia personal Banamex para el pago de registro. </w:t>
            </w:r>
          </w:p>
          <w:p w:rsidR="00A36160" w:rsidRPr="00BD72AB" w:rsidRDefault="00A36160" w:rsidP="00AE0A6C">
            <w:pPr>
              <w:spacing w:after="0" w:line="240" w:lineRule="auto"/>
              <w:ind w:left="344" w:hanging="344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 xml:space="preserve">4.  </w:t>
            </w:r>
            <w:r w:rsidRPr="00BD72AB">
              <w:rPr>
                <w:rFonts w:ascii="Arial" w:eastAsia="Times New Roman" w:hAnsi="Arial" w:cs="Arial"/>
                <w:lang w:eastAsia="es-MX"/>
              </w:rPr>
              <w:t>Una vez realizado el pago, el participante deberá escanear la ficha (incluyendo su nombre para que se identifique quién efectuó el pago) y responder el correo adjuntando el archivo de la misma. </w:t>
            </w:r>
          </w:p>
          <w:p w:rsidR="00A36160" w:rsidRPr="00675A31" w:rsidRDefault="00A36160" w:rsidP="00AE0A6C">
            <w:pPr>
              <w:pStyle w:val="Prrafodelista"/>
              <w:spacing w:after="0" w:line="240" w:lineRule="auto"/>
              <w:ind w:left="344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s-MX"/>
              </w:rPr>
              <w:t>NOTA:</w:t>
            </w:r>
            <w:r w:rsidRPr="00675A31">
              <w:rPr>
                <w:rFonts w:ascii="Arial" w:eastAsia="Times New Roman" w:hAnsi="Arial" w:cs="Arial"/>
                <w:lang w:eastAsia="es-MX"/>
              </w:rPr>
              <w:t> </w:t>
            </w:r>
            <w:r w:rsidRPr="00675A31">
              <w:rPr>
                <w:rFonts w:ascii="Arial" w:eastAsia="Times New Roman" w:hAnsi="Arial" w:cs="Arial"/>
                <w:b/>
                <w:bCs/>
                <w:u w:val="single"/>
                <w:bdr w:val="none" w:sz="0" w:space="0" w:color="auto" w:frame="1"/>
                <w:lang w:eastAsia="es-MX"/>
              </w:rPr>
              <w:t>El archivo escaneado es sólo para cotejo, deberá presentar su ficha el día del evento.</w:t>
            </w:r>
          </w:p>
          <w:p w:rsidR="00A36160" w:rsidRPr="00675A31" w:rsidRDefault="00A36160" w:rsidP="00AE0A6C">
            <w:pPr>
              <w:pStyle w:val="Prrafodelista"/>
              <w:spacing w:after="0" w:line="240" w:lineRule="auto"/>
              <w:ind w:left="344"/>
              <w:rPr>
                <w:rFonts w:ascii="Arial" w:eastAsia="Times New Roman" w:hAnsi="Arial" w:cs="Arial"/>
                <w:lang w:eastAsia="es-MX"/>
              </w:rPr>
            </w:pPr>
          </w:p>
          <w:p w:rsidR="00A36160" w:rsidRPr="00675A31" w:rsidRDefault="00A36160" w:rsidP="00AE0A6C">
            <w:pPr>
              <w:spacing w:after="0" w:line="240" w:lineRule="auto"/>
              <w:ind w:left="344" w:hanging="344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 5</w:t>
            </w:r>
            <w:r w:rsidRPr="00675A31">
              <w:rPr>
                <w:rFonts w:ascii="Arial" w:eastAsia="Times New Roman" w:hAnsi="Arial" w:cs="Arial"/>
                <w:lang w:eastAsia="es-MX"/>
              </w:rPr>
              <w:t>. En caso de requerir factura deberá incluir sus datos de facturación en el correo: </w:t>
            </w:r>
          </w:p>
          <w:p w:rsidR="00A36160" w:rsidRPr="00675A31" w:rsidRDefault="00A36160" w:rsidP="00AE0A6C">
            <w:pPr>
              <w:numPr>
                <w:ilvl w:val="0"/>
                <w:numId w:val="5"/>
              </w:numPr>
              <w:spacing w:after="0" w:line="240" w:lineRule="auto"/>
              <w:ind w:left="600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Nombre completo</w:t>
            </w:r>
          </w:p>
          <w:p w:rsidR="00A36160" w:rsidRPr="00675A31" w:rsidRDefault="00A36160" w:rsidP="00AE0A6C">
            <w:pPr>
              <w:numPr>
                <w:ilvl w:val="0"/>
                <w:numId w:val="5"/>
              </w:numPr>
              <w:spacing w:after="0" w:line="240" w:lineRule="auto"/>
              <w:ind w:left="600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Domicilio</w:t>
            </w:r>
          </w:p>
          <w:p w:rsidR="00A36160" w:rsidRPr="00675A31" w:rsidRDefault="00A36160" w:rsidP="00AE0A6C">
            <w:pPr>
              <w:numPr>
                <w:ilvl w:val="0"/>
                <w:numId w:val="5"/>
              </w:numPr>
              <w:spacing w:after="0" w:line="240" w:lineRule="auto"/>
              <w:ind w:left="600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Código Postal</w:t>
            </w:r>
          </w:p>
          <w:p w:rsidR="00A36160" w:rsidRPr="00675A31" w:rsidRDefault="00A36160" w:rsidP="00AE0A6C">
            <w:pPr>
              <w:numPr>
                <w:ilvl w:val="0"/>
                <w:numId w:val="5"/>
              </w:numPr>
              <w:spacing w:after="0" w:line="240" w:lineRule="auto"/>
              <w:ind w:left="600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 xml:space="preserve">Localidad y Municipio </w:t>
            </w:r>
          </w:p>
          <w:p w:rsidR="00A36160" w:rsidRPr="00675A31" w:rsidRDefault="00A36160" w:rsidP="00AE0A6C">
            <w:pPr>
              <w:spacing w:after="225" w:line="300" w:lineRule="atLeast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 </w:t>
            </w:r>
          </w:p>
        </w:tc>
        <w:tc>
          <w:tcPr>
            <w:tcW w:w="3207" w:type="dxa"/>
            <w:shd w:val="clear" w:color="auto" w:fill="F9F9F9"/>
            <w:tcMar>
              <w:top w:w="74" w:type="dxa"/>
              <w:left w:w="74" w:type="dxa"/>
              <w:bottom w:w="74" w:type="dxa"/>
              <w:right w:w="74" w:type="dxa"/>
            </w:tcMar>
            <w:hideMark/>
          </w:tcPr>
          <w:p w:rsidR="00A36160" w:rsidRPr="00675A31" w:rsidRDefault="00A36160" w:rsidP="00AE0A6C">
            <w:pPr>
              <w:numPr>
                <w:ilvl w:val="0"/>
                <w:numId w:val="7"/>
              </w:numPr>
              <w:tabs>
                <w:tab w:val="clear" w:pos="720"/>
                <w:tab w:val="num" w:pos="351"/>
              </w:tabs>
              <w:spacing w:after="0" w:line="240" w:lineRule="auto"/>
              <w:ind w:left="210" w:hanging="142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Nombre completo</w:t>
            </w:r>
          </w:p>
          <w:p w:rsidR="00A36160" w:rsidRPr="00675A31" w:rsidRDefault="00A36160" w:rsidP="00AE0A6C">
            <w:pPr>
              <w:numPr>
                <w:ilvl w:val="0"/>
                <w:numId w:val="7"/>
              </w:numPr>
              <w:tabs>
                <w:tab w:val="clear" w:pos="720"/>
                <w:tab w:val="num" w:pos="351"/>
              </w:tabs>
              <w:spacing w:after="0" w:line="240" w:lineRule="auto"/>
              <w:ind w:left="210" w:hanging="142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Institución de procedencia.  </w:t>
            </w:r>
          </w:p>
          <w:p w:rsidR="00A36160" w:rsidRPr="00675A31" w:rsidRDefault="00A36160" w:rsidP="00AE0A6C">
            <w:pPr>
              <w:numPr>
                <w:ilvl w:val="0"/>
                <w:numId w:val="8"/>
              </w:numPr>
              <w:tabs>
                <w:tab w:val="clear" w:pos="720"/>
                <w:tab w:val="num" w:pos="351"/>
              </w:tabs>
              <w:spacing w:after="0" w:line="240" w:lineRule="auto"/>
              <w:ind w:left="210" w:hanging="142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Deberá adjuntar, en el mismo correo, un escrito en formato libre solicitando ser incluido en las presentaciones de libros del Congreso.</w:t>
            </w:r>
          </w:p>
          <w:p w:rsidR="00A36160" w:rsidRPr="00675A31" w:rsidRDefault="00A36160" w:rsidP="00AE0A6C">
            <w:pPr>
              <w:pStyle w:val="Prrafodelista"/>
              <w:numPr>
                <w:ilvl w:val="0"/>
                <w:numId w:val="8"/>
              </w:numPr>
              <w:tabs>
                <w:tab w:val="clear" w:pos="720"/>
                <w:tab w:val="num" w:pos="360"/>
              </w:tabs>
              <w:spacing w:after="0" w:line="240" w:lineRule="auto"/>
              <w:ind w:left="325" w:hanging="142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Una vez aceptada su solicitud, el Comité Organizador le responderá con su número de referencia personal Banamex para el pago de registro.</w:t>
            </w:r>
          </w:p>
          <w:p w:rsidR="00A36160" w:rsidRPr="00675A31" w:rsidRDefault="00A36160" w:rsidP="00AE0A6C">
            <w:pPr>
              <w:tabs>
                <w:tab w:val="num" w:pos="351"/>
              </w:tabs>
              <w:spacing w:after="0" w:line="240" w:lineRule="auto"/>
              <w:ind w:left="210" w:hanging="142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 </w:t>
            </w:r>
          </w:p>
          <w:p w:rsidR="00A36160" w:rsidRPr="00675A31" w:rsidRDefault="00A36160" w:rsidP="00AE0A6C">
            <w:pPr>
              <w:numPr>
                <w:ilvl w:val="0"/>
                <w:numId w:val="9"/>
              </w:numPr>
              <w:tabs>
                <w:tab w:val="clear" w:pos="720"/>
                <w:tab w:val="num" w:pos="351"/>
              </w:tabs>
              <w:spacing w:after="0" w:line="240" w:lineRule="auto"/>
              <w:ind w:left="210" w:hanging="27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Una vez realizado el pago, deberá escanear la ficha (incluyendo su nombre para que se identifique quién efectuó el pago) y responder el correo adjuntando el archivo de la misma.</w:t>
            </w:r>
            <w:r w:rsidRPr="00675A31">
              <w:rPr>
                <w:rFonts w:ascii="Arial" w:eastAsia="Times New Roman" w:hAnsi="Arial" w:cs="Arial"/>
                <w:b/>
                <w:bCs/>
                <w:u w:val="single"/>
                <w:bdr w:val="none" w:sz="0" w:space="0" w:color="auto" w:frame="1"/>
                <w:lang w:eastAsia="es-MX"/>
              </w:rPr>
              <w:t xml:space="preserve"> NOTA: El archivo escaneado es sólo para cotejo, deberá presentar su ficha el día del evento.</w:t>
            </w:r>
          </w:p>
          <w:p w:rsidR="00A36160" w:rsidRPr="00675A31" w:rsidRDefault="00A36160" w:rsidP="00AE0A6C">
            <w:pPr>
              <w:tabs>
                <w:tab w:val="num" w:pos="351"/>
              </w:tabs>
              <w:spacing w:after="0" w:line="240" w:lineRule="auto"/>
              <w:ind w:left="209" w:hanging="741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 xml:space="preserve"> En    </w:t>
            </w:r>
            <w:r>
              <w:rPr>
                <w:rFonts w:ascii="Arial" w:eastAsia="Times New Roman" w:hAnsi="Arial" w:cs="Arial"/>
                <w:lang w:eastAsia="es-MX"/>
              </w:rPr>
              <w:t>3.</w:t>
            </w:r>
            <w:r w:rsidRPr="00675A31">
              <w:rPr>
                <w:rFonts w:ascii="Arial" w:eastAsia="Times New Roman" w:hAnsi="Arial" w:cs="Arial"/>
                <w:lang w:eastAsia="es-MX"/>
              </w:rPr>
              <w:t>En caso de requerir factura deberá incluir sus datos de facturación en el correo:</w:t>
            </w:r>
          </w:p>
          <w:p w:rsidR="00A36160" w:rsidRPr="00675A31" w:rsidRDefault="00A36160" w:rsidP="00AE0A6C">
            <w:pPr>
              <w:numPr>
                <w:ilvl w:val="0"/>
                <w:numId w:val="10"/>
              </w:numPr>
              <w:tabs>
                <w:tab w:val="clear" w:pos="720"/>
                <w:tab w:val="num" w:pos="351"/>
              </w:tabs>
              <w:spacing w:after="0" w:line="240" w:lineRule="auto"/>
              <w:ind w:left="600" w:hanging="532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Nombre completo</w:t>
            </w:r>
          </w:p>
          <w:p w:rsidR="00A36160" w:rsidRPr="00675A31" w:rsidRDefault="00A36160" w:rsidP="00AE0A6C">
            <w:pPr>
              <w:numPr>
                <w:ilvl w:val="0"/>
                <w:numId w:val="10"/>
              </w:numPr>
              <w:tabs>
                <w:tab w:val="clear" w:pos="720"/>
                <w:tab w:val="num" w:pos="351"/>
              </w:tabs>
              <w:spacing w:after="0" w:line="240" w:lineRule="auto"/>
              <w:ind w:left="600" w:hanging="532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Domicilio</w:t>
            </w:r>
          </w:p>
          <w:p w:rsidR="00A36160" w:rsidRPr="00675A31" w:rsidRDefault="00A36160" w:rsidP="00AE0A6C">
            <w:pPr>
              <w:numPr>
                <w:ilvl w:val="0"/>
                <w:numId w:val="10"/>
              </w:numPr>
              <w:tabs>
                <w:tab w:val="clear" w:pos="720"/>
                <w:tab w:val="num" w:pos="351"/>
              </w:tabs>
              <w:spacing w:after="0" w:line="240" w:lineRule="auto"/>
              <w:ind w:left="600" w:hanging="532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Código Postal</w:t>
            </w:r>
          </w:p>
          <w:p w:rsidR="00A36160" w:rsidRPr="00675A31" w:rsidRDefault="00A36160" w:rsidP="00AE0A6C">
            <w:pPr>
              <w:numPr>
                <w:ilvl w:val="0"/>
                <w:numId w:val="10"/>
              </w:numPr>
              <w:tabs>
                <w:tab w:val="clear" w:pos="720"/>
                <w:tab w:val="num" w:pos="351"/>
              </w:tabs>
              <w:spacing w:after="0" w:line="240" w:lineRule="auto"/>
              <w:ind w:left="600" w:hanging="532"/>
              <w:rPr>
                <w:rFonts w:ascii="Arial" w:eastAsia="Times New Roman" w:hAnsi="Arial" w:cs="Arial"/>
                <w:lang w:eastAsia="es-MX"/>
              </w:rPr>
            </w:pPr>
            <w:r w:rsidRPr="00675A31">
              <w:rPr>
                <w:rFonts w:ascii="Arial" w:eastAsia="Times New Roman" w:hAnsi="Arial" w:cs="Arial"/>
                <w:lang w:eastAsia="es-MX"/>
              </w:rPr>
              <w:t>Localidad y Municipio</w:t>
            </w:r>
          </w:p>
        </w:tc>
      </w:tr>
    </w:tbl>
    <w:p w:rsidR="00A36160" w:rsidRPr="00675A31" w:rsidRDefault="00EE73CB" w:rsidP="00A36160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noProof/>
          <w:color w:val="333333"/>
          <w:shd w:val="clear" w:color="auto" w:fill="FFFFFF"/>
          <w:lang w:eastAsia="es-MX"/>
        </w:rPr>
        <w:drawing>
          <wp:anchor distT="0" distB="0" distL="114300" distR="114300" simplePos="0" relativeHeight="251681792" behindDoc="1" locked="0" layoutInCell="1" allowOverlap="1" wp14:anchorId="673C2902" wp14:editId="09FE10AA">
            <wp:simplePos x="0" y="0"/>
            <wp:positionH relativeFrom="column">
              <wp:posOffset>-119380</wp:posOffset>
            </wp:positionH>
            <wp:positionV relativeFrom="paragraph">
              <wp:posOffset>-7070725</wp:posOffset>
            </wp:positionV>
            <wp:extent cx="6866255" cy="9467850"/>
            <wp:effectExtent l="0" t="0" r="0" b="0"/>
            <wp:wrapNone/>
            <wp:docPr id="1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2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6255" cy="946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160" w:rsidRPr="00675A31">
        <w:rPr>
          <w:rFonts w:ascii="Arial" w:hAnsi="Arial" w:cs="Arial"/>
          <w:b/>
        </w:rPr>
        <w:t xml:space="preserve">              </w:t>
      </w:r>
    </w:p>
    <w:p w:rsidR="00A36160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</w:p>
    <w:p w:rsidR="00A36160" w:rsidRPr="0069077F" w:rsidRDefault="00A36160" w:rsidP="00A36160">
      <w:pPr>
        <w:spacing w:after="0" w:line="240" w:lineRule="auto"/>
        <w:jc w:val="both"/>
        <w:rPr>
          <w:rFonts w:ascii="Arial" w:hAnsi="Arial" w:cs="Arial"/>
          <w:b/>
          <w:color w:val="FF0000"/>
        </w:rPr>
      </w:pPr>
      <w:r w:rsidRPr="00675A31">
        <w:rPr>
          <w:rFonts w:ascii="Arial" w:hAnsi="Arial" w:cs="Arial"/>
          <w:b/>
        </w:rPr>
        <w:t>Costos:</w:t>
      </w:r>
    </w:p>
    <w:p w:rsidR="00A36160" w:rsidRPr="0069077F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69077F">
        <w:rPr>
          <w:rFonts w:ascii="Arial" w:hAnsi="Arial" w:cs="Arial"/>
          <w:b/>
        </w:rPr>
        <w:t>Ponentes:</w:t>
      </w:r>
      <w:r w:rsidR="008820B1">
        <w:rPr>
          <w:rFonts w:ascii="Arial" w:hAnsi="Arial" w:cs="Arial"/>
        </w:rPr>
        <w:t xml:space="preserve"> $ 2,5</w:t>
      </w:r>
      <w:r w:rsidRPr="0069077F">
        <w:rPr>
          <w:rFonts w:ascii="Arial" w:hAnsi="Arial" w:cs="Arial"/>
        </w:rPr>
        <w:t>00.00 MN</w:t>
      </w:r>
      <w:r w:rsidR="00D2202C">
        <w:rPr>
          <w:rFonts w:ascii="Arial" w:hAnsi="Arial" w:cs="Arial"/>
        </w:rPr>
        <w:t xml:space="preserve"> (Si paga hasta el 16 de Agosto</w:t>
      </w:r>
      <w:r w:rsidRPr="0069077F">
        <w:rPr>
          <w:rFonts w:ascii="Arial" w:hAnsi="Arial" w:cs="Arial"/>
        </w:rPr>
        <w:t>)</w:t>
      </w:r>
    </w:p>
    <w:p w:rsidR="00A36160" w:rsidRPr="0069077F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69077F">
        <w:rPr>
          <w:rFonts w:ascii="Arial" w:hAnsi="Arial" w:cs="Arial"/>
        </w:rPr>
        <w:t xml:space="preserve">                   </w:t>
      </w:r>
      <w:r w:rsidR="008820B1">
        <w:rPr>
          <w:rFonts w:ascii="Arial" w:hAnsi="Arial" w:cs="Arial"/>
        </w:rPr>
        <w:t>$3,0</w:t>
      </w:r>
      <w:r w:rsidR="001B4068">
        <w:rPr>
          <w:rFonts w:ascii="Arial" w:hAnsi="Arial" w:cs="Arial"/>
        </w:rPr>
        <w:t>00</w:t>
      </w:r>
      <w:r w:rsidRPr="0069077F">
        <w:rPr>
          <w:rFonts w:ascii="Arial" w:hAnsi="Arial" w:cs="Arial"/>
        </w:rPr>
        <w:t>.00 MN (S</w:t>
      </w:r>
      <w:r w:rsidR="00D2202C">
        <w:rPr>
          <w:rFonts w:ascii="Arial" w:hAnsi="Arial" w:cs="Arial"/>
        </w:rPr>
        <w:t>i paga después del 16 de Agosto</w:t>
      </w:r>
      <w:r w:rsidRPr="0069077F">
        <w:rPr>
          <w:rFonts w:ascii="Arial" w:hAnsi="Arial" w:cs="Arial"/>
        </w:rPr>
        <w:t>)</w:t>
      </w:r>
    </w:p>
    <w:p w:rsidR="00A36160" w:rsidRDefault="00A36160" w:rsidP="00A36160">
      <w:pPr>
        <w:spacing w:after="0" w:line="240" w:lineRule="auto"/>
        <w:jc w:val="both"/>
        <w:rPr>
          <w:rFonts w:ascii="Arial" w:hAnsi="Arial" w:cs="Arial"/>
          <w:noProof/>
          <w:lang w:eastAsia="es-MX"/>
        </w:rPr>
      </w:pPr>
      <w:r w:rsidRPr="004860BF">
        <w:rPr>
          <w:rFonts w:ascii="Arial" w:hAnsi="Arial" w:cs="Arial"/>
          <w:b/>
        </w:rPr>
        <w:t xml:space="preserve">Participantes: $ </w:t>
      </w:r>
      <w:r w:rsidRPr="004860BF">
        <w:rPr>
          <w:rFonts w:ascii="Arial" w:hAnsi="Arial" w:cs="Arial"/>
        </w:rPr>
        <w:t>750.00 (Asistencia al Coloquio)</w:t>
      </w:r>
      <w:r w:rsidRPr="004860BF">
        <w:rPr>
          <w:rFonts w:ascii="Arial" w:hAnsi="Arial" w:cs="Arial"/>
          <w:noProof/>
          <w:lang w:eastAsia="es-MX"/>
        </w:rPr>
        <w:t xml:space="preserve"> </w:t>
      </w:r>
    </w:p>
    <w:p w:rsidR="00A36160" w:rsidRPr="004860BF" w:rsidRDefault="00B60C72" w:rsidP="00A36160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noProof/>
          <w:color w:val="333333"/>
          <w:shd w:val="clear" w:color="auto" w:fill="FFFFFF"/>
          <w:lang w:eastAsia="es-MX"/>
        </w:rPr>
        <w:drawing>
          <wp:anchor distT="0" distB="0" distL="114300" distR="114300" simplePos="0" relativeHeight="251679744" behindDoc="1" locked="0" layoutInCell="1" allowOverlap="1" wp14:anchorId="673C2902" wp14:editId="09FE10AA">
            <wp:simplePos x="0" y="0"/>
            <wp:positionH relativeFrom="column">
              <wp:posOffset>-361950</wp:posOffset>
            </wp:positionH>
            <wp:positionV relativeFrom="paragraph">
              <wp:posOffset>-468630</wp:posOffset>
            </wp:positionV>
            <wp:extent cx="6867144" cy="9162288"/>
            <wp:effectExtent l="0" t="0" r="0" b="1270"/>
            <wp:wrapNone/>
            <wp:docPr id="1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2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7144" cy="91622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160">
        <w:rPr>
          <w:rFonts w:ascii="Arial" w:hAnsi="Arial" w:cs="Arial"/>
          <w:noProof/>
          <w:lang w:eastAsia="es-MX"/>
        </w:rPr>
        <w:t xml:space="preserve">                         $ 375.00 (En grupo de diez estudiantes con aval de su tutor)</w:t>
      </w:r>
    </w:p>
    <w:p w:rsidR="00A36160" w:rsidRPr="004860BF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</w:p>
    <w:p w:rsidR="00EE73CB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  <w:r w:rsidRPr="004860BF">
        <w:rPr>
          <w:rFonts w:ascii="Arial" w:hAnsi="Arial" w:cs="Arial"/>
          <w:b/>
        </w:rPr>
        <w:t xml:space="preserve">Extranjeros: </w:t>
      </w:r>
      <w:r w:rsidR="005743F1">
        <w:rPr>
          <w:rFonts w:ascii="Arial" w:hAnsi="Arial" w:cs="Arial"/>
        </w:rPr>
        <w:t>$ 15</w:t>
      </w:r>
      <w:r w:rsidRPr="004860BF">
        <w:rPr>
          <w:rFonts w:ascii="Arial" w:hAnsi="Arial" w:cs="Arial"/>
        </w:rPr>
        <w:t>0.00 USD</w:t>
      </w:r>
      <w:r w:rsidR="00EE73CB">
        <w:rPr>
          <w:rFonts w:ascii="Arial" w:hAnsi="Arial" w:cs="Arial"/>
        </w:rPr>
        <w:t xml:space="preserve"> </w:t>
      </w:r>
      <w:r w:rsidRPr="004860BF">
        <w:rPr>
          <w:rFonts w:ascii="Arial" w:hAnsi="Arial" w:cs="Arial"/>
          <w:b/>
        </w:rPr>
        <w:t xml:space="preserve"> </w:t>
      </w:r>
    </w:p>
    <w:p w:rsidR="00A36160" w:rsidRPr="004860BF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  <w:r w:rsidRPr="004860BF">
        <w:rPr>
          <w:rFonts w:ascii="Arial" w:hAnsi="Arial" w:cs="Arial"/>
          <w:b/>
        </w:rPr>
        <w:t xml:space="preserve">                                                                         </w:t>
      </w:r>
    </w:p>
    <w:p w:rsidR="00A36160" w:rsidRPr="00675A31" w:rsidRDefault="00EE73CB" w:rsidP="00A36160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noProof/>
          <w:color w:val="333333"/>
          <w:shd w:val="clear" w:color="auto" w:fill="FFFFFF"/>
          <w:lang w:eastAsia="es-MX"/>
        </w:rPr>
        <w:lastRenderedPageBreak/>
        <w:drawing>
          <wp:anchor distT="0" distB="0" distL="114300" distR="114300" simplePos="0" relativeHeight="251669504" behindDoc="1" locked="0" layoutInCell="1" allowOverlap="1" wp14:anchorId="0F893ADF" wp14:editId="1EA446F8">
            <wp:simplePos x="0" y="0"/>
            <wp:positionH relativeFrom="column">
              <wp:posOffset>-186055</wp:posOffset>
            </wp:positionH>
            <wp:positionV relativeFrom="paragraph">
              <wp:posOffset>-700405</wp:posOffset>
            </wp:positionV>
            <wp:extent cx="6866890" cy="9467850"/>
            <wp:effectExtent l="0" t="0" r="0" b="0"/>
            <wp:wrapNone/>
            <wp:docPr id="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2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6890" cy="946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160" w:rsidRPr="00675A31">
        <w:rPr>
          <w:rFonts w:ascii="Arial" w:hAnsi="Arial" w:cs="Arial"/>
          <w:b/>
        </w:rPr>
        <w:t>Actividades:</w:t>
      </w:r>
      <w:r w:rsidR="00A36160" w:rsidRPr="00244933">
        <w:rPr>
          <w:rFonts w:ascii="Arial" w:hAnsi="Arial" w:cs="Arial"/>
          <w:noProof/>
          <w:lang w:eastAsia="es-MX"/>
        </w:rPr>
        <w:t xml:space="preserve"> </w:t>
      </w:r>
    </w:p>
    <w:p w:rsidR="00A3616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675A31">
        <w:rPr>
          <w:rFonts w:ascii="Arial" w:hAnsi="Arial" w:cs="Arial"/>
        </w:rPr>
        <w:t>1. Conferencias magistrales</w:t>
      </w:r>
      <w:r>
        <w:rPr>
          <w:rFonts w:ascii="Arial" w:hAnsi="Arial" w:cs="Arial"/>
        </w:rPr>
        <w:t xml:space="preserve">    </w:t>
      </w:r>
    </w:p>
    <w:p w:rsidR="00A3616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675A31">
        <w:rPr>
          <w:rFonts w:ascii="Arial" w:hAnsi="Arial" w:cs="Arial"/>
        </w:rPr>
        <w:t>2. Presentación de ponencias y libros</w:t>
      </w:r>
    </w:p>
    <w:p w:rsidR="00A36160" w:rsidRDefault="00A36160" w:rsidP="00A36160">
      <w:pPr>
        <w:spacing w:after="0" w:line="240" w:lineRule="auto"/>
        <w:jc w:val="both"/>
        <w:rPr>
          <w:rFonts w:ascii="Arial" w:hAnsi="Arial" w:cs="Arial"/>
        </w:rPr>
      </w:pPr>
    </w:p>
    <w:p w:rsidR="00A36160" w:rsidRDefault="00A36160" w:rsidP="00A36160">
      <w:pPr>
        <w:spacing w:after="0" w:line="240" w:lineRule="auto"/>
        <w:jc w:val="both"/>
        <w:rPr>
          <w:rFonts w:ascii="Arial" w:hAnsi="Arial" w:cs="Arial"/>
        </w:rPr>
      </w:pPr>
    </w:p>
    <w:p w:rsidR="00A36160" w:rsidRDefault="00A36160" w:rsidP="00A36160">
      <w:pPr>
        <w:spacing w:after="0" w:line="240" w:lineRule="auto"/>
        <w:ind w:left="1418" w:right="1467" w:hanging="567"/>
        <w:rPr>
          <w:rFonts w:ascii="Arial" w:hAnsi="Arial" w:cs="Arial"/>
          <w:b/>
          <w:color w:val="2E74B5" w:themeColor="accent1" w:themeShade="BF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2E74B5" w:themeColor="accent1" w:themeShade="BF"/>
          <w:sz w:val="28"/>
          <w:szCs w:val="28"/>
          <w:shd w:val="clear" w:color="auto" w:fill="FFFFFF"/>
        </w:rPr>
        <w:t xml:space="preserve">                        </w:t>
      </w:r>
    </w:p>
    <w:p w:rsidR="00A36160" w:rsidRPr="0069077F" w:rsidRDefault="00A36160" w:rsidP="00A36160">
      <w:pPr>
        <w:spacing w:after="0" w:line="240" w:lineRule="auto"/>
        <w:ind w:left="1418" w:right="1467" w:hanging="567"/>
        <w:jc w:val="center"/>
        <w:rPr>
          <w:rFonts w:ascii="Arial" w:hAnsi="Arial" w:cs="Arial"/>
          <w:b/>
          <w:sz w:val="28"/>
          <w:szCs w:val="28"/>
          <w:shd w:val="clear" w:color="auto" w:fill="FFFFFF"/>
        </w:rPr>
      </w:pPr>
      <w:r w:rsidRPr="0069077F">
        <w:rPr>
          <w:rFonts w:ascii="Arial" w:hAnsi="Arial" w:cs="Arial"/>
          <w:b/>
          <w:sz w:val="28"/>
          <w:szCs w:val="28"/>
          <w:shd w:val="clear" w:color="auto" w:fill="FFFFFF"/>
        </w:rPr>
        <w:t>COMITÉ</w:t>
      </w:r>
    </w:p>
    <w:p w:rsidR="00A36160" w:rsidRDefault="00A36160" w:rsidP="00A36160">
      <w:pPr>
        <w:spacing w:after="0" w:line="240" w:lineRule="auto"/>
        <w:ind w:left="1418" w:right="1467" w:hanging="567"/>
        <w:jc w:val="center"/>
        <w:rPr>
          <w:rFonts w:ascii="Arial" w:hAnsi="Arial" w:cs="Arial"/>
          <w:color w:val="010101"/>
          <w:shd w:val="clear" w:color="auto" w:fill="FFFFFF"/>
        </w:rPr>
      </w:pPr>
      <w:r>
        <w:rPr>
          <w:rFonts w:ascii="Arial" w:hAnsi="Arial" w:cs="Arial"/>
          <w:color w:val="010101"/>
          <w:shd w:val="clear" w:color="auto" w:fill="FFFFFF"/>
        </w:rPr>
        <w:t>Nuestro comité está integrado por investigadores, directivos y académicos de Institutos y Facultades de las diferentes CA de la Universidad Veracruzana.</w:t>
      </w:r>
    </w:p>
    <w:p w:rsidR="00A36160" w:rsidRDefault="00A36160" w:rsidP="00A36160">
      <w:pPr>
        <w:spacing w:after="0" w:line="240" w:lineRule="auto"/>
        <w:ind w:left="1418" w:right="1467" w:hanging="567"/>
        <w:jc w:val="center"/>
        <w:rPr>
          <w:rFonts w:ascii="Arial" w:hAnsi="Arial" w:cs="Arial"/>
          <w:color w:val="010101"/>
          <w:shd w:val="clear" w:color="auto" w:fill="FFFFFF"/>
        </w:rPr>
      </w:pPr>
    </w:p>
    <w:p w:rsidR="00A36160" w:rsidRDefault="00A36160" w:rsidP="00A36160">
      <w:pPr>
        <w:spacing w:after="0" w:line="240" w:lineRule="auto"/>
        <w:ind w:left="1418" w:right="1467" w:hanging="567"/>
        <w:jc w:val="center"/>
        <w:rPr>
          <w:rFonts w:ascii="Arial" w:hAnsi="Arial" w:cs="Arial"/>
          <w:color w:val="010101"/>
          <w:shd w:val="clear" w:color="auto" w:fill="FFFFFF"/>
        </w:rPr>
      </w:pPr>
    </w:p>
    <w:p w:rsidR="00A36160" w:rsidRDefault="00A36160" w:rsidP="006728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124B">
        <w:rPr>
          <w:rFonts w:ascii="Times New Roman" w:hAnsi="Times New Roman" w:cs="Times New Roman"/>
          <w:b/>
          <w:sz w:val="24"/>
          <w:szCs w:val="24"/>
        </w:rPr>
        <w:t>COMITÉ ORGANIZADOR</w:t>
      </w:r>
      <w:r w:rsidR="006728B7">
        <w:rPr>
          <w:rFonts w:ascii="Times New Roman" w:hAnsi="Times New Roman" w:cs="Times New Roman"/>
          <w:b/>
          <w:sz w:val="24"/>
          <w:szCs w:val="24"/>
        </w:rPr>
        <w:t>: CUERPOS ACADÉMICOS</w:t>
      </w:r>
    </w:p>
    <w:p w:rsidR="006728B7" w:rsidRDefault="006728B7" w:rsidP="006728B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7C28BE">
        <w:rPr>
          <w:rFonts w:ascii="Arial" w:hAnsi="Arial" w:cs="Arial"/>
        </w:rPr>
        <w:t xml:space="preserve">Dra. Elizabeth Bonilla Loyo          </w:t>
      </w:r>
    </w:p>
    <w:p w:rsidR="006728B7" w:rsidRPr="00C449D5" w:rsidRDefault="006728B7" w:rsidP="006728B7">
      <w:pPr>
        <w:tabs>
          <w:tab w:val="left" w:pos="426"/>
        </w:tabs>
        <w:spacing w:after="0" w:line="240" w:lineRule="auto"/>
        <w:rPr>
          <w:rFonts w:ascii="Arial" w:hAnsi="Arial" w:cs="Arial"/>
          <w:b/>
        </w:rPr>
      </w:pPr>
      <w:r w:rsidRPr="00C449D5">
        <w:rPr>
          <w:rFonts w:ascii="Arial" w:hAnsi="Arial" w:cs="Arial"/>
          <w:b/>
        </w:rPr>
        <w:t xml:space="preserve">Estudio de Problemas sociales emergentes </w:t>
      </w:r>
    </w:p>
    <w:p w:rsidR="006728B7" w:rsidRPr="00C449D5" w:rsidRDefault="006728B7" w:rsidP="006728B7">
      <w:pPr>
        <w:tabs>
          <w:tab w:val="left" w:pos="426"/>
        </w:tabs>
        <w:spacing w:after="0" w:line="240" w:lineRule="auto"/>
        <w:rPr>
          <w:rFonts w:ascii="Arial" w:hAnsi="Arial" w:cs="Arial"/>
          <w:b/>
        </w:rPr>
      </w:pPr>
      <w:r w:rsidRPr="00C449D5">
        <w:rPr>
          <w:rFonts w:ascii="Arial" w:hAnsi="Arial" w:cs="Arial"/>
          <w:b/>
        </w:rPr>
        <w:t>En el Campo de las Ciencias de las Organizaciones</w:t>
      </w: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7C28BE">
        <w:rPr>
          <w:rFonts w:ascii="Arial" w:hAnsi="Arial" w:cs="Arial"/>
        </w:rPr>
        <w:t xml:space="preserve">IIESCA, Campus Xalapa                                            </w:t>
      </w: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7C28BE">
        <w:rPr>
          <w:rFonts w:ascii="Arial" w:hAnsi="Arial" w:cs="Arial"/>
        </w:rPr>
        <w:t xml:space="preserve">   </w:t>
      </w: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7C28BE">
        <w:rPr>
          <w:rFonts w:ascii="Arial" w:hAnsi="Arial" w:cs="Arial"/>
        </w:rPr>
        <w:t xml:space="preserve">Dra. Beatriz González Jiménez                       </w:t>
      </w: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7C28BE">
        <w:rPr>
          <w:rFonts w:ascii="Arial" w:hAnsi="Arial" w:cs="Arial"/>
          <w:b/>
        </w:rPr>
        <w:t>Investigación Clínica</w:t>
      </w:r>
      <w:r w:rsidRPr="007C28BE">
        <w:rPr>
          <w:rFonts w:ascii="Arial" w:hAnsi="Arial" w:cs="Arial"/>
        </w:rPr>
        <w:t xml:space="preserve"> </w:t>
      </w: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7C28BE">
        <w:rPr>
          <w:rFonts w:ascii="Arial" w:hAnsi="Arial" w:cs="Arial"/>
        </w:rPr>
        <w:t>Facultad de Medicina/Región Veracruz</w:t>
      </w:r>
      <w:r>
        <w:rPr>
          <w:rFonts w:ascii="Arial" w:hAnsi="Arial" w:cs="Arial"/>
        </w:rPr>
        <w:t xml:space="preserve">                     </w:t>
      </w:r>
    </w:p>
    <w:p w:rsidR="006728B7" w:rsidRPr="007C28BE" w:rsidRDefault="006728B7" w:rsidP="006728B7">
      <w:pPr>
        <w:pStyle w:val="Prrafodelista"/>
        <w:spacing w:after="0" w:line="240" w:lineRule="auto"/>
        <w:ind w:right="1467"/>
        <w:jc w:val="both"/>
        <w:rPr>
          <w:rFonts w:ascii="Arial" w:hAnsi="Arial" w:cs="Arial"/>
        </w:rPr>
      </w:pPr>
    </w:p>
    <w:p w:rsidR="006728B7" w:rsidRPr="005C1A94" w:rsidRDefault="006728B7" w:rsidP="006728B7">
      <w:pPr>
        <w:spacing w:after="0" w:line="240" w:lineRule="auto"/>
        <w:ind w:left="1134" w:hanging="1134"/>
        <w:jc w:val="both"/>
        <w:rPr>
          <w:rFonts w:ascii="Arial" w:hAnsi="Arial" w:cs="Arial"/>
        </w:rPr>
      </w:pPr>
      <w:r w:rsidRPr="005C1A94">
        <w:rPr>
          <w:rFonts w:ascii="Arial" w:hAnsi="Arial" w:cs="Arial"/>
        </w:rPr>
        <w:t xml:space="preserve">Dr. Pedro </w:t>
      </w:r>
      <w:r w:rsidRPr="005C1A94">
        <w:rPr>
          <w:rFonts w:ascii="Arial" w:hAnsi="Arial" w:cs="Arial"/>
          <w:color w:val="000000"/>
          <w:shd w:val="clear" w:color="auto" w:fill="FFFFFF"/>
        </w:rPr>
        <w:t>Gutiérrez Aguilar</w:t>
      </w:r>
    </w:p>
    <w:p w:rsidR="006728B7" w:rsidRPr="005C1A94" w:rsidRDefault="006728B7" w:rsidP="006728B7">
      <w:pPr>
        <w:spacing w:after="0" w:line="240" w:lineRule="auto"/>
        <w:ind w:left="1134" w:hanging="1134"/>
        <w:jc w:val="both"/>
        <w:rPr>
          <w:rFonts w:ascii="Arial" w:hAnsi="Arial" w:cs="Arial"/>
          <w:b/>
        </w:rPr>
      </w:pPr>
      <w:r w:rsidRPr="005C1A94">
        <w:rPr>
          <w:rFonts w:ascii="Arial" w:hAnsi="Arial" w:cs="Arial"/>
          <w:b/>
        </w:rPr>
        <w:t>Salud Pública y Administración en salud</w:t>
      </w:r>
      <w:r>
        <w:rPr>
          <w:rFonts w:ascii="Arial" w:hAnsi="Arial" w:cs="Arial"/>
          <w:b/>
        </w:rPr>
        <w:t>/Región Veracruz</w:t>
      </w: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7C28BE">
        <w:rPr>
          <w:rFonts w:ascii="Arial" w:hAnsi="Arial" w:cs="Arial"/>
        </w:rPr>
        <w:t>Facultad de Medicina/Región Veracruz</w:t>
      </w:r>
      <w:r>
        <w:rPr>
          <w:rFonts w:ascii="Arial" w:hAnsi="Arial" w:cs="Arial"/>
        </w:rPr>
        <w:t xml:space="preserve">                     </w:t>
      </w:r>
    </w:p>
    <w:p w:rsidR="006728B7" w:rsidRDefault="006728B7" w:rsidP="006728B7">
      <w:pPr>
        <w:spacing w:after="0" w:line="240" w:lineRule="auto"/>
        <w:ind w:left="1134" w:hanging="1134"/>
        <w:jc w:val="both"/>
        <w:rPr>
          <w:rFonts w:ascii="Arial" w:hAnsi="Arial" w:cs="Arial"/>
        </w:rPr>
      </w:pPr>
    </w:p>
    <w:p w:rsidR="006728B7" w:rsidRPr="007C28BE" w:rsidRDefault="006728B7" w:rsidP="006728B7">
      <w:pPr>
        <w:spacing w:after="0" w:line="240" w:lineRule="auto"/>
        <w:ind w:left="1134" w:hanging="1134"/>
        <w:jc w:val="both"/>
        <w:rPr>
          <w:rFonts w:ascii="Arial" w:hAnsi="Arial" w:cs="Arial"/>
        </w:rPr>
      </w:pPr>
      <w:r w:rsidRPr="007C28BE">
        <w:rPr>
          <w:rFonts w:ascii="Arial" w:hAnsi="Arial" w:cs="Arial"/>
        </w:rPr>
        <w:t>Dr.</w:t>
      </w:r>
      <w:r>
        <w:rPr>
          <w:rFonts w:ascii="Arial" w:hAnsi="Arial" w:cs="Arial"/>
        </w:rPr>
        <w:t xml:space="preserve"> Juan Soto del Ángel</w:t>
      </w:r>
      <w:r w:rsidRPr="007C28BE">
        <w:rPr>
          <w:rFonts w:ascii="Arial" w:hAnsi="Arial" w:cs="Arial"/>
        </w:rPr>
        <w:t xml:space="preserve">   </w:t>
      </w:r>
    </w:p>
    <w:p w:rsidR="006728B7" w:rsidRPr="007C28BE" w:rsidRDefault="006728B7" w:rsidP="006728B7">
      <w:pPr>
        <w:tabs>
          <w:tab w:val="center" w:pos="3288"/>
        </w:tabs>
        <w:spacing w:after="0" w:line="240" w:lineRule="auto"/>
        <w:ind w:right="1467"/>
        <w:jc w:val="both"/>
        <w:rPr>
          <w:rFonts w:ascii="Arial" w:hAnsi="Arial" w:cs="Arial"/>
          <w:b/>
        </w:rPr>
      </w:pPr>
      <w:r w:rsidRPr="007C28BE">
        <w:rPr>
          <w:rFonts w:ascii="Arial" w:hAnsi="Arial" w:cs="Arial"/>
          <w:b/>
        </w:rPr>
        <w:t xml:space="preserve">Estulticia </w:t>
      </w: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7C28BE">
        <w:rPr>
          <w:rFonts w:ascii="Arial" w:hAnsi="Arial" w:cs="Arial"/>
        </w:rPr>
        <w:t>Facultad de Comunicación/Región Veracruz</w:t>
      </w: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  <w:b/>
        </w:rPr>
      </w:pP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7C28BE">
        <w:rPr>
          <w:rFonts w:ascii="Arial" w:hAnsi="Arial" w:cs="Arial"/>
        </w:rPr>
        <w:t xml:space="preserve">Dra. Ma.  Esther Barradas </w:t>
      </w:r>
      <w:r>
        <w:rPr>
          <w:rFonts w:ascii="Arial" w:hAnsi="Arial" w:cs="Arial"/>
        </w:rPr>
        <w:t>Alarcón</w:t>
      </w: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  <w:b/>
        </w:rPr>
      </w:pPr>
      <w:r w:rsidRPr="007C28BE">
        <w:rPr>
          <w:rFonts w:ascii="Arial" w:hAnsi="Arial" w:cs="Arial"/>
          <w:b/>
        </w:rPr>
        <w:t xml:space="preserve">Invest. e Intervención en Psicología     </w:t>
      </w: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7C28BE">
        <w:rPr>
          <w:rFonts w:ascii="Arial" w:hAnsi="Arial" w:cs="Arial"/>
        </w:rPr>
        <w:t>Facultad de Psicología/Región Veracruz</w:t>
      </w: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7C28BE">
        <w:rPr>
          <w:rFonts w:ascii="Arial" w:hAnsi="Arial" w:cs="Arial"/>
        </w:rPr>
        <w:t xml:space="preserve">Dra. Claudia Enríquez Hernández </w:t>
      </w:r>
    </w:p>
    <w:p w:rsidR="006728B7" w:rsidRPr="007C28BE" w:rsidRDefault="006728B7" w:rsidP="006728B7">
      <w:pPr>
        <w:spacing w:after="0" w:line="240" w:lineRule="auto"/>
        <w:ind w:right="1467"/>
        <w:jc w:val="both"/>
        <w:rPr>
          <w:rFonts w:ascii="Arial" w:hAnsi="Arial" w:cs="Arial"/>
          <w:b/>
        </w:rPr>
      </w:pPr>
      <w:r w:rsidRPr="007C28BE">
        <w:rPr>
          <w:rFonts w:ascii="Arial" w:hAnsi="Arial" w:cs="Arial"/>
          <w:b/>
        </w:rPr>
        <w:t>Desarrollo Humano-Veracruz</w:t>
      </w: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7C28BE">
        <w:rPr>
          <w:rFonts w:ascii="Arial" w:hAnsi="Arial" w:cs="Arial"/>
        </w:rPr>
        <w:t>Facultad de Enfermería/Región Veracruz</w:t>
      </w:r>
    </w:p>
    <w:p w:rsidR="006728B7" w:rsidRDefault="006728B7" w:rsidP="006728B7">
      <w:pPr>
        <w:spacing w:after="0" w:line="240" w:lineRule="auto"/>
        <w:ind w:right="1467"/>
        <w:jc w:val="both"/>
        <w:rPr>
          <w:color w:val="000000"/>
          <w:shd w:val="clear" w:color="auto" w:fill="FFFFFF"/>
        </w:rPr>
      </w:pP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Dra. Haydee Zizumbo Ramírez</w:t>
      </w:r>
    </w:p>
    <w:p w:rsidR="006728B7" w:rsidRPr="005C1A94" w:rsidRDefault="006728B7" w:rsidP="006728B7">
      <w:pPr>
        <w:spacing w:after="0" w:line="240" w:lineRule="auto"/>
        <w:ind w:right="1467"/>
        <w:rPr>
          <w:rFonts w:ascii="Arial" w:hAnsi="Arial" w:cs="Arial"/>
          <w:b/>
        </w:rPr>
      </w:pPr>
      <w:r w:rsidRPr="005C1A94">
        <w:rPr>
          <w:rFonts w:ascii="Arial" w:hAnsi="Arial" w:cs="Arial"/>
          <w:b/>
          <w:color w:val="000000"/>
          <w:shd w:val="clear" w:color="auto" w:fill="FFFFFF"/>
        </w:rPr>
        <w:t>Entorno Económico, Educativo y Sustentable de las Organizaciones</w:t>
      </w:r>
      <w:r>
        <w:rPr>
          <w:rFonts w:ascii="Arial" w:hAnsi="Arial" w:cs="Arial"/>
          <w:b/>
          <w:color w:val="000000"/>
          <w:shd w:val="clear" w:color="auto" w:fill="FFFFFF"/>
        </w:rPr>
        <w:t>/Región Veracruz</w:t>
      </w: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>
        <w:rPr>
          <w:rFonts w:ascii="Arial" w:hAnsi="Arial" w:cs="Arial"/>
        </w:rPr>
        <w:t>Dr. Guillermo Leonel Sánchez y Dra. Elda López Castro</w:t>
      </w: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98124B">
        <w:rPr>
          <w:rFonts w:ascii="Arial" w:hAnsi="Arial" w:cs="Arial"/>
          <w:b/>
          <w:i/>
        </w:rPr>
        <w:t>Plan</w:t>
      </w:r>
      <w:r>
        <w:rPr>
          <w:rFonts w:ascii="Arial" w:hAnsi="Arial" w:cs="Arial"/>
          <w:b/>
          <w:i/>
        </w:rPr>
        <w:t>eación e Innovación T</w:t>
      </w:r>
      <w:r w:rsidRPr="0098124B">
        <w:rPr>
          <w:rFonts w:ascii="Arial" w:hAnsi="Arial" w:cs="Arial"/>
          <w:b/>
          <w:i/>
        </w:rPr>
        <w:t>ecnológica</w:t>
      </w:r>
      <w:r>
        <w:rPr>
          <w:rFonts w:ascii="Arial" w:hAnsi="Arial" w:cs="Arial"/>
        </w:rPr>
        <w:t xml:space="preserve"> </w:t>
      </w: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  <w:b/>
          <w:i/>
        </w:rPr>
      </w:pPr>
      <w:r w:rsidRPr="0098124B">
        <w:rPr>
          <w:rFonts w:ascii="Arial" w:hAnsi="Arial" w:cs="Arial"/>
        </w:rPr>
        <w:t>Facultad de Contaduría y Administración</w:t>
      </w:r>
      <w:r>
        <w:rPr>
          <w:rFonts w:ascii="Arial" w:hAnsi="Arial" w:cs="Arial"/>
        </w:rPr>
        <w:t>/</w:t>
      </w:r>
      <w:r w:rsidRPr="0098124B">
        <w:rPr>
          <w:rFonts w:ascii="Arial" w:hAnsi="Arial" w:cs="Arial"/>
          <w:b/>
          <w:i/>
        </w:rPr>
        <w:t xml:space="preserve"> </w:t>
      </w:r>
      <w:r w:rsidRPr="00E93F30">
        <w:rPr>
          <w:rFonts w:ascii="Arial" w:hAnsi="Arial" w:cs="Arial"/>
          <w:i/>
        </w:rPr>
        <w:t>Xalapa</w:t>
      </w: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  <w:b/>
          <w:i/>
        </w:rPr>
      </w:pPr>
    </w:p>
    <w:p w:rsidR="006728B7" w:rsidRPr="001005B8" w:rsidRDefault="006728B7" w:rsidP="006728B7">
      <w:pPr>
        <w:spacing w:after="0" w:line="240" w:lineRule="auto"/>
        <w:ind w:right="1467"/>
        <w:jc w:val="both"/>
        <w:rPr>
          <w:rFonts w:ascii="Arial" w:hAnsi="Arial" w:cs="Arial"/>
          <w:i/>
        </w:rPr>
      </w:pPr>
      <w:r w:rsidRPr="001005B8">
        <w:rPr>
          <w:rFonts w:ascii="Arial" w:hAnsi="Arial" w:cs="Arial"/>
          <w:i/>
        </w:rPr>
        <w:t>Dr. Eric Abad Espíndola</w:t>
      </w: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>
        <w:rPr>
          <w:rFonts w:ascii="Arial" w:hAnsi="Arial" w:cs="Arial"/>
          <w:b/>
          <w:i/>
        </w:rPr>
        <w:t>Estudios de la C</w:t>
      </w:r>
      <w:r w:rsidRPr="0098124B">
        <w:rPr>
          <w:rFonts w:ascii="Arial" w:hAnsi="Arial" w:cs="Arial"/>
          <w:b/>
          <w:i/>
        </w:rPr>
        <w:t>o</w:t>
      </w:r>
      <w:r>
        <w:rPr>
          <w:rFonts w:ascii="Arial" w:hAnsi="Arial" w:cs="Arial"/>
          <w:b/>
          <w:i/>
        </w:rPr>
        <w:t>municación Estratégica A</w:t>
      </w:r>
      <w:r w:rsidRPr="0098124B">
        <w:rPr>
          <w:rFonts w:ascii="Arial" w:hAnsi="Arial" w:cs="Arial"/>
          <w:b/>
          <w:i/>
        </w:rPr>
        <w:t>plicada</w:t>
      </w:r>
      <w:r w:rsidRPr="0098124B">
        <w:rPr>
          <w:rFonts w:ascii="Arial" w:hAnsi="Arial" w:cs="Arial"/>
        </w:rPr>
        <w:t xml:space="preserve"> </w:t>
      </w: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98124B">
        <w:rPr>
          <w:rFonts w:ascii="Arial" w:hAnsi="Arial" w:cs="Arial"/>
        </w:rPr>
        <w:t>Facul</w:t>
      </w:r>
      <w:r>
        <w:rPr>
          <w:rFonts w:ascii="Arial" w:hAnsi="Arial" w:cs="Arial"/>
        </w:rPr>
        <w:t>tad de Ciencias Administrativas y Sociales/</w:t>
      </w:r>
      <w:r w:rsidRPr="0098124B">
        <w:rPr>
          <w:rFonts w:ascii="Arial" w:hAnsi="Arial" w:cs="Arial"/>
        </w:rPr>
        <w:t xml:space="preserve"> Xalapa</w:t>
      </w:r>
    </w:p>
    <w:p w:rsidR="006728B7" w:rsidRPr="004165DE" w:rsidRDefault="006C20B2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>
        <w:rPr>
          <w:rFonts w:ascii="Arial" w:hAnsi="Arial" w:cs="Arial"/>
          <w:noProof/>
          <w:color w:val="333333"/>
          <w:shd w:val="clear" w:color="auto" w:fill="FFFFFF"/>
          <w:lang w:eastAsia="es-MX"/>
        </w:rPr>
        <w:lastRenderedPageBreak/>
        <w:drawing>
          <wp:anchor distT="0" distB="0" distL="114300" distR="114300" simplePos="0" relativeHeight="251685888" behindDoc="1" locked="0" layoutInCell="1" allowOverlap="1" wp14:anchorId="673C2902" wp14:editId="09FE10AA">
            <wp:simplePos x="0" y="0"/>
            <wp:positionH relativeFrom="column">
              <wp:posOffset>-267795</wp:posOffset>
            </wp:positionH>
            <wp:positionV relativeFrom="paragraph">
              <wp:posOffset>-417195</wp:posOffset>
            </wp:positionV>
            <wp:extent cx="6998970" cy="9353149"/>
            <wp:effectExtent l="0" t="0" r="0" b="635"/>
            <wp:wrapNone/>
            <wp:docPr id="1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2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8970" cy="93531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28B7">
        <w:rPr>
          <w:rFonts w:ascii="Arial" w:hAnsi="Arial" w:cs="Arial"/>
          <w:shd w:val="clear" w:color="auto" w:fill="F9F9F9"/>
        </w:rPr>
        <w:t xml:space="preserve">Dra. </w:t>
      </w:r>
      <w:r w:rsidR="006728B7" w:rsidRPr="004165DE">
        <w:rPr>
          <w:rFonts w:ascii="Arial" w:hAnsi="Arial" w:cs="Arial"/>
          <w:shd w:val="clear" w:color="auto" w:fill="F9F9F9"/>
        </w:rPr>
        <w:t>Martha Patricia Domínguez Chenge</w:t>
      </w:r>
    </w:p>
    <w:p w:rsidR="006728B7" w:rsidRDefault="006728B7" w:rsidP="006728B7">
      <w:pPr>
        <w:spacing w:after="0" w:line="240" w:lineRule="auto"/>
        <w:ind w:right="1467"/>
        <w:jc w:val="both"/>
        <w:rPr>
          <w:rStyle w:val="Textoennegrita"/>
          <w:rFonts w:ascii="Arial" w:hAnsi="Arial" w:cs="Arial"/>
          <w:bdr w:val="none" w:sz="0" w:space="0" w:color="auto" w:frame="1"/>
          <w:shd w:val="clear" w:color="auto" w:fill="FFFFFF"/>
        </w:rPr>
      </w:pPr>
      <w:r w:rsidRPr="004165DE">
        <w:rPr>
          <w:rStyle w:val="Textoennegrita"/>
          <w:rFonts w:ascii="Arial" w:hAnsi="Arial" w:cs="Arial"/>
          <w:bdr w:val="none" w:sz="0" w:space="0" w:color="auto" w:frame="1"/>
          <w:shd w:val="clear" w:color="auto" w:fill="FFFFFF"/>
        </w:rPr>
        <w:t>Comunicación, cultura y sociedad del conocimiento</w:t>
      </w: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98124B">
        <w:rPr>
          <w:rFonts w:ascii="Arial" w:hAnsi="Arial" w:cs="Arial"/>
        </w:rPr>
        <w:t>Facul</w:t>
      </w:r>
      <w:r>
        <w:rPr>
          <w:rFonts w:ascii="Arial" w:hAnsi="Arial" w:cs="Arial"/>
        </w:rPr>
        <w:t>tad de Ciencias Administrativas y Sociales/</w:t>
      </w:r>
      <w:r w:rsidRPr="0098124B">
        <w:rPr>
          <w:rFonts w:ascii="Arial" w:hAnsi="Arial" w:cs="Arial"/>
        </w:rPr>
        <w:t xml:space="preserve"> Xalapa</w:t>
      </w:r>
    </w:p>
    <w:p w:rsidR="006728B7" w:rsidRPr="004165DE" w:rsidRDefault="006728B7" w:rsidP="006728B7">
      <w:pPr>
        <w:spacing w:after="0" w:line="240" w:lineRule="auto"/>
        <w:ind w:right="1467"/>
        <w:jc w:val="both"/>
        <w:rPr>
          <w:rFonts w:ascii="Arial" w:hAnsi="Arial" w:cs="Arial"/>
          <w:b/>
          <w:i/>
        </w:rPr>
      </w:pPr>
    </w:p>
    <w:p w:rsidR="006728B7" w:rsidRPr="004165DE" w:rsidRDefault="006728B7" w:rsidP="006728B7">
      <w:pPr>
        <w:spacing w:after="0" w:line="240" w:lineRule="auto"/>
        <w:ind w:right="1467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>Dr. Rogelio L</w:t>
      </w:r>
      <w:r w:rsidRPr="004165DE">
        <w:rPr>
          <w:rFonts w:ascii="Arial" w:hAnsi="Arial" w:cs="Arial"/>
          <w:i/>
        </w:rPr>
        <w:t>adrón de Guevara</w:t>
      </w:r>
      <w:r>
        <w:rPr>
          <w:rFonts w:ascii="Arial" w:hAnsi="Arial" w:cs="Arial"/>
          <w:i/>
        </w:rPr>
        <w:t xml:space="preserve"> </w:t>
      </w:r>
      <w:r w:rsidR="00CD4521">
        <w:rPr>
          <w:rFonts w:ascii="Arial" w:hAnsi="Arial" w:cs="Arial"/>
          <w:i/>
        </w:rPr>
        <w:t>Cortés</w:t>
      </w: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98124B">
        <w:rPr>
          <w:rFonts w:ascii="Arial" w:hAnsi="Arial" w:cs="Arial"/>
          <w:b/>
          <w:i/>
        </w:rPr>
        <w:t>Financial Research Group</w:t>
      </w:r>
      <w:r>
        <w:rPr>
          <w:rFonts w:ascii="Arial" w:hAnsi="Arial" w:cs="Arial"/>
        </w:rPr>
        <w:t xml:space="preserve"> </w:t>
      </w: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98124B">
        <w:rPr>
          <w:rFonts w:ascii="Arial" w:hAnsi="Arial" w:cs="Arial"/>
          <w:i/>
        </w:rPr>
        <w:t>Instituto de Investigaciones y Estudio de las Ciencias Administrativas</w:t>
      </w:r>
      <w:r w:rsidRPr="0098124B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IIESCA /</w:t>
      </w:r>
      <w:r>
        <w:rPr>
          <w:rFonts w:ascii="Arial" w:hAnsi="Arial" w:cs="Arial"/>
        </w:rPr>
        <w:t xml:space="preserve"> </w:t>
      </w:r>
      <w:r w:rsidRPr="0098124B">
        <w:rPr>
          <w:rFonts w:ascii="Arial" w:hAnsi="Arial" w:cs="Arial"/>
        </w:rPr>
        <w:t>Xalapa</w:t>
      </w: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  <w:b/>
          <w:i/>
        </w:rPr>
      </w:pP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084B32">
        <w:rPr>
          <w:rFonts w:ascii="Arial" w:hAnsi="Arial" w:cs="Arial"/>
          <w:b/>
        </w:rPr>
        <w:t>Gestión e Innovación en los sistemas de las Entidades</w:t>
      </w:r>
      <w:r>
        <w:rPr>
          <w:rFonts w:ascii="Arial" w:hAnsi="Arial" w:cs="Arial"/>
          <w:b/>
        </w:rPr>
        <w:t xml:space="preserve"> </w:t>
      </w:r>
    </w:p>
    <w:p w:rsidR="006728B7" w:rsidRPr="00084B32" w:rsidRDefault="006728B7" w:rsidP="006728B7">
      <w:pPr>
        <w:spacing w:after="0" w:line="240" w:lineRule="auto"/>
        <w:ind w:right="1467"/>
        <w:jc w:val="both"/>
        <w:rPr>
          <w:rFonts w:ascii="Arial" w:hAnsi="Arial" w:cs="Arial"/>
        </w:rPr>
      </w:pPr>
      <w:r w:rsidRPr="00084B32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istema de </w:t>
      </w:r>
      <w:r w:rsidRPr="00084B32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nseñanza </w:t>
      </w:r>
      <w:r w:rsidRPr="00084B32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bierta </w:t>
      </w:r>
      <w:r w:rsidRPr="00084B32">
        <w:rPr>
          <w:rFonts w:ascii="Arial" w:hAnsi="Arial" w:cs="Arial"/>
        </w:rPr>
        <w:t>-Xalapa</w:t>
      </w:r>
    </w:p>
    <w:p w:rsidR="006728B7" w:rsidRDefault="006728B7" w:rsidP="006728B7">
      <w:pPr>
        <w:spacing w:after="0" w:line="240" w:lineRule="auto"/>
        <w:ind w:right="1467"/>
        <w:jc w:val="both"/>
        <w:rPr>
          <w:rFonts w:ascii="Arial" w:hAnsi="Arial" w:cs="Arial"/>
          <w:b/>
          <w:i/>
        </w:rPr>
      </w:pPr>
    </w:p>
    <w:p w:rsidR="006728B7" w:rsidRPr="0098124B" w:rsidRDefault="006728B7" w:rsidP="006728B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36160" w:rsidRDefault="00A36160" w:rsidP="00A36160">
      <w:pPr>
        <w:spacing w:after="0" w:line="240" w:lineRule="auto"/>
        <w:jc w:val="both"/>
        <w:rPr>
          <w:rFonts w:ascii="Times New Roman" w:hAnsi="Times New Roman" w:cs="Times New Roman"/>
          <w:b/>
          <w:color w:val="1F3864" w:themeColor="accent5" w:themeShade="80"/>
          <w:sz w:val="24"/>
          <w:szCs w:val="24"/>
        </w:rPr>
      </w:pPr>
    </w:p>
    <w:p w:rsidR="00A36160" w:rsidRDefault="00B60C72" w:rsidP="00A36160">
      <w:pPr>
        <w:spacing w:after="0" w:line="240" w:lineRule="auto"/>
        <w:ind w:left="1418" w:right="1467" w:hanging="567"/>
        <w:rPr>
          <w:rFonts w:ascii="Arial" w:hAnsi="Arial" w:cs="Arial"/>
        </w:rPr>
      </w:pPr>
      <w:r>
        <w:rPr>
          <w:rFonts w:ascii="Arial" w:hAnsi="Arial" w:cs="Arial"/>
          <w:noProof/>
          <w:color w:val="333333"/>
          <w:shd w:val="clear" w:color="auto" w:fill="FFFFFF"/>
          <w:lang w:eastAsia="es-MX"/>
        </w:rPr>
        <w:drawing>
          <wp:anchor distT="0" distB="0" distL="114300" distR="114300" simplePos="0" relativeHeight="251683840" behindDoc="1" locked="0" layoutInCell="1" allowOverlap="1" wp14:anchorId="673C2902" wp14:editId="09FE10AA">
            <wp:simplePos x="0" y="0"/>
            <wp:positionH relativeFrom="column">
              <wp:posOffset>-214630</wp:posOffset>
            </wp:positionH>
            <wp:positionV relativeFrom="paragraph">
              <wp:posOffset>222250</wp:posOffset>
            </wp:positionV>
            <wp:extent cx="6866890" cy="9161780"/>
            <wp:effectExtent l="0" t="0" r="0" b="127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2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6890" cy="9161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6160" w:rsidRPr="0069077F" w:rsidRDefault="00A36160" w:rsidP="006728B7">
      <w:pPr>
        <w:spacing w:after="0" w:line="240" w:lineRule="auto"/>
        <w:jc w:val="center"/>
        <w:rPr>
          <w:rFonts w:ascii="Arial" w:hAnsi="Arial" w:cs="Arial"/>
          <w:b/>
        </w:rPr>
      </w:pPr>
      <w:r w:rsidRPr="0069077F">
        <w:rPr>
          <w:rFonts w:ascii="Arial" w:hAnsi="Arial" w:cs="Arial"/>
          <w:b/>
        </w:rPr>
        <w:t>COMITÉ CIENTÍFICO:</w:t>
      </w:r>
    </w:p>
    <w:p w:rsidR="00A36160" w:rsidRPr="0069077F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</w:p>
    <w:p w:rsidR="00FD55D6" w:rsidRPr="0069077F" w:rsidRDefault="00FD55D6" w:rsidP="00A36160">
      <w:pPr>
        <w:spacing w:after="0" w:line="240" w:lineRule="auto"/>
        <w:ind w:left="1134" w:hanging="1134"/>
        <w:jc w:val="both"/>
        <w:rPr>
          <w:rFonts w:ascii="Arial" w:hAnsi="Arial" w:cs="Arial"/>
        </w:rPr>
      </w:pPr>
    </w:p>
    <w:p w:rsidR="00A36160" w:rsidRDefault="00FD55D6" w:rsidP="00A36160">
      <w:pPr>
        <w:spacing w:after="0" w:line="240" w:lineRule="auto"/>
        <w:ind w:left="1134" w:hanging="1134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MESA 1</w:t>
      </w:r>
      <w:r w:rsidR="00A36160" w:rsidRPr="0069077F">
        <w:rPr>
          <w:rFonts w:ascii="Arial" w:hAnsi="Arial" w:cs="Arial"/>
          <w:b/>
        </w:rPr>
        <w:t xml:space="preserve">: </w:t>
      </w:r>
      <w:r w:rsidR="00A36160" w:rsidRPr="0069077F">
        <w:rPr>
          <w:rFonts w:ascii="Arial" w:hAnsi="Arial" w:cs="Arial"/>
        </w:rPr>
        <w:t xml:space="preserve">Dr. Rafael González Hernández, </w:t>
      </w:r>
      <w:r w:rsidR="00A36160">
        <w:rPr>
          <w:rFonts w:ascii="Arial" w:hAnsi="Arial" w:cs="Arial"/>
        </w:rPr>
        <w:t xml:space="preserve">Dra. Alicia Eguia Casis, Dr. Oscar González Muñoz </w:t>
      </w:r>
      <w:r w:rsidR="00A36160" w:rsidRPr="0069077F">
        <w:rPr>
          <w:rFonts w:ascii="Arial" w:hAnsi="Arial" w:cs="Arial"/>
        </w:rPr>
        <w:t xml:space="preserve">        </w:t>
      </w:r>
    </w:p>
    <w:p w:rsidR="00A36160" w:rsidRPr="0069077F" w:rsidRDefault="00A36160" w:rsidP="00A36160">
      <w:pPr>
        <w:spacing w:after="0" w:line="240" w:lineRule="auto"/>
        <w:ind w:left="1134" w:hanging="1134"/>
        <w:jc w:val="both"/>
        <w:rPr>
          <w:rFonts w:ascii="Arial" w:hAnsi="Arial" w:cs="Arial"/>
          <w:b/>
        </w:rPr>
      </w:pPr>
    </w:p>
    <w:p w:rsidR="00894B18" w:rsidRPr="00A962CB" w:rsidRDefault="00FD55D6" w:rsidP="00894B18">
      <w:pPr>
        <w:spacing w:after="0" w:line="240" w:lineRule="auto"/>
        <w:ind w:left="993" w:hanging="99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</w:rPr>
        <w:t>MESA 2</w:t>
      </w:r>
      <w:r w:rsidR="00A36160" w:rsidRPr="0069077F">
        <w:rPr>
          <w:rFonts w:ascii="Arial" w:hAnsi="Arial" w:cs="Arial"/>
          <w:b/>
        </w:rPr>
        <w:t xml:space="preserve">: </w:t>
      </w:r>
      <w:r w:rsidR="006A5F64" w:rsidRPr="001C3DDF">
        <w:rPr>
          <w:rFonts w:ascii="Arial" w:hAnsi="Arial" w:cs="Arial"/>
        </w:rPr>
        <w:t>Dra. Beatriz González Jiménez,</w:t>
      </w:r>
      <w:r w:rsidR="006A5F64">
        <w:rPr>
          <w:rFonts w:ascii="Arial" w:hAnsi="Arial" w:cs="Arial"/>
          <w:b/>
        </w:rPr>
        <w:t xml:space="preserve"> </w:t>
      </w:r>
      <w:r w:rsidR="00894B18">
        <w:rPr>
          <w:rFonts w:ascii="Arial" w:hAnsi="Arial" w:cs="Arial"/>
          <w:sz w:val="24"/>
          <w:szCs w:val="24"/>
        </w:rPr>
        <w:t>Dra. Rosa María Torres Hernández</w:t>
      </w:r>
    </w:p>
    <w:p w:rsidR="004266B4" w:rsidRPr="00A962CB" w:rsidRDefault="00894B18" w:rsidP="004266B4">
      <w:pPr>
        <w:spacing w:after="0" w:line="240" w:lineRule="auto"/>
        <w:ind w:left="993" w:hanging="99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 w:rsidR="004266B4">
        <w:rPr>
          <w:rFonts w:ascii="Arial" w:hAnsi="Arial" w:cs="Arial"/>
          <w:sz w:val="24"/>
          <w:szCs w:val="24"/>
        </w:rPr>
        <w:t>Dr</w:t>
      </w:r>
      <w:r w:rsidR="006728B7">
        <w:rPr>
          <w:rFonts w:ascii="Arial" w:hAnsi="Arial" w:cs="Arial"/>
          <w:sz w:val="24"/>
          <w:szCs w:val="24"/>
        </w:rPr>
        <w:t>a. Ma. Esther Barradas Alarcón</w:t>
      </w:r>
      <w:r w:rsidR="004266B4">
        <w:rPr>
          <w:rFonts w:ascii="Arial" w:hAnsi="Arial" w:cs="Arial"/>
          <w:sz w:val="24"/>
          <w:szCs w:val="24"/>
        </w:rPr>
        <w:t xml:space="preserve">  </w:t>
      </w:r>
    </w:p>
    <w:p w:rsidR="004266B4" w:rsidRDefault="004266B4" w:rsidP="00A36160">
      <w:pPr>
        <w:spacing w:after="0" w:line="240" w:lineRule="auto"/>
        <w:ind w:left="993" w:hanging="993"/>
        <w:jc w:val="both"/>
        <w:rPr>
          <w:rFonts w:ascii="Arial" w:hAnsi="Arial" w:cs="Arial"/>
        </w:rPr>
      </w:pPr>
    </w:p>
    <w:p w:rsidR="004266B4" w:rsidRDefault="00A962CB" w:rsidP="004266B4">
      <w:pPr>
        <w:spacing w:after="0" w:line="240" w:lineRule="auto"/>
        <w:ind w:left="993" w:hanging="993"/>
        <w:jc w:val="both"/>
        <w:rPr>
          <w:rFonts w:ascii="Arial" w:hAnsi="Arial" w:cs="Arial"/>
        </w:rPr>
      </w:pPr>
      <w:r w:rsidRPr="00A962CB">
        <w:rPr>
          <w:rFonts w:ascii="Arial" w:hAnsi="Arial" w:cs="Arial"/>
          <w:b/>
        </w:rPr>
        <w:t>MESA 3:</w:t>
      </w:r>
      <w:r w:rsidRPr="00A962CB">
        <w:rPr>
          <w:rFonts w:ascii="Arial" w:hAnsi="Arial" w:cs="Arial"/>
        </w:rPr>
        <w:t xml:space="preserve"> </w:t>
      </w:r>
      <w:r w:rsidR="00894B18">
        <w:rPr>
          <w:rFonts w:ascii="Arial" w:hAnsi="Arial" w:cs="Arial"/>
        </w:rPr>
        <w:t>Dra. Elizabeth Bonilla Loyo</w:t>
      </w:r>
      <w:r w:rsidR="004266B4" w:rsidRPr="0069077F">
        <w:rPr>
          <w:rFonts w:ascii="Arial" w:hAnsi="Arial" w:cs="Arial"/>
        </w:rPr>
        <w:t xml:space="preserve"> </w:t>
      </w:r>
    </w:p>
    <w:p w:rsidR="00A962CB" w:rsidRDefault="00A962CB" w:rsidP="00A36160">
      <w:pPr>
        <w:spacing w:after="0" w:line="240" w:lineRule="auto"/>
        <w:ind w:left="993" w:hanging="993"/>
        <w:jc w:val="both"/>
        <w:rPr>
          <w:rFonts w:ascii="Arial" w:hAnsi="Arial" w:cs="Arial"/>
        </w:rPr>
      </w:pPr>
    </w:p>
    <w:p w:rsidR="00A36160" w:rsidRDefault="00A962CB" w:rsidP="00A36160">
      <w:pPr>
        <w:spacing w:after="0" w:line="240" w:lineRule="auto"/>
        <w:ind w:left="993" w:hanging="993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MESA 4</w:t>
      </w:r>
      <w:r w:rsidR="00A36160" w:rsidRPr="0069077F">
        <w:rPr>
          <w:rFonts w:ascii="Arial" w:hAnsi="Arial" w:cs="Arial"/>
          <w:b/>
        </w:rPr>
        <w:t xml:space="preserve">: </w:t>
      </w:r>
      <w:r w:rsidR="00A36160" w:rsidRPr="0069077F">
        <w:rPr>
          <w:rFonts w:ascii="Arial" w:hAnsi="Arial" w:cs="Arial"/>
        </w:rPr>
        <w:t>Dra.</w:t>
      </w:r>
      <w:r w:rsidR="00A36160">
        <w:rPr>
          <w:rFonts w:ascii="Arial" w:hAnsi="Arial" w:cs="Arial"/>
        </w:rPr>
        <w:t xml:space="preserve"> Patricia Arieta Melgarejo,</w:t>
      </w:r>
      <w:r w:rsidR="004266B4">
        <w:rPr>
          <w:rFonts w:ascii="Arial" w:hAnsi="Arial" w:cs="Arial"/>
        </w:rPr>
        <w:t xml:space="preserve"> </w:t>
      </w:r>
      <w:r w:rsidR="006A5F64" w:rsidRPr="00EA577B">
        <w:rPr>
          <w:rFonts w:ascii="Arial" w:hAnsi="Arial" w:cs="Arial"/>
          <w:spacing w:val="15"/>
        </w:rPr>
        <w:t>Dra. Elda Magdalena López Castro</w:t>
      </w:r>
    </w:p>
    <w:p w:rsidR="00A962CB" w:rsidRDefault="00A962CB" w:rsidP="00A36160">
      <w:pPr>
        <w:spacing w:after="0" w:line="240" w:lineRule="auto"/>
        <w:ind w:left="993" w:hanging="993"/>
        <w:jc w:val="both"/>
        <w:rPr>
          <w:rFonts w:ascii="Arial" w:hAnsi="Arial" w:cs="Arial"/>
        </w:rPr>
      </w:pPr>
    </w:p>
    <w:p w:rsidR="00A962CB" w:rsidRDefault="00A962CB" w:rsidP="00A36160">
      <w:pPr>
        <w:spacing w:after="0" w:line="240" w:lineRule="auto"/>
        <w:ind w:left="993" w:hanging="993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MESA 5:</w:t>
      </w:r>
      <w:r>
        <w:rPr>
          <w:rFonts w:ascii="Arial" w:hAnsi="Arial" w:cs="Arial"/>
        </w:rPr>
        <w:t xml:space="preserve"> Dr. Eric Abad Espíndola</w:t>
      </w:r>
      <w:r w:rsidR="007A7F75">
        <w:rPr>
          <w:rFonts w:ascii="Arial" w:hAnsi="Arial" w:cs="Arial"/>
        </w:rPr>
        <w:t xml:space="preserve"> </w:t>
      </w:r>
    </w:p>
    <w:p w:rsidR="00A962CB" w:rsidRDefault="00A962CB" w:rsidP="00A36160">
      <w:pPr>
        <w:spacing w:after="0" w:line="240" w:lineRule="auto"/>
        <w:ind w:left="993" w:hanging="993"/>
        <w:jc w:val="both"/>
        <w:rPr>
          <w:rFonts w:ascii="Arial" w:hAnsi="Arial" w:cs="Arial"/>
        </w:rPr>
      </w:pPr>
    </w:p>
    <w:p w:rsidR="00A962CB" w:rsidRDefault="00A962CB" w:rsidP="00A962CB">
      <w:pPr>
        <w:spacing w:after="0" w:line="240" w:lineRule="auto"/>
        <w:ind w:left="1134" w:hanging="1134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MESA 6</w:t>
      </w:r>
      <w:r w:rsidRPr="0069077F">
        <w:rPr>
          <w:rFonts w:ascii="Arial" w:hAnsi="Arial" w:cs="Arial"/>
          <w:b/>
        </w:rPr>
        <w:t xml:space="preserve">: </w:t>
      </w:r>
      <w:r w:rsidRPr="0069077F">
        <w:rPr>
          <w:rFonts w:ascii="Arial" w:hAnsi="Arial" w:cs="Arial"/>
        </w:rPr>
        <w:t>Dr</w:t>
      </w:r>
      <w:r>
        <w:rPr>
          <w:rFonts w:ascii="Arial" w:hAnsi="Arial" w:cs="Arial"/>
        </w:rPr>
        <w:t xml:space="preserve">. </w:t>
      </w:r>
      <w:r w:rsidR="006728B7">
        <w:rPr>
          <w:rFonts w:ascii="Arial" w:hAnsi="Arial" w:cs="Arial"/>
        </w:rPr>
        <w:t xml:space="preserve">Juan Soto del Ángel, </w:t>
      </w:r>
      <w:r>
        <w:rPr>
          <w:rFonts w:ascii="Arial" w:hAnsi="Arial" w:cs="Arial"/>
        </w:rPr>
        <w:t>Marco Agustín Malpica Rivera</w:t>
      </w:r>
    </w:p>
    <w:p w:rsidR="001C3DDF" w:rsidRDefault="001C3DDF" w:rsidP="00A962CB">
      <w:pPr>
        <w:spacing w:after="0" w:line="240" w:lineRule="auto"/>
        <w:ind w:left="1134" w:hanging="1134"/>
        <w:jc w:val="both"/>
        <w:rPr>
          <w:rFonts w:ascii="Arial" w:hAnsi="Arial" w:cs="Arial"/>
        </w:rPr>
      </w:pPr>
    </w:p>
    <w:p w:rsidR="004266B4" w:rsidRDefault="00A962CB" w:rsidP="00A962CB">
      <w:pPr>
        <w:pStyle w:val="Ttulo2"/>
        <w:shd w:val="clear" w:color="auto" w:fill="FFFFFF"/>
        <w:spacing w:before="0" w:beforeAutospacing="0" w:after="0" w:afterAutospacing="0" w:line="240" w:lineRule="atLeast"/>
        <w:ind w:left="993" w:hanging="993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MESA 7</w:t>
      </w:r>
      <w:r w:rsidRPr="0069077F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b w:val="0"/>
          <w:sz w:val="22"/>
          <w:szCs w:val="22"/>
        </w:rPr>
        <w:t>Mtro. Julio César Almanza Mar</w:t>
      </w:r>
      <w:r w:rsidRPr="0069077F">
        <w:rPr>
          <w:rFonts w:ascii="Arial" w:hAnsi="Arial" w:cs="Arial"/>
          <w:b w:val="0"/>
          <w:sz w:val="22"/>
          <w:szCs w:val="22"/>
        </w:rPr>
        <w:t>,</w:t>
      </w:r>
      <w:r w:rsidR="006728B7">
        <w:rPr>
          <w:rFonts w:ascii="Arial" w:hAnsi="Arial" w:cs="Arial"/>
          <w:b w:val="0"/>
          <w:sz w:val="22"/>
          <w:szCs w:val="22"/>
        </w:rPr>
        <w:t xml:space="preserve"> Dr. Guillermo Leonel Sánchez</w:t>
      </w:r>
    </w:p>
    <w:p w:rsidR="000D7122" w:rsidRPr="00A962CB" w:rsidRDefault="000D7122" w:rsidP="00A962CB">
      <w:pPr>
        <w:pStyle w:val="Ttulo2"/>
        <w:shd w:val="clear" w:color="auto" w:fill="FFFFFF"/>
        <w:spacing w:before="0" w:beforeAutospacing="0" w:after="0" w:afterAutospacing="0" w:line="240" w:lineRule="atLeast"/>
        <w:ind w:left="993" w:hanging="993"/>
        <w:rPr>
          <w:rFonts w:ascii="Arial" w:hAnsi="Arial" w:cs="Arial"/>
          <w:spacing w:val="15"/>
          <w:sz w:val="22"/>
          <w:szCs w:val="22"/>
        </w:rPr>
      </w:pPr>
    </w:p>
    <w:p w:rsidR="00A962CB" w:rsidRDefault="00A962CB" w:rsidP="00F670B7">
      <w:pPr>
        <w:pStyle w:val="Ttulo2"/>
        <w:shd w:val="clear" w:color="auto" w:fill="FFFFFF"/>
        <w:spacing w:before="0" w:beforeAutospacing="0" w:after="0" w:afterAutospacing="0" w:line="240" w:lineRule="atLeast"/>
        <w:ind w:left="993" w:hanging="993"/>
        <w:rPr>
          <w:rFonts w:ascii="Arial" w:hAnsi="Arial" w:cs="Arial"/>
          <w:b w:val="0"/>
          <w:spacing w:val="15"/>
          <w:sz w:val="22"/>
          <w:szCs w:val="22"/>
        </w:rPr>
      </w:pPr>
      <w:r w:rsidRPr="00A962CB">
        <w:rPr>
          <w:rFonts w:ascii="Arial" w:hAnsi="Arial" w:cs="Arial"/>
          <w:spacing w:val="15"/>
          <w:sz w:val="22"/>
          <w:szCs w:val="22"/>
        </w:rPr>
        <w:t>MESA 8</w:t>
      </w:r>
      <w:r>
        <w:rPr>
          <w:rFonts w:ascii="Arial" w:hAnsi="Arial" w:cs="Arial"/>
          <w:b w:val="0"/>
          <w:spacing w:val="15"/>
          <w:sz w:val="22"/>
          <w:szCs w:val="22"/>
        </w:rPr>
        <w:t xml:space="preserve">: </w:t>
      </w:r>
      <w:r w:rsidR="00201FFE">
        <w:rPr>
          <w:rFonts w:ascii="Arial" w:hAnsi="Arial" w:cs="Arial"/>
          <w:b w:val="0"/>
          <w:spacing w:val="15"/>
          <w:sz w:val="22"/>
          <w:szCs w:val="22"/>
        </w:rPr>
        <w:t>Mtra y CD</w:t>
      </w:r>
      <w:r w:rsidR="00297926">
        <w:rPr>
          <w:rFonts w:ascii="Arial" w:hAnsi="Arial" w:cs="Arial"/>
          <w:b w:val="0"/>
          <w:spacing w:val="15"/>
          <w:sz w:val="22"/>
          <w:szCs w:val="22"/>
        </w:rPr>
        <w:t xml:space="preserve">. </w:t>
      </w:r>
      <w:r>
        <w:rPr>
          <w:rFonts w:ascii="Arial" w:hAnsi="Arial" w:cs="Arial"/>
          <w:b w:val="0"/>
          <w:spacing w:val="15"/>
          <w:sz w:val="22"/>
          <w:szCs w:val="22"/>
        </w:rPr>
        <w:t>Georgina Elizabeth Martínez Bonilla</w:t>
      </w:r>
    </w:p>
    <w:p w:rsidR="00A962CB" w:rsidRDefault="00A962CB" w:rsidP="00A36160">
      <w:pPr>
        <w:spacing w:after="0" w:line="240" w:lineRule="auto"/>
        <w:ind w:left="993" w:hanging="993"/>
        <w:jc w:val="both"/>
        <w:rPr>
          <w:rFonts w:ascii="Arial" w:hAnsi="Arial" w:cs="Arial"/>
        </w:rPr>
      </w:pPr>
    </w:p>
    <w:p w:rsidR="00A36160" w:rsidRPr="0069077F" w:rsidRDefault="00D2202C" w:rsidP="00A36160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noProof/>
          <w:color w:val="333333"/>
          <w:shd w:val="clear" w:color="auto" w:fill="FFFFFF"/>
          <w:lang w:eastAsia="es-MX"/>
        </w:rPr>
        <w:drawing>
          <wp:anchor distT="0" distB="0" distL="114300" distR="114300" simplePos="0" relativeHeight="251671552" behindDoc="1" locked="0" layoutInCell="1" allowOverlap="1" wp14:anchorId="6FAEC0A5" wp14:editId="1E2160F8">
            <wp:simplePos x="0" y="0"/>
            <wp:positionH relativeFrom="column">
              <wp:posOffset>-137922</wp:posOffset>
            </wp:positionH>
            <wp:positionV relativeFrom="paragraph">
              <wp:posOffset>-84582</wp:posOffset>
            </wp:positionV>
            <wp:extent cx="6866890" cy="9161780"/>
            <wp:effectExtent l="0" t="0" r="0" b="1270"/>
            <wp:wrapNone/>
            <wp:docPr id="1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2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6890" cy="9161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6160" w:rsidRPr="0069077F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  <w:r w:rsidRPr="0069077F">
        <w:rPr>
          <w:rFonts w:ascii="Arial" w:hAnsi="Arial" w:cs="Arial"/>
          <w:b/>
        </w:rPr>
        <w:t>COMITÉ DIRECTIVO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  <w:b/>
          <w:color w:val="1F3864" w:themeColor="accent5" w:themeShade="80"/>
        </w:rPr>
      </w:pP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F86350">
        <w:rPr>
          <w:rFonts w:ascii="Arial" w:hAnsi="Arial" w:cs="Arial"/>
        </w:rPr>
        <w:t>Dra</w:t>
      </w:r>
      <w:r>
        <w:rPr>
          <w:rFonts w:ascii="Arial" w:hAnsi="Arial" w:cs="Arial"/>
        </w:rPr>
        <w:t xml:space="preserve">. Sara Deifilia </w:t>
      </w:r>
      <w:r w:rsidRPr="00F86350">
        <w:rPr>
          <w:rFonts w:ascii="Arial" w:hAnsi="Arial" w:cs="Arial"/>
        </w:rPr>
        <w:t>Ladrón de Guevara</w:t>
      </w:r>
      <w:r>
        <w:rPr>
          <w:rFonts w:ascii="Arial" w:hAnsi="Arial" w:cs="Arial"/>
        </w:rPr>
        <w:t xml:space="preserve"> González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F86350">
        <w:rPr>
          <w:rFonts w:ascii="Arial" w:hAnsi="Arial" w:cs="Arial"/>
        </w:rPr>
        <w:t>Rectora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Dra. María Magdalena Hernández Alarcón</w:t>
      </w:r>
    </w:p>
    <w:p w:rsidR="00B60C72" w:rsidRDefault="00A36160" w:rsidP="00C11CED">
      <w:pPr>
        <w:spacing w:after="0" w:line="240" w:lineRule="auto"/>
        <w:jc w:val="both"/>
        <w:rPr>
          <w:rFonts w:ascii="Arial" w:hAnsi="Arial" w:cs="Arial"/>
        </w:rPr>
      </w:pPr>
      <w:r w:rsidRPr="00F86350">
        <w:rPr>
          <w:rFonts w:ascii="Arial" w:hAnsi="Arial" w:cs="Arial"/>
        </w:rPr>
        <w:t>Secretaria Académica</w:t>
      </w:r>
    </w:p>
    <w:p w:rsidR="00C11CED" w:rsidRDefault="00C11CED" w:rsidP="00C11CE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Dr. Alfonso Gerardo Pérez Morales</w:t>
      </w:r>
    </w:p>
    <w:p w:rsidR="00C11CED" w:rsidRPr="00F86350" w:rsidRDefault="00C11CED" w:rsidP="00C11CE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Vicerrector Región Veracruz </w:t>
      </w:r>
    </w:p>
    <w:p w:rsidR="00C11CED" w:rsidRDefault="00C11CED" w:rsidP="00A36160">
      <w:pPr>
        <w:spacing w:after="0" w:line="240" w:lineRule="auto"/>
        <w:jc w:val="both"/>
        <w:rPr>
          <w:rFonts w:ascii="Arial" w:hAnsi="Arial" w:cs="Arial"/>
        </w:rPr>
      </w:pPr>
    </w:p>
    <w:p w:rsidR="001A73D6" w:rsidRDefault="001A73D6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Dr. Pedro Gutiérrez Aguilar</w:t>
      </w:r>
    </w:p>
    <w:p w:rsidR="001A73D6" w:rsidRPr="00F86350" w:rsidRDefault="001A73D6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Director del Área de Ciencias de la Salud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</w:p>
    <w:p w:rsidR="00A36160" w:rsidRPr="00F86350" w:rsidRDefault="00625FB4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Dr. Arturo Bocardo Valle</w:t>
      </w:r>
    </w:p>
    <w:p w:rsidR="00F7703A" w:rsidRDefault="00625FB4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Director</w:t>
      </w:r>
      <w:r w:rsidR="00A36160" w:rsidRPr="00F86350">
        <w:rPr>
          <w:rFonts w:ascii="Arial" w:hAnsi="Arial" w:cs="Arial"/>
        </w:rPr>
        <w:t xml:space="preserve"> del Área Económico-Administrativa</w:t>
      </w:r>
    </w:p>
    <w:p w:rsidR="006C20B2" w:rsidRDefault="006C20B2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color w:val="333333"/>
          <w:shd w:val="clear" w:color="auto" w:fill="FFFFFF"/>
          <w:lang w:eastAsia="es-MX"/>
        </w:rPr>
        <w:lastRenderedPageBreak/>
        <w:drawing>
          <wp:anchor distT="0" distB="0" distL="114300" distR="114300" simplePos="0" relativeHeight="251688960" behindDoc="1" locked="0" layoutInCell="1" allowOverlap="1" wp14:anchorId="27904F2C" wp14:editId="663A1E01">
            <wp:simplePos x="0" y="0"/>
            <wp:positionH relativeFrom="column">
              <wp:posOffset>-285115</wp:posOffset>
            </wp:positionH>
            <wp:positionV relativeFrom="paragraph">
              <wp:posOffset>-648335</wp:posOffset>
            </wp:positionV>
            <wp:extent cx="6998970" cy="9353149"/>
            <wp:effectExtent l="0" t="0" r="0" b="635"/>
            <wp:wrapNone/>
            <wp:docPr id="1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2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8970" cy="93531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F86350">
        <w:rPr>
          <w:rFonts w:ascii="Arial" w:hAnsi="Arial" w:cs="Arial"/>
        </w:rPr>
        <w:t xml:space="preserve">Dra. Milagros </w:t>
      </w:r>
      <w:r>
        <w:rPr>
          <w:rFonts w:ascii="Arial" w:hAnsi="Arial" w:cs="Arial"/>
        </w:rPr>
        <w:t>Cano Flores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F86350">
        <w:rPr>
          <w:rFonts w:ascii="Arial" w:hAnsi="Arial" w:cs="Arial"/>
        </w:rPr>
        <w:t>Directora del Instituto de Investigaciones y Estudios Superiores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F86350">
        <w:rPr>
          <w:rFonts w:ascii="Arial" w:hAnsi="Arial" w:cs="Arial"/>
        </w:rPr>
        <w:t>De las Ciencias Administrativas IIESCA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</w:p>
    <w:p w:rsidR="00B53E16" w:rsidRDefault="00B53E16" w:rsidP="00B53E16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Dr. Julio César Viñas Dozal</w:t>
      </w:r>
    </w:p>
    <w:p w:rsidR="00B53E16" w:rsidRPr="00F86350" w:rsidRDefault="00B53E16" w:rsidP="00B53E16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Director de la Facultad de Medicina Región Veracruz</w:t>
      </w:r>
    </w:p>
    <w:p w:rsidR="00B53E16" w:rsidRDefault="00B53E16" w:rsidP="00A36160">
      <w:pPr>
        <w:spacing w:after="0" w:line="240" w:lineRule="auto"/>
        <w:jc w:val="both"/>
        <w:rPr>
          <w:rFonts w:ascii="Arial" w:hAnsi="Arial" w:cs="Arial"/>
        </w:rPr>
      </w:pP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Dr. Jerónimo </w:t>
      </w:r>
      <w:r>
        <w:rPr>
          <w:rFonts w:ascii="Arial" w:hAnsi="Arial" w:cs="Arial"/>
          <w:spacing w:val="15"/>
        </w:rPr>
        <w:t>Ricárdez Jiménez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Director</w:t>
      </w:r>
      <w:r w:rsidRPr="00F86350">
        <w:rPr>
          <w:rFonts w:ascii="Arial" w:hAnsi="Arial" w:cs="Arial"/>
        </w:rPr>
        <w:t xml:space="preserve"> de la Facultad de Contaduría y Ciencias Administrativas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</w:p>
    <w:p w:rsidR="00A36160" w:rsidRPr="00F86350" w:rsidRDefault="00B36CB1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Dra. </w:t>
      </w:r>
      <w:r w:rsidR="003A0301">
        <w:rPr>
          <w:rFonts w:ascii="Arial" w:hAnsi="Arial" w:cs="Arial"/>
        </w:rPr>
        <w:t>Rosy</w:t>
      </w:r>
      <w:r>
        <w:rPr>
          <w:rFonts w:ascii="Arial" w:hAnsi="Arial" w:cs="Arial"/>
        </w:rPr>
        <w:t xml:space="preserve"> Lorena Laurencio Meza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Director</w:t>
      </w:r>
      <w:r w:rsidR="0083063E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de la F</w:t>
      </w:r>
      <w:r w:rsidRPr="00F86350">
        <w:rPr>
          <w:rFonts w:ascii="Arial" w:hAnsi="Arial" w:cs="Arial"/>
        </w:rPr>
        <w:t>acultad de Ciencias de la Comunicación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F86350">
        <w:rPr>
          <w:rFonts w:ascii="Arial" w:hAnsi="Arial" w:cs="Arial"/>
        </w:rPr>
        <w:t>Dra. Maria Patricia Domínguez Chenge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F86350">
        <w:rPr>
          <w:rFonts w:ascii="Arial" w:hAnsi="Arial" w:cs="Arial"/>
        </w:rPr>
        <w:t>Directora de la Facultad de Ciencias Administrativas y Sociales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</w:rPr>
      </w:pPr>
    </w:p>
    <w:p w:rsidR="00A3616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Mtro. Cecilio Juárez Osorio</w:t>
      </w:r>
    </w:p>
    <w:p w:rsidR="00A36160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Director de la Facultad de Psicología Región Veracruz</w:t>
      </w:r>
    </w:p>
    <w:p w:rsidR="001D1338" w:rsidRDefault="001D1338" w:rsidP="00A36160">
      <w:pPr>
        <w:spacing w:after="0" w:line="240" w:lineRule="auto"/>
        <w:jc w:val="both"/>
        <w:rPr>
          <w:rFonts w:ascii="Arial" w:hAnsi="Arial" w:cs="Arial"/>
        </w:rPr>
      </w:pPr>
    </w:p>
    <w:p w:rsidR="001D1338" w:rsidRPr="001D1338" w:rsidRDefault="001D1338" w:rsidP="00A36160">
      <w:pPr>
        <w:spacing w:after="0" w:line="240" w:lineRule="auto"/>
        <w:jc w:val="both"/>
        <w:rPr>
          <w:rFonts w:ascii="Arial" w:hAnsi="Arial" w:cs="Arial"/>
        </w:rPr>
      </w:pPr>
      <w:r w:rsidRPr="001D1338">
        <w:rPr>
          <w:rFonts w:ascii="Arial" w:hAnsi="Arial" w:cs="Arial"/>
          <w:shd w:val="clear" w:color="auto" w:fill="F9F9F9"/>
        </w:rPr>
        <w:t>Dra. Claudia B. Enríquez H</w:t>
      </w:r>
      <w:r>
        <w:rPr>
          <w:rFonts w:ascii="Arial" w:hAnsi="Arial" w:cs="Arial"/>
          <w:shd w:val="clear" w:color="auto" w:fill="F9F9F9"/>
        </w:rPr>
        <w:t>ernán</w:t>
      </w:r>
      <w:r w:rsidRPr="001D1338">
        <w:rPr>
          <w:rFonts w:ascii="Arial" w:hAnsi="Arial" w:cs="Arial"/>
          <w:shd w:val="clear" w:color="auto" w:fill="F9F9F9"/>
        </w:rPr>
        <w:t>dez</w:t>
      </w:r>
    </w:p>
    <w:p w:rsidR="00D05812" w:rsidRDefault="001D1338" w:rsidP="00A3616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Directora de la Facultad de Enfermería Región Veracruz</w:t>
      </w:r>
    </w:p>
    <w:p w:rsidR="008F5967" w:rsidRDefault="008F5967" w:rsidP="00A36160">
      <w:pPr>
        <w:spacing w:after="0" w:line="240" w:lineRule="auto"/>
        <w:jc w:val="both"/>
        <w:rPr>
          <w:rFonts w:ascii="Arial" w:hAnsi="Arial" w:cs="Arial"/>
        </w:rPr>
      </w:pPr>
    </w:p>
    <w:p w:rsidR="00A36160" w:rsidRDefault="00A36160" w:rsidP="00A36160">
      <w:pPr>
        <w:spacing w:after="0" w:line="240" w:lineRule="auto"/>
        <w:jc w:val="both"/>
        <w:rPr>
          <w:rFonts w:ascii="Arial" w:hAnsi="Arial" w:cs="Arial"/>
          <w:b/>
          <w:color w:val="0000CC"/>
        </w:rPr>
      </w:pPr>
    </w:p>
    <w:p w:rsidR="00A36160" w:rsidRPr="00486451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  <w:r w:rsidRPr="00486451">
        <w:rPr>
          <w:rFonts w:ascii="Arial" w:hAnsi="Arial" w:cs="Arial"/>
          <w:b/>
        </w:rPr>
        <w:t>PUBLICACIÓN DEL LIBRO DIGITAL DEL COLOQUIO</w:t>
      </w: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  <w:b/>
          <w:color w:val="0000CC"/>
        </w:rPr>
      </w:pPr>
    </w:p>
    <w:p w:rsidR="00A36160" w:rsidRPr="00F86350" w:rsidRDefault="00A36160" w:rsidP="00A36160">
      <w:pPr>
        <w:spacing w:after="0" w:line="240" w:lineRule="auto"/>
        <w:jc w:val="both"/>
        <w:rPr>
          <w:rFonts w:ascii="Arial" w:hAnsi="Arial" w:cs="Arial"/>
          <w:b/>
        </w:rPr>
      </w:pPr>
      <w:r w:rsidRPr="00F86350">
        <w:rPr>
          <w:rFonts w:ascii="Arial" w:hAnsi="Arial" w:cs="Arial"/>
          <w:b/>
        </w:rPr>
        <w:t>Responsables:</w:t>
      </w:r>
    </w:p>
    <w:p w:rsidR="00A36160" w:rsidRPr="00201FFE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201FFE">
        <w:rPr>
          <w:rFonts w:ascii="Arial" w:hAnsi="Arial" w:cs="Arial"/>
        </w:rPr>
        <w:t>Dra. Elizabeth Bonilla Loyo</w:t>
      </w:r>
    </w:p>
    <w:p w:rsidR="00A36160" w:rsidRPr="00201FFE" w:rsidRDefault="00A36160" w:rsidP="00A36160">
      <w:pPr>
        <w:spacing w:after="0" w:line="240" w:lineRule="auto"/>
        <w:jc w:val="both"/>
        <w:rPr>
          <w:rFonts w:ascii="Arial" w:hAnsi="Arial" w:cs="Arial"/>
        </w:rPr>
      </w:pPr>
      <w:r w:rsidRPr="00201FFE">
        <w:rPr>
          <w:rFonts w:ascii="Arial" w:hAnsi="Arial" w:cs="Arial"/>
        </w:rPr>
        <w:t>Dr. Oscar Gonzáles Muñoz</w:t>
      </w:r>
    </w:p>
    <w:p w:rsidR="00A36160" w:rsidRDefault="00A36160" w:rsidP="008F7DEA">
      <w:pPr>
        <w:spacing w:after="0" w:line="240" w:lineRule="auto"/>
        <w:jc w:val="both"/>
        <w:rPr>
          <w:rFonts w:ascii="Arial" w:eastAsia="Times New Roman" w:hAnsi="Arial" w:cs="Arial"/>
          <w:b/>
          <w:bCs/>
          <w:caps/>
          <w:spacing w:val="15"/>
          <w:lang w:eastAsia="es-MX"/>
        </w:rPr>
      </w:pPr>
      <w:r w:rsidRPr="00201FFE">
        <w:rPr>
          <w:rFonts w:ascii="Arial" w:hAnsi="Arial" w:cs="Arial"/>
        </w:rPr>
        <w:t>Dra. Elda Magdalena López Castro</w:t>
      </w:r>
      <w:r w:rsidRPr="00F86350">
        <w:rPr>
          <w:rFonts w:ascii="Arial" w:eastAsia="Times New Roman" w:hAnsi="Arial" w:cs="Arial"/>
          <w:b/>
          <w:bCs/>
          <w:caps/>
          <w:spacing w:val="15"/>
          <w:lang w:eastAsia="es-MX"/>
        </w:rPr>
        <w:t xml:space="preserve">                             </w:t>
      </w:r>
    </w:p>
    <w:p w:rsidR="009517F1" w:rsidRDefault="009517F1" w:rsidP="00A36160">
      <w:pPr>
        <w:spacing w:after="0" w:line="240" w:lineRule="auto"/>
        <w:ind w:right="1467"/>
        <w:rPr>
          <w:rFonts w:ascii="Arial" w:eastAsia="Times New Roman" w:hAnsi="Arial" w:cs="Arial"/>
          <w:b/>
          <w:bCs/>
          <w:caps/>
          <w:spacing w:val="15"/>
          <w:lang w:eastAsia="es-MX"/>
        </w:rPr>
      </w:pPr>
    </w:p>
    <w:p w:rsidR="009517F1" w:rsidRDefault="009517F1" w:rsidP="00A36160">
      <w:pPr>
        <w:spacing w:after="0" w:line="240" w:lineRule="auto"/>
        <w:ind w:right="1467"/>
        <w:rPr>
          <w:rFonts w:ascii="Arial" w:eastAsia="Times New Roman" w:hAnsi="Arial" w:cs="Arial"/>
          <w:b/>
          <w:bCs/>
          <w:caps/>
          <w:spacing w:val="15"/>
          <w:lang w:eastAsia="es-MX"/>
        </w:rPr>
      </w:pPr>
    </w:p>
    <w:p w:rsidR="00D05812" w:rsidRPr="00F86350" w:rsidRDefault="00D05812" w:rsidP="00A36160">
      <w:pPr>
        <w:spacing w:after="0" w:line="240" w:lineRule="auto"/>
        <w:ind w:right="1467"/>
        <w:rPr>
          <w:rFonts w:ascii="Arial" w:eastAsia="Times New Roman" w:hAnsi="Arial" w:cs="Arial"/>
          <w:b/>
          <w:bCs/>
          <w:caps/>
          <w:spacing w:val="15"/>
          <w:lang w:eastAsia="es-MX"/>
        </w:rPr>
      </w:pPr>
    </w:p>
    <w:p w:rsidR="00490F86" w:rsidRPr="00201FFE" w:rsidRDefault="00562DF3" w:rsidP="00490F86">
      <w:pPr>
        <w:spacing w:after="0" w:line="240" w:lineRule="auto"/>
        <w:ind w:left="1701" w:right="1467" w:hanging="1985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</w:t>
      </w:r>
      <w:r w:rsidRPr="00201FFE">
        <w:rPr>
          <w:rFonts w:ascii="Arial" w:hAnsi="Arial" w:cs="Arial"/>
        </w:rPr>
        <w:t xml:space="preserve">    </w:t>
      </w:r>
      <w:r w:rsidR="00625FB4">
        <w:rPr>
          <w:rFonts w:ascii="Arial" w:hAnsi="Arial" w:cs="Arial"/>
        </w:rPr>
        <w:t xml:space="preserve">Dra. </w:t>
      </w:r>
      <w:r w:rsidR="00490F86" w:rsidRPr="00201FFE">
        <w:rPr>
          <w:rFonts w:ascii="Arial" w:hAnsi="Arial" w:cs="Arial"/>
        </w:rPr>
        <w:t xml:space="preserve">Beatriz González Jiménez, </w:t>
      </w:r>
    </w:p>
    <w:p w:rsidR="001A73D6" w:rsidRPr="00201FFE" w:rsidRDefault="00490F86" w:rsidP="00490F86">
      <w:pPr>
        <w:spacing w:after="0" w:line="240" w:lineRule="auto"/>
        <w:ind w:left="1701" w:right="1467" w:hanging="1985"/>
        <w:jc w:val="center"/>
        <w:rPr>
          <w:rFonts w:ascii="Arial" w:hAnsi="Arial" w:cs="Arial"/>
          <w:sz w:val="24"/>
          <w:szCs w:val="24"/>
        </w:rPr>
      </w:pPr>
      <w:r w:rsidRPr="00201FFE">
        <w:rPr>
          <w:rFonts w:ascii="Arial" w:hAnsi="Arial" w:cs="Arial"/>
          <w:sz w:val="24"/>
          <w:szCs w:val="24"/>
        </w:rPr>
        <w:t xml:space="preserve">       Dra. Rosa María Torres Hernández</w:t>
      </w:r>
    </w:p>
    <w:p w:rsidR="00625FB4" w:rsidRDefault="001A73D6" w:rsidP="00490F86">
      <w:pPr>
        <w:spacing w:after="0" w:line="240" w:lineRule="auto"/>
        <w:ind w:left="1701" w:right="1467" w:hanging="1985"/>
        <w:jc w:val="center"/>
        <w:rPr>
          <w:rFonts w:ascii="Arial" w:hAnsi="Arial" w:cs="Arial"/>
          <w:sz w:val="24"/>
          <w:szCs w:val="24"/>
        </w:rPr>
      </w:pPr>
      <w:r w:rsidRPr="00201FFE">
        <w:rPr>
          <w:rFonts w:ascii="Arial" w:hAnsi="Arial" w:cs="Arial"/>
          <w:sz w:val="24"/>
          <w:szCs w:val="24"/>
        </w:rPr>
        <w:t xml:space="preserve">Dr. Pedro Gutiérrez </w:t>
      </w:r>
      <w:r w:rsidR="005811AB" w:rsidRPr="00201FFE">
        <w:rPr>
          <w:rFonts w:ascii="Arial" w:hAnsi="Arial" w:cs="Arial"/>
          <w:sz w:val="24"/>
          <w:szCs w:val="24"/>
        </w:rPr>
        <w:t>Aguilar</w:t>
      </w:r>
      <w:r w:rsidR="00490F86" w:rsidRPr="00201FFE">
        <w:rPr>
          <w:rFonts w:ascii="Arial" w:hAnsi="Arial" w:cs="Arial"/>
          <w:sz w:val="24"/>
          <w:szCs w:val="24"/>
        </w:rPr>
        <w:t xml:space="preserve">  </w:t>
      </w:r>
    </w:p>
    <w:p w:rsidR="00490F86" w:rsidRPr="00201FFE" w:rsidRDefault="00625FB4" w:rsidP="00490F86">
      <w:pPr>
        <w:spacing w:after="0" w:line="240" w:lineRule="auto"/>
        <w:ind w:left="1701" w:right="1467" w:hanging="1985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Dra. Elizabeth Bonilla Loyo</w:t>
      </w:r>
      <w:r w:rsidR="00490F86" w:rsidRPr="00201FFE">
        <w:rPr>
          <w:rFonts w:ascii="Arial" w:hAnsi="Arial" w:cs="Arial"/>
          <w:sz w:val="24"/>
          <w:szCs w:val="24"/>
        </w:rPr>
        <w:t xml:space="preserve"> </w:t>
      </w:r>
    </w:p>
    <w:p w:rsidR="00A36160" w:rsidRPr="00201FFE" w:rsidRDefault="006C20B2" w:rsidP="00490F86">
      <w:pPr>
        <w:spacing w:after="0" w:line="240" w:lineRule="auto"/>
        <w:ind w:left="1701" w:right="1467" w:hanging="1985"/>
        <w:jc w:val="center"/>
        <w:rPr>
          <w:rFonts w:ascii="Arial" w:hAnsi="Arial" w:cs="Arial"/>
          <w:b/>
        </w:rPr>
      </w:pPr>
      <w:r w:rsidRPr="00201FFE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1D96A0C9" wp14:editId="36A2F44B">
            <wp:simplePos x="0" y="0"/>
            <wp:positionH relativeFrom="column">
              <wp:posOffset>4185920</wp:posOffset>
            </wp:positionH>
            <wp:positionV relativeFrom="paragraph">
              <wp:posOffset>130583</wp:posOffset>
            </wp:positionV>
            <wp:extent cx="1314450" cy="1140052"/>
            <wp:effectExtent l="0" t="0" r="0" b="3175"/>
            <wp:wrapNone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S UV COLOR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1400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0F86" w:rsidRPr="00201FFE">
        <w:rPr>
          <w:rFonts w:ascii="Arial" w:hAnsi="Arial" w:cs="Arial"/>
          <w:b/>
        </w:rPr>
        <w:t xml:space="preserve">      Coordinación General</w:t>
      </w:r>
      <w:r w:rsidR="00A36160" w:rsidRPr="00201FFE">
        <w:rPr>
          <w:rFonts w:ascii="Arial" w:hAnsi="Arial" w:cs="Arial"/>
          <w:b/>
        </w:rPr>
        <w:t xml:space="preserve">                            </w:t>
      </w:r>
    </w:p>
    <w:p w:rsidR="009F7AF5" w:rsidRDefault="006C20B2">
      <w:r>
        <w:rPr>
          <w:rFonts w:ascii="Arial" w:eastAsia="Times New Roman" w:hAnsi="Arial" w:cs="Arial"/>
          <w:b/>
          <w:bCs/>
          <w:caps/>
          <w:noProof/>
          <w:spacing w:val="15"/>
          <w:lang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3538220</wp:posOffset>
                </wp:positionH>
                <wp:positionV relativeFrom="paragraph">
                  <wp:posOffset>949960</wp:posOffset>
                </wp:positionV>
                <wp:extent cx="2914650" cy="371475"/>
                <wp:effectExtent l="0" t="0" r="0" b="9525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2274" w:rsidRPr="008B2274" w:rsidRDefault="008B2274" w:rsidP="008B227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es-MX"/>
                              </w:rPr>
                            </w:pPr>
                            <w:r w:rsidRPr="008B2274">
                              <w:rPr>
                                <w:rFonts w:ascii="Calibri" w:eastAsia="Calibri" w:hAnsi="Calibri" w:cs="Times New Roman"/>
                                <w:b/>
                                <w:bCs/>
                                <w:color w:val="1F4E79"/>
                                <w:kern w:val="24"/>
                                <w:sz w:val="20"/>
                                <w:szCs w:val="20"/>
                                <w:lang w:eastAsia="es-MX"/>
                              </w:rPr>
                              <w:t>UNIVERSIDAD VERACRUZANA</w:t>
                            </w:r>
                          </w:p>
                          <w:p w:rsidR="008B2274" w:rsidRPr="008B2274" w:rsidRDefault="008B2274" w:rsidP="008B227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es-MX"/>
                              </w:rPr>
                            </w:pPr>
                            <w:r w:rsidRPr="008B2274">
                              <w:rPr>
                                <w:rFonts w:ascii="Calibri" w:eastAsia="Calibri" w:hAnsi="Calibri" w:cs="Times New Roman"/>
                                <w:b/>
                                <w:bCs/>
                                <w:color w:val="1F4E79"/>
                                <w:kern w:val="24"/>
                                <w:sz w:val="20"/>
                                <w:szCs w:val="20"/>
                                <w:lang w:eastAsia="es-MX"/>
                              </w:rPr>
                              <w:t>RED DE INVESTIGACIÓN MULTIDISCIPLINARIA</w:t>
                            </w:r>
                          </w:p>
                          <w:p w:rsidR="008B2274" w:rsidRPr="008B2274" w:rsidRDefault="008B227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1" o:spid="_x0000_s1026" type="#_x0000_t202" style="position:absolute;margin-left:278.6pt;margin-top:74.8pt;width:229.5pt;height:29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" fillcolor="white [3201]" stroked="f" strokeweight=".5pt">
                <v:textbox>
                  <w:txbxContent>
                    <w:p w:rsidR="008B2274" w:rsidRPr="008B2274" w:rsidRDefault="008B2274" w:rsidP="008B227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eastAsia="es-MX"/>
                        </w:rPr>
                      </w:pPr>
                      <w:r w:rsidRPr="008B2274">
                        <w:rPr>
                          <w:rFonts w:ascii="Calibri" w:eastAsia="Calibri" w:hAnsi="Calibri" w:cs="Times New Roman"/>
                          <w:b/>
                          <w:bCs/>
                          <w:color w:val="1F4E79"/>
                          <w:kern w:val="24"/>
                          <w:sz w:val="20"/>
                          <w:szCs w:val="20"/>
                          <w:lang w:eastAsia="es-MX"/>
                        </w:rPr>
                        <w:t>UNIVERSIDAD VERACRUZANA</w:t>
                      </w:r>
                    </w:p>
                    <w:p w:rsidR="008B2274" w:rsidRPr="008B2274" w:rsidRDefault="008B2274" w:rsidP="008B227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eastAsia="es-MX"/>
                        </w:rPr>
                      </w:pPr>
                      <w:r w:rsidRPr="008B2274">
                        <w:rPr>
                          <w:rFonts w:ascii="Calibri" w:eastAsia="Calibri" w:hAnsi="Calibri" w:cs="Times New Roman"/>
                          <w:b/>
                          <w:bCs/>
                          <w:color w:val="1F4E79"/>
                          <w:kern w:val="24"/>
                          <w:sz w:val="20"/>
                          <w:szCs w:val="20"/>
                          <w:lang w:eastAsia="es-MX"/>
                        </w:rPr>
                        <w:t>RED DE INVESTIGACIÓN MULTIDISCIPLINARIA</w:t>
                      </w:r>
                    </w:p>
                    <w:p w:rsidR="008B2274" w:rsidRPr="008B2274" w:rsidRDefault="008B227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9F7AF5" w:rsidSect="00AE0A6C"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64AB" w:rsidRDefault="006164AB" w:rsidP="00501AE0">
      <w:pPr>
        <w:spacing w:after="0" w:line="240" w:lineRule="auto"/>
      </w:pPr>
      <w:r>
        <w:separator/>
      </w:r>
    </w:p>
  </w:endnote>
  <w:endnote w:type="continuationSeparator" w:id="0">
    <w:p w:rsidR="006164AB" w:rsidRDefault="006164AB" w:rsidP="00501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64AB" w:rsidRDefault="006164AB" w:rsidP="00501AE0">
      <w:pPr>
        <w:spacing w:after="0" w:line="240" w:lineRule="auto"/>
      </w:pPr>
      <w:r>
        <w:separator/>
      </w:r>
    </w:p>
  </w:footnote>
  <w:footnote w:type="continuationSeparator" w:id="0">
    <w:p w:rsidR="006164AB" w:rsidRDefault="006164AB" w:rsidP="00501A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53632"/>
    <w:multiLevelType w:val="multilevel"/>
    <w:tmpl w:val="B31A7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D913F3"/>
    <w:multiLevelType w:val="hybridMultilevel"/>
    <w:tmpl w:val="1A94FE16"/>
    <w:lvl w:ilvl="0" w:tplc="4AF87B56">
      <w:start w:val="1"/>
      <w:numFmt w:val="decimal"/>
      <w:lvlText w:val="%1."/>
      <w:lvlJc w:val="left"/>
      <w:pPr>
        <w:ind w:left="960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680" w:hanging="360"/>
      </w:pPr>
    </w:lvl>
    <w:lvl w:ilvl="2" w:tplc="080A001B" w:tentative="1">
      <w:start w:val="1"/>
      <w:numFmt w:val="lowerRoman"/>
      <w:lvlText w:val="%3."/>
      <w:lvlJc w:val="right"/>
      <w:pPr>
        <w:ind w:left="2400" w:hanging="180"/>
      </w:pPr>
    </w:lvl>
    <w:lvl w:ilvl="3" w:tplc="080A000F" w:tentative="1">
      <w:start w:val="1"/>
      <w:numFmt w:val="decimal"/>
      <w:lvlText w:val="%4."/>
      <w:lvlJc w:val="left"/>
      <w:pPr>
        <w:ind w:left="3120" w:hanging="360"/>
      </w:pPr>
    </w:lvl>
    <w:lvl w:ilvl="4" w:tplc="080A0019" w:tentative="1">
      <w:start w:val="1"/>
      <w:numFmt w:val="lowerLetter"/>
      <w:lvlText w:val="%5."/>
      <w:lvlJc w:val="left"/>
      <w:pPr>
        <w:ind w:left="3840" w:hanging="360"/>
      </w:pPr>
    </w:lvl>
    <w:lvl w:ilvl="5" w:tplc="080A001B" w:tentative="1">
      <w:start w:val="1"/>
      <w:numFmt w:val="lowerRoman"/>
      <w:lvlText w:val="%6."/>
      <w:lvlJc w:val="right"/>
      <w:pPr>
        <w:ind w:left="4560" w:hanging="180"/>
      </w:pPr>
    </w:lvl>
    <w:lvl w:ilvl="6" w:tplc="080A000F" w:tentative="1">
      <w:start w:val="1"/>
      <w:numFmt w:val="decimal"/>
      <w:lvlText w:val="%7."/>
      <w:lvlJc w:val="left"/>
      <w:pPr>
        <w:ind w:left="5280" w:hanging="360"/>
      </w:pPr>
    </w:lvl>
    <w:lvl w:ilvl="7" w:tplc="080A0019" w:tentative="1">
      <w:start w:val="1"/>
      <w:numFmt w:val="lowerLetter"/>
      <w:lvlText w:val="%8."/>
      <w:lvlJc w:val="left"/>
      <w:pPr>
        <w:ind w:left="6000" w:hanging="360"/>
      </w:pPr>
    </w:lvl>
    <w:lvl w:ilvl="8" w:tplc="08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93617DD"/>
    <w:multiLevelType w:val="hybridMultilevel"/>
    <w:tmpl w:val="50D092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775BD5"/>
    <w:multiLevelType w:val="hybridMultilevel"/>
    <w:tmpl w:val="72D8567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9C7ED2"/>
    <w:multiLevelType w:val="hybridMultilevel"/>
    <w:tmpl w:val="416E8E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5717C4"/>
    <w:multiLevelType w:val="hybridMultilevel"/>
    <w:tmpl w:val="96D28992"/>
    <w:lvl w:ilvl="0" w:tplc="D2DAB4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DE657E1"/>
    <w:multiLevelType w:val="multilevel"/>
    <w:tmpl w:val="1F567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051114"/>
    <w:multiLevelType w:val="hybridMultilevel"/>
    <w:tmpl w:val="66A2E4A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2B9010C"/>
    <w:multiLevelType w:val="hybridMultilevel"/>
    <w:tmpl w:val="9EB40AF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4F7668"/>
    <w:multiLevelType w:val="hybridMultilevel"/>
    <w:tmpl w:val="99B2E5B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A4B5F4E"/>
    <w:multiLevelType w:val="hybridMultilevel"/>
    <w:tmpl w:val="E8D862B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E1A0BB0"/>
    <w:multiLevelType w:val="hybridMultilevel"/>
    <w:tmpl w:val="2766BF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DD7655"/>
    <w:multiLevelType w:val="hybridMultilevel"/>
    <w:tmpl w:val="B468A5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9B560C"/>
    <w:multiLevelType w:val="hybridMultilevel"/>
    <w:tmpl w:val="9D9AB5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1A50C2"/>
    <w:multiLevelType w:val="multilevel"/>
    <w:tmpl w:val="CB5C4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FC128AA"/>
    <w:multiLevelType w:val="hybridMultilevel"/>
    <w:tmpl w:val="62049E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8475D2"/>
    <w:multiLevelType w:val="hybridMultilevel"/>
    <w:tmpl w:val="BBD2EC8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815E1D"/>
    <w:multiLevelType w:val="multilevel"/>
    <w:tmpl w:val="90A8E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5886F14"/>
    <w:multiLevelType w:val="hybridMultilevel"/>
    <w:tmpl w:val="2B360AC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A3011DF"/>
    <w:multiLevelType w:val="multilevel"/>
    <w:tmpl w:val="A006AA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B4C1360"/>
    <w:multiLevelType w:val="hybridMultilevel"/>
    <w:tmpl w:val="DA6621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3D4B8D"/>
    <w:multiLevelType w:val="hybridMultilevel"/>
    <w:tmpl w:val="F398D06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E023E8"/>
    <w:multiLevelType w:val="hybridMultilevel"/>
    <w:tmpl w:val="342275A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1464E92"/>
    <w:multiLevelType w:val="multilevel"/>
    <w:tmpl w:val="04FA6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7014491"/>
    <w:multiLevelType w:val="multilevel"/>
    <w:tmpl w:val="764CA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DAE4B16"/>
    <w:multiLevelType w:val="hybridMultilevel"/>
    <w:tmpl w:val="C34CD69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B203228"/>
    <w:multiLevelType w:val="hybridMultilevel"/>
    <w:tmpl w:val="E7985A1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E4F52BD"/>
    <w:multiLevelType w:val="hybridMultilevel"/>
    <w:tmpl w:val="CEE6C3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C10843"/>
    <w:multiLevelType w:val="hybridMultilevel"/>
    <w:tmpl w:val="382090E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87E7919"/>
    <w:multiLevelType w:val="hybridMultilevel"/>
    <w:tmpl w:val="E9DC643E"/>
    <w:lvl w:ilvl="0" w:tplc="FA3C9C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D6234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C9EE6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36A1D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DA3B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B42A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BEEC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AC82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7F881F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033225B"/>
    <w:multiLevelType w:val="hybridMultilevel"/>
    <w:tmpl w:val="EA38166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30D0E75"/>
    <w:multiLevelType w:val="multilevel"/>
    <w:tmpl w:val="99F6E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59055E7"/>
    <w:multiLevelType w:val="hybridMultilevel"/>
    <w:tmpl w:val="7A2084C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5DE1081"/>
    <w:multiLevelType w:val="hybridMultilevel"/>
    <w:tmpl w:val="ABD45E9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CE244BD"/>
    <w:multiLevelType w:val="hybridMultilevel"/>
    <w:tmpl w:val="EDC42E7E"/>
    <w:lvl w:ilvl="0" w:tplc="90E04C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2"/>
  </w:num>
  <w:num w:numId="3">
    <w:abstractNumId w:val="17"/>
  </w:num>
  <w:num w:numId="4">
    <w:abstractNumId w:val="0"/>
  </w:num>
  <w:num w:numId="5">
    <w:abstractNumId w:val="19"/>
  </w:num>
  <w:num w:numId="6">
    <w:abstractNumId w:val="24"/>
  </w:num>
  <w:num w:numId="7">
    <w:abstractNumId w:val="6"/>
  </w:num>
  <w:num w:numId="8">
    <w:abstractNumId w:val="31"/>
  </w:num>
  <w:num w:numId="9">
    <w:abstractNumId w:val="14"/>
  </w:num>
  <w:num w:numId="10">
    <w:abstractNumId w:val="23"/>
  </w:num>
  <w:num w:numId="11">
    <w:abstractNumId w:val="1"/>
  </w:num>
  <w:num w:numId="12">
    <w:abstractNumId w:val="11"/>
  </w:num>
  <w:num w:numId="13">
    <w:abstractNumId w:val="21"/>
  </w:num>
  <w:num w:numId="14">
    <w:abstractNumId w:val="8"/>
  </w:num>
  <w:num w:numId="15">
    <w:abstractNumId w:val="33"/>
  </w:num>
  <w:num w:numId="16">
    <w:abstractNumId w:val="3"/>
  </w:num>
  <w:num w:numId="17">
    <w:abstractNumId w:val="18"/>
  </w:num>
  <w:num w:numId="18">
    <w:abstractNumId w:val="25"/>
  </w:num>
  <w:num w:numId="19">
    <w:abstractNumId w:val="30"/>
  </w:num>
  <w:num w:numId="20">
    <w:abstractNumId w:val="10"/>
  </w:num>
  <w:num w:numId="21">
    <w:abstractNumId w:val="13"/>
  </w:num>
  <w:num w:numId="22">
    <w:abstractNumId w:val="20"/>
  </w:num>
  <w:num w:numId="23">
    <w:abstractNumId w:val="27"/>
  </w:num>
  <w:num w:numId="24">
    <w:abstractNumId w:val="15"/>
  </w:num>
  <w:num w:numId="25">
    <w:abstractNumId w:val="4"/>
  </w:num>
  <w:num w:numId="26">
    <w:abstractNumId w:val="5"/>
  </w:num>
  <w:num w:numId="27">
    <w:abstractNumId w:val="32"/>
  </w:num>
  <w:num w:numId="28">
    <w:abstractNumId w:val="16"/>
  </w:num>
  <w:num w:numId="29">
    <w:abstractNumId w:val="7"/>
  </w:num>
  <w:num w:numId="30">
    <w:abstractNumId w:val="22"/>
  </w:num>
  <w:num w:numId="31">
    <w:abstractNumId w:val="26"/>
  </w:num>
  <w:num w:numId="32">
    <w:abstractNumId w:val="28"/>
  </w:num>
  <w:num w:numId="33">
    <w:abstractNumId w:val="2"/>
  </w:num>
  <w:num w:numId="34">
    <w:abstractNumId w:val="29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160"/>
    <w:rsid w:val="00027DDF"/>
    <w:rsid w:val="00084B32"/>
    <w:rsid w:val="00095BD3"/>
    <w:rsid w:val="000C0EE0"/>
    <w:rsid w:val="000D7122"/>
    <w:rsid w:val="000F5B5A"/>
    <w:rsid w:val="0012309D"/>
    <w:rsid w:val="00137E81"/>
    <w:rsid w:val="00160BE5"/>
    <w:rsid w:val="0019647A"/>
    <w:rsid w:val="001A73D6"/>
    <w:rsid w:val="001B4068"/>
    <w:rsid w:val="001C0D7C"/>
    <w:rsid w:val="001C3DDF"/>
    <w:rsid w:val="001D1338"/>
    <w:rsid w:val="00201FFE"/>
    <w:rsid w:val="00245E93"/>
    <w:rsid w:val="002851B6"/>
    <w:rsid w:val="00297926"/>
    <w:rsid w:val="002B7256"/>
    <w:rsid w:val="002F2BFF"/>
    <w:rsid w:val="0035006A"/>
    <w:rsid w:val="00360547"/>
    <w:rsid w:val="00383F74"/>
    <w:rsid w:val="00387CA1"/>
    <w:rsid w:val="003A0301"/>
    <w:rsid w:val="003B277D"/>
    <w:rsid w:val="003D141D"/>
    <w:rsid w:val="003E349E"/>
    <w:rsid w:val="004266B4"/>
    <w:rsid w:val="00431AA9"/>
    <w:rsid w:val="00462860"/>
    <w:rsid w:val="00462AB6"/>
    <w:rsid w:val="00476382"/>
    <w:rsid w:val="00481040"/>
    <w:rsid w:val="00490A75"/>
    <w:rsid w:val="00490F86"/>
    <w:rsid w:val="00495CEC"/>
    <w:rsid w:val="004E5B24"/>
    <w:rsid w:val="00501AE0"/>
    <w:rsid w:val="005469D1"/>
    <w:rsid w:val="00562DF3"/>
    <w:rsid w:val="005743F1"/>
    <w:rsid w:val="005811AB"/>
    <w:rsid w:val="00596007"/>
    <w:rsid w:val="006143E2"/>
    <w:rsid w:val="006164AB"/>
    <w:rsid w:val="00625FB4"/>
    <w:rsid w:val="0065624A"/>
    <w:rsid w:val="006728B7"/>
    <w:rsid w:val="006A00F2"/>
    <w:rsid w:val="006A5F64"/>
    <w:rsid w:val="006B5AC8"/>
    <w:rsid w:val="006C20B2"/>
    <w:rsid w:val="006C6FE9"/>
    <w:rsid w:val="006E239A"/>
    <w:rsid w:val="007164C1"/>
    <w:rsid w:val="00732E67"/>
    <w:rsid w:val="007A7F75"/>
    <w:rsid w:val="007C7E9E"/>
    <w:rsid w:val="00806D8E"/>
    <w:rsid w:val="008101B7"/>
    <w:rsid w:val="00810D31"/>
    <w:rsid w:val="0083063E"/>
    <w:rsid w:val="00854A81"/>
    <w:rsid w:val="008820B1"/>
    <w:rsid w:val="00894B18"/>
    <w:rsid w:val="008A7D70"/>
    <w:rsid w:val="008B2274"/>
    <w:rsid w:val="008C4C62"/>
    <w:rsid w:val="008F5967"/>
    <w:rsid w:val="008F7DEA"/>
    <w:rsid w:val="009001E0"/>
    <w:rsid w:val="00920529"/>
    <w:rsid w:val="00933C29"/>
    <w:rsid w:val="009517F1"/>
    <w:rsid w:val="0095559D"/>
    <w:rsid w:val="00960387"/>
    <w:rsid w:val="00963176"/>
    <w:rsid w:val="009D6B1B"/>
    <w:rsid w:val="009E1035"/>
    <w:rsid w:val="009E1CF6"/>
    <w:rsid w:val="009E538A"/>
    <w:rsid w:val="009F4CC8"/>
    <w:rsid w:val="009F7AF5"/>
    <w:rsid w:val="00A36160"/>
    <w:rsid w:val="00A376EF"/>
    <w:rsid w:val="00A860AF"/>
    <w:rsid w:val="00A962CB"/>
    <w:rsid w:val="00AB031B"/>
    <w:rsid w:val="00AD78DC"/>
    <w:rsid w:val="00AE0A6C"/>
    <w:rsid w:val="00AE75F8"/>
    <w:rsid w:val="00B23520"/>
    <w:rsid w:val="00B36CB1"/>
    <w:rsid w:val="00B44B34"/>
    <w:rsid w:val="00B53E16"/>
    <w:rsid w:val="00B60C72"/>
    <w:rsid w:val="00B63A6B"/>
    <w:rsid w:val="00BB40F6"/>
    <w:rsid w:val="00BE576D"/>
    <w:rsid w:val="00C03E51"/>
    <w:rsid w:val="00C11CED"/>
    <w:rsid w:val="00C16AF5"/>
    <w:rsid w:val="00C263B4"/>
    <w:rsid w:val="00C521A6"/>
    <w:rsid w:val="00C64D0E"/>
    <w:rsid w:val="00C729CB"/>
    <w:rsid w:val="00C8676A"/>
    <w:rsid w:val="00C97F51"/>
    <w:rsid w:val="00CA2DA1"/>
    <w:rsid w:val="00CD4521"/>
    <w:rsid w:val="00D05812"/>
    <w:rsid w:val="00D069C0"/>
    <w:rsid w:val="00D2202C"/>
    <w:rsid w:val="00D55284"/>
    <w:rsid w:val="00D557FB"/>
    <w:rsid w:val="00DE3472"/>
    <w:rsid w:val="00DF17AC"/>
    <w:rsid w:val="00E0684C"/>
    <w:rsid w:val="00E1751C"/>
    <w:rsid w:val="00E47DC6"/>
    <w:rsid w:val="00E571FE"/>
    <w:rsid w:val="00E575F0"/>
    <w:rsid w:val="00EA044D"/>
    <w:rsid w:val="00EE16A5"/>
    <w:rsid w:val="00EE73CB"/>
    <w:rsid w:val="00EF7AA1"/>
    <w:rsid w:val="00F520B0"/>
    <w:rsid w:val="00F670B7"/>
    <w:rsid w:val="00F75AF4"/>
    <w:rsid w:val="00F7703A"/>
    <w:rsid w:val="00F77E48"/>
    <w:rsid w:val="00FA7AE9"/>
    <w:rsid w:val="00FD55D6"/>
    <w:rsid w:val="00FD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38E55CE-616A-48A5-A496-D4E5F4D5E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6160"/>
  </w:style>
  <w:style w:type="paragraph" w:styleId="Ttulo2">
    <w:name w:val="heading 2"/>
    <w:basedOn w:val="Normal"/>
    <w:link w:val="Ttulo2Car"/>
    <w:uiPriority w:val="9"/>
    <w:qFormat/>
    <w:rsid w:val="00A361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A36160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NormalWeb">
    <w:name w:val="Normal (Web)"/>
    <w:basedOn w:val="Normal"/>
    <w:uiPriority w:val="99"/>
    <w:unhideWhenUsed/>
    <w:rsid w:val="00A36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A3616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3616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A3616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78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78DC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501A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1AE0"/>
  </w:style>
  <w:style w:type="paragraph" w:styleId="Piedepgina">
    <w:name w:val="footer"/>
    <w:basedOn w:val="Normal"/>
    <w:link w:val="PiedepginaCar"/>
    <w:uiPriority w:val="99"/>
    <w:unhideWhenUsed/>
    <w:rsid w:val="00501A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1AE0"/>
  </w:style>
  <w:style w:type="character" w:styleId="Textoennegrita">
    <w:name w:val="Strong"/>
    <w:basedOn w:val="Fuentedeprrafopredeter"/>
    <w:uiPriority w:val="22"/>
    <w:qFormat/>
    <w:rsid w:val="006728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3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6084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9134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58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0775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826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442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4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9</Pages>
  <Words>2833</Words>
  <Characters>15587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Elibon</dc:creator>
  <cp:keywords/>
  <dc:description/>
  <cp:lastModifiedBy>Elibon</cp:lastModifiedBy>
  <cp:revision>12</cp:revision>
  <cp:lastPrinted>2018-02-15T00:03:00Z</cp:lastPrinted>
  <dcterms:created xsi:type="dcterms:W3CDTF">2018-07-09T22:37:00Z</dcterms:created>
  <dcterms:modified xsi:type="dcterms:W3CDTF">2018-08-28T19:23:00Z</dcterms:modified>
</cp:coreProperties>
</file>