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6CF" w:rsidRPr="0094458F" w:rsidRDefault="000956CF" w:rsidP="00616E9D">
      <w:pPr>
        <w:jc w:val="center"/>
        <w:rPr>
          <w:rFonts w:ascii="Bookman Old Style" w:hAnsi="Bookman Old Style" w:cs="Arial"/>
          <w:b/>
          <w:sz w:val="24"/>
          <w:szCs w:val="24"/>
        </w:rPr>
      </w:pPr>
      <w:r w:rsidRPr="0094458F">
        <w:rPr>
          <w:rFonts w:ascii="Bookman Old Style" w:hAnsi="Bookman Old Style" w:cs="Arial"/>
          <w:b/>
          <w:sz w:val="24"/>
          <w:szCs w:val="24"/>
        </w:rPr>
        <w:t>UNIVERSIDAD DE LOS HEMISFERIOS</w:t>
      </w:r>
    </w:p>
    <w:p w:rsidR="000956CF" w:rsidRPr="0094458F" w:rsidRDefault="000956CF" w:rsidP="000956CF">
      <w:pPr>
        <w:jc w:val="both"/>
        <w:rPr>
          <w:rFonts w:ascii="Bookman Old Style" w:hAnsi="Bookman Old Style" w:cs="Arial"/>
          <w:b/>
          <w:sz w:val="24"/>
          <w:szCs w:val="24"/>
        </w:rPr>
      </w:pPr>
      <w:r w:rsidRPr="0094458F">
        <w:rPr>
          <w:rFonts w:ascii="Bookman Old Style" w:hAnsi="Bookman Old Style" w:cs="Arial"/>
          <w:b/>
          <w:sz w:val="24"/>
          <w:szCs w:val="24"/>
        </w:rPr>
        <w:t>NATALY QUIROZ CLERQUE</w:t>
      </w:r>
    </w:p>
    <w:p w:rsidR="000956CF" w:rsidRDefault="000956CF" w:rsidP="000956CF">
      <w:pPr>
        <w:jc w:val="both"/>
        <w:rPr>
          <w:rFonts w:ascii="Bookman Old Style" w:hAnsi="Bookman Old Style" w:cs="Arial"/>
          <w:b/>
          <w:sz w:val="24"/>
          <w:szCs w:val="24"/>
        </w:rPr>
      </w:pPr>
      <w:r w:rsidRPr="0094458F">
        <w:rPr>
          <w:rFonts w:ascii="Bookman Old Style" w:hAnsi="Bookman Old Style" w:cs="Arial"/>
          <w:b/>
          <w:sz w:val="24"/>
          <w:szCs w:val="24"/>
        </w:rPr>
        <w:t xml:space="preserve">FUNDAMENTOS DE LA </w:t>
      </w:r>
      <w:r w:rsidR="00EC30EC">
        <w:rPr>
          <w:rFonts w:ascii="Bookman Old Style" w:hAnsi="Bookman Old Style" w:cs="Arial"/>
          <w:b/>
          <w:sz w:val="24"/>
          <w:szCs w:val="24"/>
        </w:rPr>
        <w:t>SOCIEDAD  DE LA INFORM</w:t>
      </w:r>
      <w:r w:rsidR="00951C53">
        <w:rPr>
          <w:rFonts w:ascii="Bookman Old Style" w:hAnsi="Bookman Old Style" w:cs="Arial"/>
          <w:b/>
          <w:sz w:val="24"/>
          <w:szCs w:val="24"/>
        </w:rPr>
        <w:t>A</w:t>
      </w:r>
      <w:r w:rsidR="00EC30EC">
        <w:rPr>
          <w:rFonts w:ascii="Bookman Old Style" w:hAnsi="Bookman Old Style" w:cs="Arial"/>
          <w:b/>
          <w:sz w:val="24"/>
          <w:szCs w:val="24"/>
        </w:rPr>
        <w:t>CION</w:t>
      </w:r>
    </w:p>
    <w:p w:rsidR="00EC30EC" w:rsidRPr="0094458F" w:rsidRDefault="00EC30EC" w:rsidP="000956CF">
      <w:pPr>
        <w:jc w:val="both"/>
        <w:rPr>
          <w:rFonts w:ascii="Bookman Old Style" w:hAnsi="Bookman Old Style" w:cs="Arial"/>
          <w:b/>
          <w:sz w:val="24"/>
          <w:szCs w:val="24"/>
        </w:rPr>
      </w:pPr>
      <w:r>
        <w:rPr>
          <w:rFonts w:ascii="Bookman Old Style" w:hAnsi="Bookman Old Style" w:cs="Arial"/>
          <w:b/>
          <w:sz w:val="24"/>
          <w:szCs w:val="24"/>
        </w:rPr>
        <w:t xml:space="preserve">ENSAYO </w:t>
      </w:r>
    </w:p>
    <w:p w:rsidR="000956CF" w:rsidRPr="0094458F" w:rsidRDefault="000956CF" w:rsidP="000956CF">
      <w:pPr>
        <w:jc w:val="both"/>
        <w:rPr>
          <w:rFonts w:ascii="Bookman Old Style" w:hAnsi="Bookman Old Style" w:cs="Arial"/>
          <w:b/>
          <w:sz w:val="24"/>
          <w:szCs w:val="24"/>
        </w:rPr>
      </w:pPr>
    </w:p>
    <w:p w:rsidR="000956CF" w:rsidRPr="0094458F" w:rsidRDefault="000956CF" w:rsidP="000956CF">
      <w:pPr>
        <w:jc w:val="both"/>
        <w:rPr>
          <w:rFonts w:ascii="Bookman Old Style" w:hAnsi="Bookman Old Style" w:cs="Arial"/>
          <w:b/>
          <w:sz w:val="24"/>
          <w:szCs w:val="24"/>
        </w:rPr>
      </w:pPr>
    </w:p>
    <w:p w:rsidR="002F3193" w:rsidRPr="0094458F" w:rsidRDefault="00266208" w:rsidP="00616E9D">
      <w:pPr>
        <w:jc w:val="center"/>
        <w:rPr>
          <w:rFonts w:ascii="Bookman Old Style" w:hAnsi="Bookman Old Style" w:cs="Arial"/>
          <w:b/>
          <w:sz w:val="24"/>
          <w:szCs w:val="24"/>
          <w:u w:val="single"/>
        </w:rPr>
      </w:pPr>
      <w:r w:rsidRPr="0094458F">
        <w:rPr>
          <w:rFonts w:ascii="Bookman Old Style" w:hAnsi="Bookman Old Style" w:cs="Arial"/>
          <w:b/>
          <w:sz w:val="24"/>
          <w:szCs w:val="24"/>
          <w:u w:val="single"/>
        </w:rPr>
        <w:t>“</w:t>
      </w:r>
      <w:r w:rsidR="00A92135" w:rsidRPr="0094458F">
        <w:rPr>
          <w:rFonts w:ascii="Bookman Old Style" w:hAnsi="Bookman Old Style" w:cs="Arial"/>
          <w:b/>
          <w:sz w:val="24"/>
          <w:szCs w:val="24"/>
          <w:u w:val="single"/>
        </w:rPr>
        <w:t>LOS EMOJIS</w:t>
      </w:r>
      <w:r w:rsidRPr="0094458F">
        <w:rPr>
          <w:rFonts w:ascii="Bookman Old Style" w:hAnsi="Bookman Old Style" w:cs="Arial"/>
          <w:b/>
          <w:sz w:val="24"/>
          <w:szCs w:val="24"/>
          <w:u w:val="single"/>
        </w:rPr>
        <w:t>”</w:t>
      </w:r>
      <w:r w:rsidR="008440E6" w:rsidRPr="0094458F">
        <w:rPr>
          <w:rFonts w:ascii="Bookman Old Style" w:hAnsi="Bookman Old Style" w:cs="Arial"/>
          <w:b/>
          <w:sz w:val="24"/>
          <w:szCs w:val="24"/>
          <w:u w:val="single"/>
        </w:rPr>
        <w:t xml:space="preserve"> EL LENGUAJE ACTUAL</w:t>
      </w:r>
    </w:p>
    <w:p w:rsidR="00616E9D" w:rsidRPr="0094458F" w:rsidRDefault="00616E9D" w:rsidP="00616E9D">
      <w:pPr>
        <w:jc w:val="center"/>
        <w:rPr>
          <w:rFonts w:ascii="Bookman Old Style" w:hAnsi="Bookman Old Style" w:cs="Arial"/>
          <w:sz w:val="24"/>
          <w:szCs w:val="24"/>
        </w:rPr>
      </w:pPr>
    </w:p>
    <w:p w:rsidR="007665C4" w:rsidRPr="0094458F" w:rsidRDefault="00616E9D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94458F">
        <w:rPr>
          <w:rFonts w:ascii="Bookman Old Style" w:hAnsi="Bookman Old Style" w:cs="Arial"/>
          <w:sz w:val="24"/>
          <w:szCs w:val="24"/>
        </w:rPr>
        <w:t xml:space="preserve">En los años 80, el científico de cómputo y responsable de los emoticones, Scott </w:t>
      </w:r>
      <w:proofErr w:type="spellStart"/>
      <w:r w:rsidRPr="0094458F">
        <w:rPr>
          <w:rFonts w:ascii="Bookman Old Style" w:hAnsi="Bookman Old Style" w:cs="Arial"/>
          <w:sz w:val="24"/>
          <w:szCs w:val="24"/>
        </w:rPr>
        <w:t>Fahlman</w:t>
      </w:r>
      <w:proofErr w:type="spellEnd"/>
      <w:r w:rsidR="007665C4" w:rsidRPr="0094458F">
        <w:rPr>
          <w:rFonts w:ascii="Bookman Old Style" w:hAnsi="Bookman Old Style" w:cs="Arial"/>
          <w:sz w:val="24"/>
          <w:szCs w:val="24"/>
        </w:rPr>
        <w:t xml:space="preserve"> utilizó por primera vez este lenguaje simbólico debido a que encontró difícil transmitir mensajes que debían ser captados como bromas; es entonces cuando decidió utilizar: dos </w:t>
      </w:r>
      <w:r w:rsidR="00266208" w:rsidRPr="0094458F">
        <w:rPr>
          <w:rFonts w:ascii="Bookman Old Style" w:hAnsi="Bookman Old Style" w:cs="Arial"/>
          <w:sz w:val="24"/>
          <w:szCs w:val="24"/>
        </w:rPr>
        <w:t>puntos, un</w:t>
      </w:r>
      <w:r w:rsidR="007665C4" w:rsidRPr="0094458F">
        <w:rPr>
          <w:rFonts w:ascii="Bookman Old Style" w:hAnsi="Bookman Old Style" w:cs="Arial"/>
          <w:sz w:val="24"/>
          <w:szCs w:val="24"/>
        </w:rPr>
        <w:t xml:space="preserve"> guión y un </w:t>
      </w:r>
      <w:r w:rsidR="008440E6" w:rsidRPr="0094458F">
        <w:rPr>
          <w:rFonts w:ascii="Bookman Old Style" w:hAnsi="Bookman Old Style" w:cs="Arial"/>
          <w:sz w:val="24"/>
          <w:szCs w:val="24"/>
        </w:rPr>
        <w:t>paréntesis:</w:t>
      </w:r>
      <w:r w:rsidR="000956CF" w:rsidRPr="0094458F">
        <w:rPr>
          <w:rFonts w:ascii="Bookman Old Style" w:hAnsi="Bookman Old Style" w:cs="Arial"/>
          <w:sz w:val="24"/>
          <w:szCs w:val="24"/>
        </w:rPr>
        <w:t xml:space="preserve"> -), y creó </w:t>
      </w:r>
      <w:r w:rsidR="008440E6" w:rsidRPr="0094458F">
        <w:rPr>
          <w:rFonts w:ascii="Bookman Old Style" w:hAnsi="Bookman Old Style" w:cs="Arial"/>
          <w:sz w:val="24"/>
          <w:szCs w:val="24"/>
        </w:rPr>
        <w:t>uno de los símbolos más utilizados y reconocidos en la actualidad.</w:t>
      </w:r>
    </w:p>
    <w:p w:rsidR="00B37586" w:rsidRPr="0094458F" w:rsidRDefault="00B37586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A92135" w:rsidRDefault="00B37586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94458F">
        <w:rPr>
          <w:rFonts w:ascii="Bookman Old Style" w:hAnsi="Bookman Old Style" w:cs="Arial"/>
          <w:sz w:val="24"/>
          <w:szCs w:val="24"/>
        </w:rPr>
        <w:t>A partir de este momento</w:t>
      </w:r>
      <w:r w:rsidR="00006184" w:rsidRPr="0094458F">
        <w:rPr>
          <w:rFonts w:ascii="Bookman Old Style" w:hAnsi="Bookman Old Style" w:cs="Arial"/>
          <w:sz w:val="24"/>
          <w:szCs w:val="24"/>
        </w:rPr>
        <w:t xml:space="preserve"> se han creado cientos</w:t>
      </w:r>
      <w:r w:rsidR="002B42D7" w:rsidRPr="0094458F">
        <w:rPr>
          <w:rFonts w:ascii="Bookman Old Style" w:hAnsi="Bookman Old Style" w:cs="Arial"/>
          <w:sz w:val="24"/>
          <w:szCs w:val="24"/>
        </w:rPr>
        <w:t xml:space="preserve"> de emoticones, símbolos gráficos y los actualmente famosos emojis</w:t>
      </w:r>
      <w:r w:rsidRPr="0094458F">
        <w:rPr>
          <w:rFonts w:ascii="Bookman Old Style" w:hAnsi="Bookman Old Style" w:cs="Arial"/>
          <w:sz w:val="24"/>
          <w:szCs w:val="24"/>
        </w:rPr>
        <w:t>,</w:t>
      </w:r>
      <w:r w:rsidR="00F67EB7" w:rsidRPr="0094458F">
        <w:rPr>
          <w:rFonts w:ascii="Bookman Old Style" w:hAnsi="Bookman Old Style" w:cs="Arial"/>
          <w:sz w:val="24"/>
          <w:szCs w:val="24"/>
        </w:rPr>
        <w:t xml:space="preserve"> </w:t>
      </w:r>
      <w:r w:rsidR="002B42D7" w:rsidRPr="0094458F">
        <w:rPr>
          <w:rFonts w:ascii="Bookman Old Style" w:hAnsi="Bookman Old Style" w:cs="Arial"/>
          <w:sz w:val="24"/>
          <w:szCs w:val="24"/>
        </w:rPr>
        <w:t xml:space="preserve"> </w:t>
      </w:r>
      <w:r w:rsidR="000956CF" w:rsidRPr="0094458F">
        <w:rPr>
          <w:rFonts w:ascii="Bookman Old Style" w:hAnsi="Bookman Old Style" w:cs="Arial"/>
          <w:sz w:val="24"/>
          <w:szCs w:val="24"/>
        </w:rPr>
        <w:t>que son</w:t>
      </w:r>
      <w:r w:rsidR="00DB33D1" w:rsidRPr="0094458F">
        <w:rPr>
          <w:rFonts w:ascii="Bookman Old Style" w:hAnsi="Bookman Old Style" w:cs="Arial"/>
          <w:sz w:val="24"/>
          <w:szCs w:val="24"/>
        </w:rPr>
        <w:t xml:space="preserve"> netamente </w:t>
      </w:r>
      <w:r w:rsidR="000956CF" w:rsidRPr="0094458F">
        <w:rPr>
          <w:rFonts w:ascii="Bookman Old Style" w:hAnsi="Bookman Old Style" w:cs="Arial"/>
          <w:sz w:val="24"/>
          <w:szCs w:val="24"/>
        </w:rPr>
        <w:t xml:space="preserve">un lenguaje que </w:t>
      </w:r>
      <w:r w:rsidR="00DB33D1" w:rsidRPr="0094458F">
        <w:rPr>
          <w:rFonts w:ascii="Bookman Old Style" w:hAnsi="Bookman Old Style" w:cs="Arial"/>
          <w:sz w:val="24"/>
          <w:szCs w:val="24"/>
        </w:rPr>
        <w:t>profiere</w:t>
      </w:r>
      <w:r w:rsidRPr="0094458F">
        <w:rPr>
          <w:rFonts w:ascii="Bookman Old Style" w:hAnsi="Bookman Old Style" w:cs="Arial"/>
          <w:sz w:val="24"/>
          <w:szCs w:val="24"/>
        </w:rPr>
        <w:t xml:space="preserve"> sentimientos, por ejemplo</w:t>
      </w:r>
      <w:r w:rsidR="00006184" w:rsidRPr="0094458F">
        <w:rPr>
          <w:rFonts w:ascii="Bookman Old Style" w:hAnsi="Bookman Old Style" w:cs="Arial"/>
          <w:sz w:val="24"/>
          <w:szCs w:val="24"/>
        </w:rPr>
        <w:t>, un emoji triste</w:t>
      </w:r>
      <w:r w:rsidRPr="0094458F">
        <w:rPr>
          <w:rFonts w:ascii="Bookman Old Style" w:hAnsi="Bookman Old Style" w:cs="Arial"/>
          <w:sz w:val="24"/>
          <w:szCs w:val="24"/>
        </w:rPr>
        <w:t xml:space="preserve"> puede revelar</w:t>
      </w:r>
      <w:r w:rsidR="00006184" w:rsidRPr="0094458F">
        <w:rPr>
          <w:rFonts w:ascii="Bookman Old Style" w:hAnsi="Bookman Old Style" w:cs="Arial"/>
          <w:sz w:val="24"/>
          <w:szCs w:val="24"/>
        </w:rPr>
        <w:t xml:space="preserve"> mal</w:t>
      </w:r>
      <w:r w:rsidR="000C26FB" w:rsidRPr="0094458F">
        <w:rPr>
          <w:rFonts w:ascii="Bookman Old Style" w:hAnsi="Bookman Old Style" w:cs="Arial"/>
          <w:sz w:val="24"/>
          <w:szCs w:val="24"/>
        </w:rPr>
        <w:t xml:space="preserve"> humor, inclusive estos pueden mostrar detalles </w:t>
      </w:r>
      <w:r w:rsidR="00A92135" w:rsidRPr="0094458F">
        <w:rPr>
          <w:rFonts w:ascii="Bookman Old Style" w:hAnsi="Bookman Old Style" w:cs="Arial"/>
          <w:sz w:val="24"/>
          <w:szCs w:val="24"/>
        </w:rPr>
        <w:t>de la personalidad.</w:t>
      </w:r>
    </w:p>
    <w:p w:rsidR="0094458F" w:rsidRPr="0094458F" w:rsidRDefault="0094458F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8023D3" w:rsidRPr="0094458F" w:rsidRDefault="00A92135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94458F">
        <w:rPr>
          <w:rFonts w:ascii="Bookman Old Style" w:hAnsi="Bookman Old Style" w:cs="Arial"/>
          <w:sz w:val="24"/>
          <w:szCs w:val="24"/>
        </w:rPr>
        <w:t xml:space="preserve">Está comprobado que los emojis provocan una actividad cerebral semejante a la creada cuando </w:t>
      </w:r>
      <w:r w:rsidR="006C1EE3" w:rsidRPr="0094458F">
        <w:rPr>
          <w:rFonts w:ascii="Bookman Old Style" w:hAnsi="Bookman Old Style" w:cs="Arial"/>
          <w:sz w:val="24"/>
          <w:szCs w:val="24"/>
        </w:rPr>
        <w:t>se observa</w:t>
      </w:r>
      <w:r w:rsidRPr="0094458F">
        <w:rPr>
          <w:rFonts w:ascii="Bookman Old Style" w:hAnsi="Bookman Old Style" w:cs="Arial"/>
          <w:sz w:val="24"/>
          <w:szCs w:val="24"/>
        </w:rPr>
        <w:t xml:space="preserve"> un rostro humano real, por lo que claramente trasfieren  emociones específicas</w:t>
      </w:r>
      <w:r w:rsidR="00C34CB1" w:rsidRPr="0094458F">
        <w:rPr>
          <w:rFonts w:ascii="Bookman Old Style" w:hAnsi="Bookman Old Style" w:cs="Arial"/>
          <w:sz w:val="24"/>
          <w:szCs w:val="24"/>
        </w:rPr>
        <w:t xml:space="preserve"> que las palabras no pueden,</w:t>
      </w:r>
      <w:r w:rsidR="008023D3" w:rsidRPr="0094458F">
        <w:rPr>
          <w:rFonts w:ascii="Bookman Old Style" w:hAnsi="Bookman Old Style" w:cs="Arial"/>
          <w:sz w:val="24"/>
          <w:szCs w:val="24"/>
        </w:rPr>
        <w:t xml:space="preserve"> denotan una capacidad para expresarse por escrito de un modo equivalente a como sería una conversación cara  a cara.</w:t>
      </w:r>
    </w:p>
    <w:p w:rsidR="00007F25" w:rsidRPr="0094458F" w:rsidRDefault="00007F25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A07179" w:rsidRPr="0094458F" w:rsidRDefault="00006184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94458F">
        <w:rPr>
          <w:rFonts w:ascii="Bookman Old Style" w:hAnsi="Bookman Old Style" w:cs="Arial"/>
          <w:sz w:val="24"/>
          <w:szCs w:val="24"/>
        </w:rPr>
        <w:t xml:space="preserve">Es por todo esto que tanto jóvenes como adultos han  incorporado a la comunicación </w:t>
      </w:r>
      <w:r w:rsidR="00A07179" w:rsidRPr="0094458F">
        <w:rPr>
          <w:rFonts w:ascii="Bookman Old Style" w:hAnsi="Bookman Old Style" w:cs="Arial"/>
          <w:sz w:val="24"/>
          <w:szCs w:val="24"/>
        </w:rPr>
        <w:t>diaria</w:t>
      </w:r>
      <w:r w:rsidRPr="0094458F">
        <w:rPr>
          <w:rFonts w:ascii="Bookman Old Style" w:hAnsi="Bookman Old Style" w:cs="Arial"/>
          <w:sz w:val="24"/>
          <w:szCs w:val="24"/>
        </w:rPr>
        <w:t xml:space="preserve"> </w:t>
      </w:r>
      <w:r w:rsidR="00A07179" w:rsidRPr="0094458F">
        <w:rPr>
          <w:rFonts w:ascii="Bookman Old Style" w:hAnsi="Bookman Old Style" w:cs="Arial"/>
          <w:sz w:val="24"/>
          <w:szCs w:val="24"/>
        </w:rPr>
        <w:t xml:space="preserve">en medios digitales </w:t>
      </w:r>
      <w:r w:rsidRPr="0094458F">
        <w:rPr>
          <w:rFonts w:ascii="Bookman Old Style" w:hAnsi="Bookman Old Style" w:cs="Arial"/>
          <w:sz w:val="24"/>
          <w:szCs w:val="24"/>
        </w:rPr>
        <w:t>estas imágenes</w:t>
      </w:r>
      <w:r w:rsidR="00D755F0" w:rsidRPr="0094458F">
        <w:rPr>
          <w:rFonts w:ascii="Bookman Old Style" w:hAnsi="Bookman Old Style" w:cs="Arial"/>
          <w:sz w:val="24"/>
          <w:szCs w:val="24"/>
        </w:rPr>
        <w:t xml:space="preserve"> cambiando así el</w:t>
      </w:r>
      <w:r w:rsidR="008023D3" w:rsidRPr="0094458F">
        <w:rPr>
          <w:rFonts w:ascii="Bookman Old Style" w:hAnsi="Bookman Old Style" w:cs="Arial"/>
          <w:sz w:val="24"/>
          <w:szCs w:val="24"/>
        </w:rPr>
        <w:t xml:space="preserve"> lenguaje en una expresión</w:t>
      </w:r>
      <w:r w:rsidR="007473EA" w:rsidRPr="0094458F">
        <w:rPr>
          <w:rFonts w:ascii="Bookman Old Style" w:hAnsi="Bookman Old Style" w:cs="Arial"/>
          <w:sz w:val="24"/>
          <w:szCs w:val="24"/>
        </w:rPr>
        <w:t xml:space="preserve"> </w:t>
      </w:r>
      <w:r w:rsidR="00007F25" w:rsidRPr="0094458F">
        <w:rPr>
          <w:rFonts w:ascii="Bookman Old Style" w:hAnsi="Bookman Old Style" w:cs="Arial"/>
          <w:sz w:val="24"/>
          <w:szCs w:val="24"/>
        </w:rPr>
        <w:t>visual; he aquí la razón principal para su gran popularidad adquirida hasta la presente.</w:t>
      </w:r>
    </w:p>
    <w:p w:rsidR="00DA6B1D" w:rsidRPr="0094458F" w:rsidRDefault="00DA6B1D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DA6B1D" w:rsidRDefault="00DA6B1D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94458F">
        <w:rPr>
          <w:rFonts w:ascii="Bookman Old Style" w:hAnsi="Bookman Old Style" w:cs="Arial"/>
          <w:sz w:val="24"/>
          <w:szCs w:val="24"/>
        </w:rPr>
        <w:t xml:space="preserve">Según </w:t>
      </w:r>
      <w:proofErr w:type="spellStart"/>
      <w:r w:rsidRPr="0094458F">
        <w:rPr>
          <w:rFonts w:ascii="Bookman Old Style" w:hAnsi="Bookman Old Style" w:cs="Arial"/>
          <w:sz w:val="24"/>
          <w:szCs w:val="24"/>
        </w:rPr>
        <w:t>Emojitracker</w:t>
      </w:r>
      <w:proofErr w:type="spellEnd"/>
      <w:r w:rsidRPr="0094458F">
        <w:rPr>
          <w:rFonts w:ascii="Bookman Old Style" w:hAnsi="Bookman Old Style" w:cs="Arial"/>
          <w:sz w:val="24"/>
          <w:szCs w:val="24"/>
        </w:rPr>
        <w:t>, un sitio web que mide el uso en tiempo real de esto</w:t>
      </w:r>
      <w:r w:rsidR="0094458F">
        <w:rPr>
          <w:rFonts w:ascii="Bookman Old Style" w:hAnsi="Bookman Old Style" w:cs="Arial"/>
          <w:sz w:val="24"/>
          <w:szCs w:val="24"/>
        </w:rPr>
        <w:t>s símbolos, la gente</w:t>
      </w:r>
      <w:r w:rsidRPr="0094458F">
        <w:rPr>
          <w:rFonts w:ascii="Bookman Old Style" w:hAnsi="Bookman Old Style" w:cs="Arial"/>
          <w:sz w:val="24"/>
          <w:szCs w:val="24"/>
        </w:rPr>
        <w:t xml:space="preserve"> emplea</w:t>
      </w:r>
      <w:r w:rsidR="0094458F">
        <w:rPr>
          <w:rFonts w:ascii="Bookman Old Style" w:hAnsi="Bookman Old Style" w:cs="Arial"/>
          <w:sz w:val="24"/>
          <w:szCs w:val="24"/>
        </w:rPr>
        <w:t xml:space="preserve"> </w:t>
      </w:r>
      <w:r w:rsidRPr="0094458F">
        <w:rPr>
          <w:rFonts w:ascii="Bookman Old Style" w:hAnsi="Bookman Old Style" w:cs="Arial"/>
          <w:sz w:val="24"/>
          <w:szCs w:val="24"/>
        </w:rPr>
        <w:t>entre 250 y 350  emojis por segundo en redes sociales y mensajería instantánea.</w:t>
      </w:r>
    </w:p>
    <w:p w:rsidR="0094458F" w:rsidRDefault="0094458F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EC30EC" w:rsidRDefault="00EC30EC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EC30EC" w:rsidRDefault="00C554F0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C554F0">
        <w:rPr>
          <w:rFonts w:ascii="Bookman Old Style" w:hAnsi="Bookman Old Style" w:cs="Arial"/>
          <w:noProof/>
          <w:sz w:val="24"/>
          <w:szCs w:val="24"/>
          <w:lang w:eastAsia="es-ES"/>
        </w:rPr>
        <w:drawing>
          <wp:inline distT="0" distB="0" distL="0" distR="0">
            <wp:extent cx="5400040" cy="3286431"/>
            <wp:effectExtent l="0" t="0" r="0" b="9525"/>
            <wp:docPr id="1" name="Imagen 1" descr="D:\Captura de pantalla 2018-04-05 a las 17.58.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aptura de pantalla 2018-04-05 a las 17.58.4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86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C30EC" w:rsidRDefault="00EC30EC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94458F" w:rsidRPr="0094458F" w:rsidRDefault="00514773" w:rsidP="00616E9D">
      <w:pPr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Por lo que se puede concluir que los emojis </w:t>
      </w:r>
      <w:r w:rsidR="00F12795">
        <w:rPr>
          <w:rFonts w:ascii="Bookman Old Style" w:hAnsi="Bookman Old Style" w:cs="Arial"/>
          <w:sz w:val="24"/>
          <w:szCs w:val="24"/>
        </w:rPr>
        <w:t xml:space="preserve">son una manera nueva de evolución </w:t>
      </w:r>
      <w:r w:rsidR="004A6BB4">
        <w:rPr>
          <w:rFonts w:ascii="Bookman Old Style" w:hAnsi="Bookman Old Style" w:cs="Arial"/>
          <w:sz w:val="24"/>
          <w:szCs w:val="24"/>
        </w:rPr>
        <w:t>del lenguaje</w:t>
      </w:r>
      <w:r w:rsidR="00AF7EE9">
        <w:rPr>
          <w:rFonts w:ascii="Bookman Old Style" w:hAnsi="Bookman Old Style" w:cs="Arial"/>
          <w:sz w:val="24"/>
          <w:szCs w:val="24"/>
        </w:rPr>
        <w:t>,</w:t>
      </w:r>
      <w:r w:rsidR="004A6BB4">
        <w:rPr>
          <w:rFonts w:ascii="Bookman Old Style" w:hAnsi="Bookman Old Style" w:cs="Arial"/>
          <w:sz w:val="24"/>
          <w:szCs w:val="24"/>
        </w:rPr>
        <w:t xml:space="preserve"> la cual </w:t>
      </w:r>
      <w:r w:rsidR="00F12795">
        <w:rPr>
          <w:rFonts w:ascii="Bookman Old Style" w:hAnsi="Bookman Old Style" w:cs="Arial"/>
          <w:sz w:val="24"/>
          <w:szCs w:val="24"/>
        </w:rPr>
        <w:t>exp</w:t>
      </w:r>
      <w:r w:rsidR="004A6BB4">
        <w:rPr>
          <w:rFonts w:ascii="Bookman Old Style" w:hAnsi="Bookman Old Style" w:cs="Arial"/>
          <w:sz w:val="24"/>
          <w:szCs w:val="24"/>
        </w:rPr>
        <w:t xml:space="preserve">resa </w:t>
      </w:r>
      <w:r w:rsidR="00AF7EE9">
        <w:rPr>
          <w:rFonts w:ascii="Bookman Old Style" w:hAnsi="Bookman Old Style" w:cs="Arial"/>
          <w:sz w:val="24"/>
          <w:szCs w:val="24"/>
        </w:rPr>
        <w:t xml:space="preserve">de manera concisa las </w:t>
      </w:r>
      <w:r w:rsidR="004A6BB4">
        <w:rPr>
          <w:rFonts w:ascii="Bookman Old Style" w:hAnsi="Bookman Old Style" w:cs="Arial"/>
          <w:sz w:val="24"/>
          <w:szCs w:val="24"/>
        </w:rPr>
        <w:t>emociones, atrapando así a todo público en general, desde niños hasta adultos que rápidamente han aprendido a utilizarlos para complementar su</w:t>
      </w:r>
      <w:r w:rsidR="00EC3C01">
        <w:rPr>
          <w:rFonts w:ascii="Bookman Old Style" w:hAnsi="Bookman Old Style" w:cs="Arial"/>
          <w:sz w:val="24"/>
          <w:szCs w:val="24"/>
        </w:rPr>
        <w:t xml:space="preserve"> diálogo de interacción digital. </w:t>
      </w:r>
    </w:p>
    <w:p w:rsidR="008023D3" w:rsidRPr="0094458F" w:rsidRDefault="008023D3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8023D3" w:rsidRPr="0094458F" w:rsidRDefault="008023D3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FF33A0" w:rsidRPr="0094458F" w:rsidRDefault="00FF33A0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A07179" w:rsidRPr="0094458F" w:rsidRDefault="00A07179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8023D3" w:rsidRPr="0094458F" w:rsidRDefault="008023D3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A07179" w:rsidRPr="0094458F" w:rsidRDefault="00A07179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A92135" w:rsidRPr="0094458F" w:rsidRDefault="00006184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94458F">
        <w:rPr>
          <w:rFonts w:ascii="Bookman Old Style" w:hAnsi="Bookman Old Style" w:cs="Arial"/>
          <w:sz w:val="24"/>
          <w:szCs w:val="24"/>
        </w:rPr>
        <w:t xml:space="preserve"> </w:t>
      </w:r>
    </w:p>
    <w:p w:rsidR="00A92135" w:rsidRPr="0094458F" w:rsidRDefault="00A92135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0C26FB" w:rsidRPr="0094458F" w:rsidRDefault="000C26FB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0C26FB" w:rsidRPr="0094458F" w:rsidRDefault="000C26FB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B37586" w:rsidRPr="0094458F" w:rsidRDefault="00B37586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B37586" w:rsidRPr="0094458F" w:rsidRDefault="00B37586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B37586" w:rsidRPr="0094458F" w:rsidRDefault="00B37586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B37586" w:rsidRPr="0094458F" w:rsidRDefault="00B37586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266208" w:rsidRPr="0094458F" w:rsidRDefault="00266208" w:rsidP="00616E9D">
      <w:pPr>
        <w:jc w:val="both"/>
        <w:rPr>
          <w:rFonts w:ascii="Bookman Old Style" w:hAnsi="Bookman Old Style" w:cs="Arial"/>
          <w:sz w:val="24"/>
          <w:szCs w:val="24"/>
        </w:rPr>
      </w:pPr>
    </w:p>
    <w:p w:rsidR="00616E9D" w:rsidRPr="0094458F" w:rsidRDefault="007665C4" w:rsidP="00616E9D">
      <w:pPr>
        <w:jc w:val="both"/>
        <w:rPr>
          <w:rFonts w:ascii="Bookman Old Style" w:hAnsi="Bookman Old Style" w:cs="Arial"/>
          <w:sz w:val="24"/>
          <w:szCs w:val="24"/>
        </w:rPr>
      </w:pPr>
      <w:r w:rsidRPr="0094458F">
        <w:rPr>
          <w:rFonts w:ascii="Bookman Old Style" w:hAnsi="Bookman Old Style" w:cs="Arial"/>
          <w:sz w:val="24"/>
          <w:szCs w:val="24"/>
        </w:rPr>
        <w:t xml:space="preserve"> </w:t>
      </w:r>
    </w:p>
    <w:sectPr w:rsidR="00616E9D" w:rsidRPr="009445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E9D"/>
    <w:rsid w:val="00006184"/>
    <w:rsid w:val="00007F25"/>
    <w:rsid w:val="000956CF"/>
    <w:rsid w:val="000C26FB"/>
    <w:rsid w:val="00266208"/>
    <w:rsid w:val="002B42D7"/>
    <w:rsid w:val="002F3193"/>
    <w:rsid w:val="004A6BB4"/>
    <w:rsid w:val="00514773"/>
    <w:rsid w:val="00616E9D"/>
    <w:rsid w:val="006C1EE3"/>
    <w:rsid w:val="007473EA"/>
    <w:rsid w:val="007665C4"/>
    <w:rsid w:val="007E6A07"/>
    <w:rsid w:val="008023D3"/>
    <w:rsid w:val="008440E6"/>
    <w:rsid w:val="0094458F"/>
    <w:rsid w:val="00951C53"/>
    <w:rsid w:val="00A07179"/>
    <w:rsid w:val="00A92135"/>
    <w:rsid w:val="00AF7EE9"/>
    <w:rsid w:val="00B37586"/>
    <w:rsid w:val="00C34CB1"/>
    <w:rsid w:val="00C554F0"/>
    <w:rsid w:val="00D755F0"/>
    <w:rsid w:val="00DA6B1D"/>
    <w:rsid w:val="00DB33D1"/>
    <w:rsid w:val="00EC30EC"/>
    <w:rsid w:val="00EC3C01"/>
    <w:rsid w:val="00F12795"/>
    <w:rsid w:val="00F67EB7"/>
    <w:rsid w:val="00FF3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6F5D83-BA28-4147-B319-C45B5BE74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292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Quiroz</dc:creator>
  <cp:keywords/>
  <dc:description/>
  <cp:lastModifiedBy>Danny Quiroz</cp:lastModifiedBy>
  <cp:revision>17</cp:revision>
  <dcterms:created xsi:type="dcterms:W3CDTF">2018-04-05T17:47:00Z</dcterms:created>
  <dcterms:modified xsi:type="dcterms:W3CDTF">2018-04-05T23:03:00Z</dcterms:modified>
</cp:coreProperties>
</file>