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2FB" w:rsidRDefault="00B54CE7" w:rsidP="00B54CE7">
      <w:pPr>
        <w:spacing w:line="276" w:lineRule="auto"/>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Trabajo en Clase </w:t>
      </w:r>
    </w:p>
    <w:p w:rsidR="00B54CE7" w:rsidRPr="00B54CE7" w:rsidRDefault="00B54CE7" w:rsidP="00B54CE7">
      <w:pPr>
        <w:spacing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David Palacios </w:t>
      </w:r>
    </w:p>
    <w:p w:rsidR="005912FB" w:rsidRPr="00B54CE7" w:rsidRDefault="005912FB" w:rsidP="00B54CE7">
      <w:pPr>
        <w:pStyle w:val="Prrafodelista"/>
        <w:numPr>
          <w:ilvl w:val="0"/>
          <w:numId w:val="2"/>
        </w:numPr>
        <w:spacing w:line="276" w:lineRule="auto"/>
        <w:rPr>
          <w:rFonts w:ascii="Times New Roman" w:hAnsi="Times New Roman" w:cs="Times New Roman"/>
          <w:b/>
          <w:sz w:val="24"/>
          <w:szCs w:val="24"/>
        </w:rPr>
      </w:pPr>
      <w:r w:rsidRPr="00B54CE7">
        <w:rPr>
          <w:rFonts w:ascii="Times New Roman" w:hAnsi="Times New Roman" w:cs="Times New Roman"/>
          <w:b/>
          <w:sz w:val="24"/>
          <w:szCs w:val="24"/>
        </w:rPr>
        <w:t>DISCURSO DEL VICEPRESIDENTE DE ESTADOS UNIDOS</w:t>
      </w:r>
    </w:p>
    <w:p w:rsidR="0018258D" w:rsidRPr="00B54CE7" w:rsidRDefault="005912FB" w:rsidP="00B54CE7">
      <w:pPr>
        <w:pStyle w:val="Prrafodelista"/>
        <w:numPr>
          <w:ilvl w:val="0"/>
          <w:numId w:val="2"/>
        </w:numPr>
        <w:spacing w:line="276" w:lineRule="auto"/>
        <w:rPr>
          <w:rFonts w:ascii="Times New Roman" w:hAnsi="Times New Roman" w:cs="Times New Roman"/>
          <w:b/>
          <w:sz w:val="24"/>
          <w:szCs w:val="24"/>
        </w:rPr>
      </w:pPr>
      <w:r w:rsidRPr="00B54CE7">
        <w:rPr>
          <w:rFonts w:ascii="Times New Roman" w:hAnsi="Times New Roman" w:cs="Times New Roman"/>
          <w:b/>
          <w:sz w:val="24"/>
          <w:szCs w:val="24"/>
        </w:rPr>
        <w:t xml:space="preserve">CREACIÓN DE UNA SOCIEDAD DE RED UBICUA: JAPÓN, UNA NACIÓN BASADA EN LA TECNOLOGÍA </w:t>
      </w:r>
    </w:p>
    <w:p w:rsidR="000526FD" w:rsidRPr="00B54CE7" w:rsidRDefault="0018258D" w:rsidP="00B54CE7">
      <w:pPr>
        <w:spacing w:line="276" w:lineRule="auto"/>
        <w:jc w:val="both"/>
        <w:rPr>
          <w:rFonts w:ascii="Times New Roman" w:hAnsi="Times New Roman" w:cs="Times New Roman"/>
          <w:sz w:val="24"/>
          <w:szCs w:val="24"/>
        </w:rPr>
      </w:pPr>
      <w:r w:rsidRPr="00B54CE7">
        <w:rPr>
          <w:rFonts w:ascii="Times New Roman" w:hAnsi="Times New Roman" w:cs="Times New Roman"/>
          <w:sz w:val="24"/>
          <w:szCs w:val="24"/>
        </w:rPr>
        <w:t>Para priorizar el primer texto se</w:t>
      </w:r>
      <w:r w:rsidR="00B26923" w:rsidRPr="00B54CE7">
        <w:rPr>
          <w:rFonts w:ascii="Times New Roman" w:hAnsi="Times New Roman" w:cs="Times New Roman"/>
          <w:sz w:val="24"/>
          <w:szCs w:val="24"/>
        </w:rPr>
        <w:t xml:space="preserve"> plantea cinco grandes desafíos a los que aún hay que hacer frente. En conjunto, esos retos forman una Declaración Digital de Interdependencia que puede crear un mundo más prometedor para todos nosotros.</w:t>
      </w:r>
    </w:p>
    <w:p w:rsidR="0018258D" w:rsidRPr="00B54CE7" w:rsidRDefault="0018258D" w:rsidP="00B54CE7">
      <w:pPr>
        <w:pStyle w:val="NormalWeb"/>
        <w:numPr>
          <w:ilvl w:val="0"/>
          <w:numId w:val="1"/>
        </w:numPr>
        <w:spacing w:line="276" w:lineRule="auto"/>
        <w:jc w:val="both"/>
      </w:pPr>
      <w:r w:rsidRPr="00B54CE7">
        <w:t xml:space="preserve">En primer lugar, </w:t>
      </w:r>
      <w:r w:rsidR="00071509" w:rsidRPr="00B54CE7">
        <w:t xml:space="preserve">se </w:t>
      </w:r>
      <w:r w:rsidRPr="00B54CE7">
        <w:t>facilita el acceso a la tecnología para que, en el curso del próximo decenio, todos los habitantes del planeta se hallen a una distancia irrisoria de los servicios de telecomunicaciones vocales y de datos.</w:t>
      </w:r>
    </w:p>
    <w:p w:rsidR="0018258D" w:rsidRPr="00B54CE7" w:rsidRDefault="00071509" w:rsidP="00B54CE7">
      <w:pPr>
        <w:pStyle w:val="NormalWeb"/>
        <w:numPr>
          <w:ilvl w:val="0"/>
          <w:numId w:val="1"/>
        </w:numPr>
        <w:spacing w:line="276" w:lineRule="auto"/>
        <w:jc w:val="both"/>
      </w:pPr>
      <w:r w:rsidRPr="00B54CE7">
        <w:t>S</w:t>
      </w:r>
      <w:r w:rsidR="0018258D" w:rsidRPr="00B54CE7">
        <w:t>egundo, debemos superar nuestras barreras lingüísticas y desarrollar tecnologías con traducción digital en tiempo real, para que cada uno pueda hablar con cualquier otro habitante del planeta.</w:t>
      </w:r>
    </w:p>
    <w:p w:rsidR="0018258D" w:rsidRPr="00B54CE7" w:rsidRDefault="0018258D" w:rsidP="00B54CE7">
      <w:pPr>
        <w:pStyle w:val="NormalWeb"/>
        <w:numPr>
          <w:ilvl w:val="0"/>
          <w:numId w:val="1"/>
        </w:numPr>
        <w:spacing w:line="276" w:lineRule="auto"/>
        <w:jc w:val="both"/>
      </w:pPr>
      <w:r w:rsidRPr="00B54CE7">
        <w:t>Tercero, debemos crear una "red mundial" de conocimientos con todos los que están trabajando para mejorar la entrega de educación, atención sanitaria, recursos agrícolas y desarrollo sostenible, y para asegurar la seguridad pública.</w:t>
      </w:r>
    </w:p>
    <w:p w:rsidR="0018258D" w:rsidRPr="00B54CE7" w:rsidRDefault="0018258D" w:rsidP="00B54CE7">
      <w:pPr>
        <w:pStyle w:val="NormalWeb"/>
        <w:numPr>
          <w:ilvl w:val="0"/>
          <w:numId w:val="1"/>
        </w:numPr>
        <w:spacing w:line="276" w:lineRule="auto"/>
        <w:jc w:val="both"/>
      </w:pPr>
      <w:r w:rsidRPr="00B54CE7">
        <w:t>Cuarto, debemos utilizar la tecnología de las comunicaciones para asegurar la libre circulación de las ideas y el apoyo a la democracia y la libertad de expresión.</w:t>
      </w:r>
    </w:p>
    <w:p w:rsidR="0018258D" w:rsidRPr="00B54CE7" w:rsidRDefault="0018258D" w:rsidP="00B54CE7">
      <w:pPr>
        <w:pStyle w:val="NormalWeb"/>
        <w:numPr>
          <w:ilvl w:val="0"/>
          <w:numId w:val="1"/>
        </w:numPr>
        <w:spacing w:line="276" w:lineRule="auto"/>
        <w:jc w:val="both"/>
      </w:pPr>
      <w:r w:rsidRPr="00B54CE7">
        <w:t>Quinto, debemos utilizar la tecnología de las comunicaciones para ampliar las oportunidades económicas a todas las familias y comunidades del globo.</w:t>
      </w:r>
    </w:p>
    <w:p w:rsidR="0018258D" w:rsidRPr="00B54CE7" w:rsidRDefault="00067598" w:rsidP="00B54CE7">
      <w:pPr>
        <w:pStyle w:val="NormalWeb"/>
        <w:spacing w:line="276" w:lineRule="auto"/>
        <w:jc w:val="both"/>
      </w:pPr>
      <w:r w:rsidRPr="00B54CE7">
        <w:t xml:space="preserve">El </w:t>
      </w:r>
      <w:r w:rsidR="0018258D" w:rsidRPr="00B54CE7">
        <w:t xml:space="preserve">desafío a la comunidad </w:t>
      </w:r>
      <w:r w:rsidRPr="00B54CE7">
        <w:t>es</w:t>
      </w:r>
      <w:r w:rsidR="0018258D" w:rsidRPr="00B54CE7">
        <w:t xml:space="preserve"> que trabajen con las organizaciones de desarrollo para proporcionar más oportunidades de este tipo. Estas redes crearán empleo y permitirán a las pequeñas empresas evitar los intermediarios y quedarse con una mayor parte de los ingresos.</w:t>
      </w:r>
    </w:p>
    <w:p w:rsidR="0018258D" w:rsidRPr="00B54CE7" w:rsidRDefault="0018258D" w:rsidP="00B54CE7">
      <w:pPr>
        <w:pStyle w:val="NormalWeb"/>
        <w:spacing w:line="276" w:lineRule="auto"/>
        <w:jc w:val="both"/>
      </w:pPr>
      <w:r w:rsidRPr="00B54CE7">
        <w:t>Algunos piensan que el comercio electrónico mundial alcanzará un volumen de más de 300 mil millones de dólares anuales en unos pocos años. Para el 2010, será posible triplicar la cantidad de personas que se pueden mantener a sí mismas y a su familia porque llegan a los mercados del mundo a través de la Internet. También ayudará a que los consumidores tengan acceso a un mundo nuevo de bienes y servicios.</w:t>
      </w:r>
    </w:p>
    <w:p w:rsidR="0018258D" w:rsidRPr="00B54CE7" w:rsidRDefault="0018258D" w:rsidP="00B54CE7">
      <w:pPr>
        <w:pStyle w:val="NormalWeb"/>
        <w:spacing w:line="276" w:lineRule="auto"/>
        <w:jc w:val="both"/>
      </w:pPr>
      <w:r w:rsidRPr="00B54CE7">
        <w:t>Ésta es nuestra Declaración de Independencia Digital: cinco desafíos que pueden reforzar nuestra comunidad mundial para el siglo XXI.</w:t>
      </w:r>
    </w:p>
    <w:p w:rsidR="00067598" w:rsidRPr="00B54CE7" w:rsidRDefault="00067598" w:rsidP="00B54CE7">
      <w:pPr>
        <w:spacing w:line="276" w:lineRule="auto"/>
        <w:jc w:val="both"/>
        <w:rPr>
          <w:rFonts w:ascii="Times New Roman" w:hAnsi="Times New Roman" w:cs="Times New Roman"/>
          <w:b/>
          <w:sz w:val="24"/>
          <w:szCs w:val="24"/>
          <w:shd w:val="clear" w:color="auto" w:fill="FFFFFF"/>
        </w:rPr>
      </w:pPr>
      <w:r w:rsidRPr="00B54CE7">
        <w:rPr>
          <w:rFonts w:ascii="Times New Roman" w:hAnsi="Times New Roman" w:cs="Times New Roman"/>
          <w:b/>
          <w:sz w:val="24"/>
          <w:szCs w:val="24"/>
          <w:shd w:val="clear" w:color="auto" w:fill="FFFFFF"/>
        </w:rPr>
        <w:t>Nakamura</w:t>
      </w:r>
      <w:r w:rsidRPr="00B54CE7">
        <w:rPr>
          <w:rFonts w:ascii="Times New Roman" w:hAnsi="Times New Roman" w:cs="Times New Roman"/>
          <w:b/>
          <w:sz w:val="24"/>
          <w:szCs w:val="24"/>
          <w:shd w:val="clear" w:color="auto" w:fill="FFFFFF"/>
        </w:rPr>
        <w:t xml:space="preserve"> </w:t>
      </w:r>
    </w:p>
    <w:p w:rsidR="005912FB" w:rsidRPr="00B54CE7" w:rsidRDefault="0018258D" w:rsidP="00B54CE7">
      <w:pPr>
        <w:spacing w:line="276" w:lineRule="auto"/>
        <w:jc w:val="both"/>
        <w:rPr>
          <w:rFonts w:ascii="Times New Roman" w:hAnsi="Times New Roman" w:cs="Times New Roman"/>
          <w:sz w:val="24"/>
          <w:szCs w:val="24"/>
        </w:rPr>
      </w:pPr>
      <w:r w:rsidRPr="00B54CE7">
        <w:rPr>
          <w:rFonts w:ascii="Times New Roman" w:hAnsi="Times New Roman" w:cs="Times New Roman"/>
          <w:sz w:val="24"/>
          <w:szCs w:val="24"/>
        </w:rPr>
        <w:t>Sociedad ubicua: enriquecido digitalmente</w:t>
      </w:r>
      <w:r w:rsidR="005912FB" w:rsidRPr="00B54CE7">
        <w:rPr>
          <w:rFonts w:ascii="Times New Roman" w:hAnsi="Times New Roman" w:cs="Times New Roman"/>
          <w:sz w:val="24"/>
          <w:szCs w:val="24"/>
        </w:rPr>
        <w:t xml:space="preserve"> se </w:t>
      </w:r>
      <w:r w:rsidRPr="00B54CE7">
        <w:rPr>
          <w:rFonts w:ascii="Times New Roman" w:hAnsi="Times New Roman" w:cs="Times New Roman"/>
          <w:sz w:val="24"/>
          <w:szCs w:val="24"/>
        </w:rPr>
        <w:t xml:space="preserve">acelerando </w:t>
      </w:r>
      <w:r w:rsidR="005912FB" w:rsidRPr="00B54CE7">
        <w:rPr>
          <w:rFonts w:ascii="Times New Roman" w:hAnsi="Times New Roman" w:cs="Times New Roman"/>
          <w:sz w:val="24"/>
          <w:szCs w:val="24"/>
        </w:rPr>
        <w:t>para pasar a una siguiente</w:t>
      </w:r>
      <w:r w:rsidRPr="00B54CE7">
        <w:rPr>
          <w:rFonts w:ascii="Times New Roman" w:hAnsi="Times New Roman" w:cs="Times New Roman"/>
          <w:sz w:val="24"/>
          <w:szCs w:val="24"/>
        </w:rPr>
        <w:t xml:space="preserve"> etapa. </w:t>
      </w:r>
    </w:p>
    <w:p w:rsidR="00067598" w:rsidRPr="00B54CE7" w:rsidRDefault="005912FB" w:rsidP="00B54CE7">
      <w:pPr>
        <w:spacing w:line="276" w:lineRule="auto"/>
        <w:jc w:val="both"/>
        <w:rPr>
          <w:rFonts w:ascii="Times New Roman" w:hAnsi="Times New Roman" w:cs="Times New Roman"/>
          <w:sz w:val="24"/>
          <w:szCs w:val="24"/>
        </w:rPr>
      </w:pPr>
      <w:r w:rsidRPr="00B54CE7">
        <w:rPr>
          <w:rFonts w:ascii="Times New Roman" w:hAnsi="Times New Roman" w:cs="Times New Roman"/>
          <w:sz w:val="24"/>
          <w:szCs w:val="24"/>
        </w:rPr>
        <w:lastRenderedPageBreak/>
        <w:t>L</w:t>
      </w:r>
      <w:r w:rsidR="0018258D" w:rsidRPr="00B54CE7">
        <w:rPr>
          <w:rFonts w:ascii="Times New Roman" w:hAnsi="Times New Roman" w:cs="Times New Roman"/>
          <w:sz w:val="24"/>
          <w:szCs w:val="24"/>
        </w:rPr>
        <w:t>a etapa de evolución que</w:t>
      </w:r>
      <w:r w:rsidR="0018258D" w:rsidRPr="00B54CE7">
        <w:rPr>
          <w:rFonts w:ascii="Times New Roman" w:hAnsi="Times New Roman" w:cs="Times New Roman"/>
          <w:sz w:val="24"/>
          <w:szCs w:val="24"/>
        </w:rPr>
        <w:t xml:space="preserve"> </w:t>
      </w:r>
      <w:r w:rsidR="0018258D" w:rsidRPr="00B54CE7">
        <w:rPr>
          <w:rFonts w:ascii="Times New Roman" w:hAnsi="Times New Roman" w:cs="Times New Roman"/>
          <w:sz w:val="24"/>
          <w:szCs w:val="24"/>
        </w:rPr>
        <w:t xml:space="preserve">han llegado como una sociedad de red omnipresente y qué más se necesita para que el nuestro se convierta en un </w:t>
      </w:r>
      <w:r w:rsidR="0018258D" w:rsidRPr="00B54CE7">
        <w:rPr>
          <w:rFonts w:ascii="Times New Roman" w:hAnsi="Times New Roman" w:cs="Times New Roman"/>
          <w:sz w:val="24"/>
          <w:szCs w:val="24"/>
        </w:rPr>
        <w:t>completa sociedad ubic</w:t>
      </w:r>
      <w:r w:rsidR="00B6223A" w:rsidRPr="00B54CE7">
        <w:rPr>
          <w:rFonts w:ascii="Times New Roman" w:hAnsi="Times New Roman" w:cs="Times New Roman"/>
          <w:sz w:val="24"/>
          <w:szCs w:val="24"/>
        </w:rPr>
        <w:t>ua</w:t>
      </w:r>
      <w:r w:rsidR="0018258D" w:rsidRPr="00B54CE7">
        <w:rPr>
          <w:rFonts w:ascii="Times New Roman" w:hAnsi="Times New Roman" w:cs="Times New Roman"/>
          <w:sz w:val="24"/>
          <w:szCs w:val="24"/>
        </w:rPr>
        <w:t xml:space="preserve">. </w:t>
      </w:r>
      <w:r w:rsidRPr="00B54CE7">
        <w:rPr>
          <w:rFonts w:ascii="Times New Roman" w:hAnsi="Times New Roman" w:cs="Times New Roman"/>
          <w:sz w:val="24"/>
          <w:szCs w:val="24"/>
        </w:rPr>
        <w:t>L</w:t>
      </w:r>
      <w:r w:rsidR="0018258D" w:rsidRPr="00B54CE7">
        <w:rPr>
          <w:rFonts w:ascii="Times New Roman" w:hAnsi="Times New Roman" w:cs="Times New Roman"/>
          <w:sz w:val="24"/>
          <w:szCs w:val="24"/>
        </w:rPr>
        <w:t>a llamada "sociedad ubi</w:t>
      </w:r>
      <w:r w:rsidR="00B6223A" w:rsidRPr="00B54CE7">
        <w:rPr>
          <w:rFonts w:ascii="Times New Roman" w:hAnsi="Times New Roman" w:cs="Times New Roman"/>
          <w:sz w:val="24"/>
          <w:szCs w:val="24"/>
        </w:rPr>
        <w:t>cua</w:t>
      </w:r>
      <w:r w:rsidR="0018258D" w:rsidRPr="00B54CE7">
        <w:rPr>
          <w:rFonts w:ascii="Times New Roman" w:hAnsi="Times New Roman" w:cs="Times New Roman"/>
          <w:sz w:val="24"/>
          <w:szCs w:val="24"/>
        </w:rPr>
        <w:t>" se refiere a una sociedad donde cualquiera puede disfrutar, en cualquier momento y</w:t>
      </w:r>
      <w:r w:rsidRPr="00B54CE7">
        <w:rPr>
          <w:rFonts w:ascii="Times New Roman" w:hAnsi="Times New Roman" w:cs="Times New Roman"/>
          <w:sz w:val="24"/>
          <w:szCs w:val="24"/>
        </w:rPr>
        <w:t xml:space="preserve"> </w:t>
      </w:r>
      <w:r w:rsidR="0018258D" w:rsidRPr="00B54CE7">
        <w:rPr>
          <w:rFonts w:ascii="Times New Roman" w:hAnsi="Times New Roman" w:cs="Times New Roman"/>
          <w:sz w:val="24"/>
          <w:szCs w:val="24"/>
        </w:rPr>
        <w:t>en cualquier lugar, una amplia gama de servicios a través de varios dispositivos terminales y redes. Ahora es un campo común</w:t>
      </w:r>
      <w:r w:rsidR="0018258D" w:rsidRPr="00B54CE7">
        <w:rPr>
          <w:rFonts w:ascii="Times New Roman" w:hAnsi="Times New Roman" w:cs="Times New Roman"/>
          <w:sz w:val="24"/>
          <w:szCs w:val="24"/>
        </w:rPr>
        <w:t xml:space="preserve"> </w:t>
      </w:r>
      <w:r w:rsidR="0018258D" w:rsidRPr="00B54CE7">
        <w:rPr>
          <w:rFonts w:ascii="Times New Roman" w:hAnsi="Times New Roman" w:cs="Times New Roman"/>
          <w:sz w:val="24"/>
          <w:szCs w:val="24"/>
        </w:rPr>
        <w:t>vista que las personas intercambian correos electrónicos o acceden a información en la red a través de computadoras portátiles, teléfonos celulares o automóviles</w:t>
      </w:r>
      <w:r w:rsidR="0018258D" w:rsidRPr="00B54CE7">
        <w:rPr>
          <w:rFonts w:ascii="Times New Roman" w:hAnsi="Times New Roman" w:cs="Times New Roman"/>
          <w:sz w:val="24"/>
          <w:szCs w:val="24"/>
        </w:rPr>
        <w:t xml:space="preserve"> </w:t>
      </w:r>
      <w:r w:rsidR="0018258D" w:rsidRPr="00B54CE7">
        <w:rPr>
          <w:rFonts w:ascii="Times New Roman" w:hAnsi="Times New Roman" w:cs="Times New Roman"/>
          <w:sz w:val="24"/>
          <w:szCs w:val="24"/>
        </w:rPr>
        <w:t>sistemas de navegación.</w:t>
      </w:r>
      <w:r w:rsidR="0018258D" w:rsidRPr="00B54CE7">
        <w:rPr>
          <w:rFonts w:ascii="Times New Roman" w:hAnsi="Times New Roman" w:cs="Times New Roman"/>
          <w:sz w:val="24"/>
          <w:szCs w:val="24"/>
        </w:rPr>
        <w:t xml:space="preserve"> </w:t>
      </w:r>
    </w:p>
    <w:p w:rsidR="0018258D" w:rsidRPr="00B54CE7" w:rsidRDefault="0018258D" w:rsidP="00B54CE7">
      <w:pPr>
        <w:spacing w:line="276" w:lineRule="auto"/>
        <w:jc w:val="both"/>
        <w:rPr>
          <w:rFonts w:ascii="Times New Roman" w:hAnsi="Times New Roman" w:cs="Times New Roman"/>
          <w:sz w:val="24"/>
          <w:szCs w:val="24"/>
        </w:rPr>
      </w:pPr>
      <w:r w:rsidRPr="00B54CE7">
        <w:rPr>
          <w:rFonts w:ascii="Times New Roman" w:hAnsi="Times New Roman" w:cs="Times New Roman"/>
          <w:sz w:val="24"/>
          <w:szCs w:val="24"/>
        </w:rPr>
        <w:t>Mientras tanto, en lo alto de los cielos, Lufthansa comenzó a ofrecer la primera banda ancha en vuelo del mundo</w:t>
      </w:r>
      <w:r w:rsidRPr="00B54CE7">
        <w:rPr>
          <w:rFonts w:ascii="Times New Roman" w:hAnsi="Times New Roman" w:cs="Times New Roman"/>
          <w:sz w:val="24"/>
          <w:szCs w:val="24"/>
        </w:rPr>
        <w:t xml:space="preserve"> </w:t>
      </w:r>
      <w:r w:rsidRPr="00B54CE7">
        <w:rPr>
          <w:rFonts w:ascii="Times New Roman" w:hAnsi="Times New Roman" w:cs="Times New Roman"/>
          <w:sz w:val="24"/>
          <w:szCs w:val="24"/>
        </w:rPr>
        <w:t>servicios en mayo, lo que provocó que otras aerolíneas siguieran su ejemplo. De hecho, "en cualquier momento y en cualquier lugar" ahora incluye</w:t>
      </w:r>
      <w:r w:rsidRPr="00B54CE7">
        <w:rPr>
          <w:rFonts w:ascii="Times New Roman" w:hAnsi="Times New Roman" w:cs="Times New Roman"/>
          <w:sz w:val="24"/>
          <w:szCs w:val="24"/>
        </w:rPr>
        <w:t xml:space="preserve"> </w:t>
      </w:r>
      <w:r w:rsidRPr="00B54CE7">
        <w:rPr>
          <w:rFonts w:ascii="Times New Roman" w:hAnsi="Times New Roman" w:cs="Times New Roman"/>
          <w:sz w:val="24"/>
          <w:szCs w:val="24"/>
        </w:rPr>
        <w:t>incluso "en el cielo".</w:t>
      </w:r>
    </w:p>
    <w:p w:rsidR="00067598" w:rsidRPr="00B54CE7" w:rsidRDefault="0018258D" w:rsidP="00B54CE7">
      <w:pPr>
        <w:spacing w:line="276" w:lineRule="auto"/>
        <w:jc w:val="both"/>
        <w:rPr>
          <w:rFonts w:ascii="Times New Roman" w:hAnsi="Times New Roman" w:cs="Times New Roman"/>
          <w:sz w:val="24"/>
          <w:szCs w:val="24"/>
          <w:lang w:val="es-MX"/>
        </w:rPr>
      </w:pPr>
      <w:r w:rsidRPr="00B54CE7">
        <w:rPr>
          <w:rFonts w:ascii="Times New Roman" w:hAnsi="Times New Roman" w:cs="Times New Roman"/>
          <w:sz w:val="24"/>
          <w:szCs w:val="24"/>
        </w:rPr>
        <w:t>La industria espera que la transmisión de un segmento se use, por ejemplo, para verificar</w:t>
      </w:r>
      <w:r w:rsidRPr="00B54CE7">
        <w:rPr>
          <w:rFonts w:ascii="Times New Roman" w:hAnsi="Times New Roman" w:cs="Times New Roman"/>
          <w:sz w:val="24"/>
          <w:szCs w:val="24"/>
        </w:rPr>
        <w:t xml:space="preserve"> </w:t>
      </w:r>
      <w:r w:rsidRPr="00B54CE7">
        <w:rPr>
          <w:rFonts w:ascii="Times New Roman" w:hAnsi="Times New Roman" w:cs="Times New Roman"/>
          <w:sz w:val="24"/>
          <w:szCs w:val="24"/>
        </w:rPr>
        <w:t>información sobre programas en el aire o para participar en concursos, en lugar de ver drama o deporte</w:t>
      </w:r>
      <w:r w:rsidRPr="00B54CE7">
        <w:rPr>
          <w:rFonts w:ascii="Times New Roman" w:hAnsi="Times New Roman" w:cs="Times New Roman"/>
          <w:sz w:val="24"/>
          <w:szCs w:val="24"/>
        </w:rPr>
        <w:t xml:space="preserve"> </w:t>
      </w:r>
      <w:r w:rsidRPr="00B54CE7">
        <w:rPr>
          <w:rFonts w:ascii="Times New Roman" w:hAnsi="Times New Roman" w:cs="Times New Roman"/>
          <w:sz w:val="24"/>
          <w:szCs w:val="24"/>
        </w:rPr>
        <w:t>programas.</w:t>
      </w:r>
      <w:r w:rsidR="00067598" w:rsidRPr="00B54CE7">
        <w:rPr>
          <w:rFonts w:ascii="Times New Roman" w:hAnsi="Times New Roman" w:cs="Times New Roman"/>
          <w:sz w:val="24"/>
          <w:szCs w:val="24"/>
        </w:rPr>
        <w:t xml:space="preserve"> </w:t>
      </w:r>
      <w:r w:rsidR="00067598" w:rsidRPr="00B54CE7">
        <w:rPr>
          <w:rFonts w:ascii="Times New Roman" w:hAnsi="Times New Roman" w:cs="Times New Roman"/>
          <w:sz w:val="24"/>
          <w:szCs w:val="24"/>
          <w:lang w:val="es-MX"/>
        </w:rPr>
        <w:t>En términos generales, tres cosas son particularmente importantes para la creación de una sociedad de la ubicuidad. Se trata de la infraestructura de red, equipos terminales y contenidos del servicio</w:t>
      </w:r>
      <w:r w:rsidR="00067598" w:rsidRPr="00B54CE7">
        <w:rPr>
          <w:rFonts w:ascii="Times New Roman" w:hAnsi="Times New Roman" w:cs="Times New Roman"/>
          <w:sz w:val="24"/>
          <w:szCs w:val="24"/>
          <w:lang w:val="es-MX"/>
        </w:rPr>
        <w:t>. Además, m</w:t>
      </w:r>
      <w:r w:rsidR="009947F8" w:rsidRPr="00B54CE7">
        <w:rPr>
          <w:rFonts w:ascii="Times New Roman" w:hAnsi="Times New Roman" w:cs="Times New Roman"/>
          <w:sz w:val="24"/>
          <w:szCs w:val="24"/>
          <w:lang w:val="es-MX"/>
        </w:rPr>
        <w:t xml:space="preserve">ejora en las líneas </w:t>
      </w:r>
      <w:r w:rsidR="009947F8" w:rsidRPr="00B54CE7">
        <w:rPr>
          <w:rFonts w:ascii="Times New Roman" w:hAnsi="Times New Roman" w:cs="Times New Roman"/>
          <w:sz w:val="24"/>
          <w:szCs w:val="24"/>
          <w:lang w:val="es-MX"/>
        </w:rPr>
        <w:t>de telecomunicaciones, así como una disminución en el precio de las comunicaciones.</w:t>
      </w:r>
    </w:p>
    <w:p w:rsidR="00000000" w:rsidRPr="00B54CE7" w:rsidRDefault="009947F8" w:rsidP="00B54CE7">
      <w:pPr>
        <w:spacing w:line="276" w:lineRule="auto"/>
        <w:jc w:val="both"/>
        <w:rPr>
          <w:rFonts w:ascii="Times New Roman" w:hAnsi="Times New Roman" w:cs="Times New Roman"/>
          <w:sz w:val="24"/>
          <w:szCs w:val="24"/>
          <w:lang w:val="es-MX"/>
        </w:rPr>
      </w:pPr>
      <w:r w:rsidRPr="00B54CE7">
        <w:rPr>
          <w:rFonts w:ascii="Times New Roman" w:hAnsi="Times New Roman" w:cs="Times New Roman"/>
          <w:sz w:val="24"/>
          <w:szCs w:val="24"/>
          <w:lang w:val="es-MX"/>
        </w:rPr>
        <w:t xml:space="preserve">La difusión de la televisión de forma digital se </w:t>
      </w:r>
      <w:r w:rsidR="00067598" w:rsidRPr="00B54CE7">
        <w:rPr>
          <w:rFonts w:ascii="Times New Roman" w:hAnsi="Times New Roman" w:cs="Times New Roman"/>
          <w:sz w:val="24"/>
          <w:szCs w:val="24"/>
          <w:lang w:val="es-MX"/>
        </w:rPr>
        <w:t>está</w:t>
      </w:r>
      <w:r w:rsidRPr="00B54CE7">
        <w:rPr>
          <w:rFonts w:ascii="Times New Roman" w:hAnsi="Times New Roman" w:cs="Times New Roman"/>
          <w:sz w:val="24"/>
          <w:szCs w:val="24"/>
          <w:lang w:val="es-MX"/>
        </w:rPr>
        <w:t xml:space="preserve"> acelerando, contribuyendo con esto, a un nuevo ambiente donde las personas pueden recibir una gran variedad de servi</w:t>
      </w:r>
      <w:r w:rsidRPr="00B54CE7">
        <w:rPr>
          <w:rFonts w:ascii="Times New Roman" w:hAnsi="Times New Roman" w:cs="Times New Roman"/>
          <w:sz w:val="24"/>
          <w:szCs w:val="24"/>
          <w:lang w:val="es-MX"/>
        </w:rPr>
        <w:t>cios</w:t>
      </w:r>
      <w:r w:rsidR="00B6223A" w:rsidRPr="00B54CE7">
        <w:rPr>
          <w:rFonts w:ascii="Times New Roman" w:hAnsi="Times New Roman" w:cs="Times New Roman"/>
          <w:sz w:val="24"/>
          <w:szCs w:val="24"/>
          <w:lang w:val="es-MX"/>
        </w:rPr>
        <w:t xml:space="preserve">. </w:t>
      </w:r>
      <w:r w:rsidRPr="00B54CE7">
        <w:rPr>
          <w:rFonts w:ascii="Times New Roman" w:hAnsi="Times New Roman" w:cs="Times New Roman"/>
          <w:sz w:val="24"/>
          <w:szCs w:val="24"/>
          <w:lang w:val="es-MX"/>
        </w:rPr>
        <w:t xml:space="preserve"> La ventaja y practicidad de poder ver o dejar de ver lo que la gente desea, buscar información útil, incluso hacer compras da a la banda ancha una ventaja, por lo</w:t>
      </w:r>
      <w:r w:rsidRPr="00B54CE7">
        <w:rPr>
          <w:rFonts w:ascii="Times New Roman" w:hAnsi="Times New Roman" w:cs="Times New Roman"/>
          <w:sz w:val="24"/>
          <w:szCs w:val="24"/>
          <w:lang w:val="es-MX"/>
        </w:rPr>
        <w:t xml:space="preserve"> que se emplea cada vez </w:t>
      </w:r>
      <w:r w:rsidR="00067598" w:rsidRPr="00B54CE7">
        <w:rPr>
          <w:rFonts w:ascii="Times New Roman" w:hAnsi="Times New Roman" w:cs="Times New Roman"/>
          <w:sz w:val="24"/>
          <w:szCs w:val="24"/>
          <w:lang w:val="es-MX"/>
        </w:rPr>
        <w:t>más</w:t>
      </w:r>
      <w:r w:rsidRPr="00B54CE7">
        <w:rPr>
          <w:rFonts w:ascii="Times New Roman" w:hAnsi="Times New Roman" w:cs="Times New Roman"/>
          <w:sz w:val="24"/>
          <w:szCs w:val="24"/>
          <w:lang w:val="es-MX"/>
        </w:rPr>
        <w:t xml:space="preserve"> la PC, y le da una ventaja sobre la televisión.</w:t>
      </w:r>
    </w:p>
    <w:p w:rsidR="00000000" w:rsidRPr="00B54CE7" w:rsidRDefault="009947F8" w:rsidP="00B54CE7">
      <w:pPr>
        <w:spacing w:line="276" w:lineRule="auto"/>
        <w:jc w:val="both"/>
        <w:rPr>
          <w:rFonts w:ascii="Times New Roman" w:hAnsi="Times New Roman" w:cs="Times New Roman"/>
          <w:sz w:val="24"/>
          <w:szCs w:val="24"/>
          <w:lang w:val="es-MX"/>
        </w:rPr>
      </w:pPr>
      <w:r w:rsidRPr="00B54CE7">
        <w:rPr>
          <w:rFonts w:ascii="Times New Roman" w:hAnsi="Times New Roman" w:cs="Times New Roman"/>
          <w:sz w:val="24"/>
          <w:szCs w:val="24"/>
          <w:lang w:val="es-MX"/>
        </w:rPr>
        <w:t xml:space="preserve">El celular también </w:t>
      </w:r>
      <w:r w:rsidRPr="00B54CE7">
        <w:rPr>
          <w:rFonts w:ascii="Times New Roman" w:hAnsi="Times New Roman" w:cs="Times New Roman"/>
          <w:sz w:val="24"/>
          <w:szCs w:val="24"/>
          <w:lang w:val="es-MX"/>
        </w:rPr>
        <w:t xml:space="preserve">se podrá utilizar para difundir información programas de música y video, pudiendo también contribuir por ejemplo en desastres naturales dando </w:t>
      </w:r>
      <w:r w:rsidR="00B6223A" w:rsidRPr="00B54CE7">
        <w:rPr>
          <w:rFonts w:ascii="Times New Roman" w:hAnsi="Times New Roman" w:cs="Times New Roman"/>
          <w:sz w:val="24"/>
          <w:szCs w:val="24"/>
          <w:lang w:val="es-MX"/>
        </w:rPr>
        <w:t>información vital</w:t>
      </w:r>
      <w:r w:rsidRPr="00B54CE7">
        <w:rPr>
          <w:rFonts w:ascii="Times New Roman" w:hAnsi="Times New Roman" w:cs="Times New Roman"/>
          <w:sz w:val="24"/>
          <w:szCs w:val="24"/>
          <w:lang w:val="es-MX"/>
        </w:rPr>
        <w:t xml:space="preserve"> a las </w:t>
      </w:r>
      <w:r w:rsidR="00B6223A" w:rsidRPr="00B54CE7">
        <w:rPr>
          <w:rFonts w:ascii="Times New Roman" w:hAnsi="Times New Roman" w:cs="Times New Roman"/>
          <w:sz w:val="24"/>
          <w:szCs w:val="24"/>
          <w:lang w:val="es-MX"/>
        </w:rPr>
        <w:t>víctimas</w:t>
      </w:r>
      <w:r w:rsidRPr="00B54CE7">
        <w:rPr>
          <w:rFonts w:ascii="Times New Roman" w:hAnsi="Times New Roman" w:cs="Times New Roman"/>
          <w:sz w:val="24"/>
          <w:szCs w:val="24"/>
          <w:lang w:val="es-MX"/>
        </w:rPr>
        <w:t>; con esto se convierte al teléfono como una tv, cámara, dispositivo de almacenam</w:t>
      </w:r>
      <w:r w:rsidRPr="00B54CE7">
        <w:rPr>
          <w:rFonts w:ascii="Times New Roman" w:hAnsi="Times New Roman" w:cs="Times New Roman"/>
          <w:sz w:val="24"/>
          <w:szCs w:val="24"/>
          <w:lang w:val="es-MX"/>
        </w:rPr>
        <w:t>iento, dejando en atraso a las televisiones.</w:t>
      </w:r>
    </w:p>
    <w:p w:rsidR="00B6223A" w:rsidRPr="00B54CE7" w:rsidRDefault="00B6223A" w:rsidP="00B54CE7">
      <w:pPr>
        <w:spacing w:line="276" w:lineRule="auto"/>
        <w:jc w:val="both"/>
        <w:rPr>
          <w:rFonts w:ascii="Times New Roman" w:hAnsi="Times New Roman" w:cs="Times New Roman"/>
          <w:sz w:val="24"/>
          <w:szCs w:val="24"/>
        </w:rPr>
      </w:pPr>
      <w:r w:rsidRPr="00B54CE7">
        <w:rPr>
          <w:rFonts w:ascii="Times New Roman" w:hAnsi="Times New Roman" w:cs="Times New Roman"/>
          <w:sz w:val="24"/>
          <w:szCs w:val="24"/>
        </w:rPr>
        <w:t>La coexistencia con el entorno global es un gran desafío para el siglo XXI. Una sociedad ubicua</w:t>
      </w:r>
      <w:r w:rsidRPr="00B54CE7">
        <w:rPr>
          <w:rFonts w:ascii="Times New Roman" w:hAnsi="Times New Roman" w:cs="Times New Roman"/>
          <w:sz w:val="24"/>
          <w:szCs w:val="24"/>
        </w:rPr>
        <w:t xml:space="preserve"> </w:t>
      </w:r>
      <w:r w:rsidRPr="00B54CE7">
        <w:rPr>
          <w:rFonts w:ascii="Times New Roman" w:hAnsi="Times New Roman" w:cs="Times New Roman"/>
          <w:sz w:val="24"/>
          <w:szCs w:val="24"/>
        </w:rPr>
        <w:t>puede hacer una gran diferencia en este frente, también. El monitoreo basado en la red y el control de ahorro de energía son</w:t>
      </w:r>
      <w:r w:rsidRPr="00B54CE7">
        <w:rPr>
          <w:rFonts w:ascii="Times New Roman" w:hAnsi="Times New Roman" w:cs="Times New Roman"/>
          <w:sz w:val="24"/>
          <w:szCs w:val="24"/>
        </w:rPr>
        <w:t xml:space="preserve"> </w:t>
      </w:r>
      <w:r w:rsidRPr="00B54CE7">
        <w:rPr>
          <w:rFonts w:ascii="Times New Roman" w:hAnsi="Times New Roman" w:cs="Times New Roman"/>
          <w:sz w:val="24"/>
          <w:szCs w:val="24"/>
        </w:rPr>
        <w:t>servicios que probablemente harán una contribución particular a la conservación de energía y recursos</w:t>
      </w:r>
      <w:r w:rsidRPr="00B54CE7">
        <w:rPr>
          <w:rFonts w:ascii="Times New Roman" w:hAnsi="Times New Roman" w:cs="Times New Roman"/>
          <w:sz w:val="24"/>
          <w:szCs w:val="24"/>
        </w:rPr>
        <w:t>.</w:t>
      </w:r>
    </w:p>
    <w:p w:rsidR="00B6223A" w:rsidRPr="00B54CE7" w:rsidRDefault="00B6223A" w:rsidP="00B54CE7">
      <w:pPr>
        <w:spacing w:line="276" w:lineRule="auto"/>
        <w:jc w:val="both"/>
        <w:rPr>
          <w:rFonts w:ascii="Times New Roman" w:hAnsi="Times New Roman" w:cs="Times New Roman"/>
          <w:sz w:val="24"/>
          <w:szCs w:val="24"/>
          <w:shd w:val="clear" w:color="auto" w:fill="FFFFFF"/>
        </w:rPr>
      </w:pPr>
      <w:r w:rsidRPr="00B54CE7">
        <w:rPr>
          <w:rFonts w:ascii="Times New Roman" w:hAnsi="Times New Roman" w:cs="Times New Roman"/>
          <w:sz w:val="24"/>
          <w:szCs w:val="24"/>
        </w:rPr>
        <w:t xml:space="preserve">Para concluir tanto como </w:t>
      </w:r>
      <w:r w:rsidRPr="00B54CE7">
        <w:rPr>
          <w:rFonts w:ascii="Times New Roman" w:hAnsi="Times New Roman" w:cs="Times New Roman"/>
          <w:sz w:val="24"/>
          <w:szCs w:val="24"/>
          <w:shd w:val="clear" w:color="auto" w:fill="FFFFFF"/>
        </w:rPr>
        <w:t>Al Gore,</w:t>
      </w:r>
      <w:r w:rsidRPr="00B54CE7">
        <w:rPr>
          <w:rFonts w:ascii="Times New Roman" w:hAnsi="Times New Roman" w:cs="Times New Roman"/>
          <w:sz w:val="24"/>
          <w:szCs w:val="24"/>
          <w:shd w:val="clear" w:color="auto" w:fill="FFFFFF"/>
        </w:rPr>
        <w:t xml:space="preserve"> establece cinco etapas para que se desarrolle una independencia digital</w:t>
      </w:r>
      <w:r w:rsidR="00B54CE7" w:rsidRPr="00B54CE7">
        <w:rPr>
          <w:rFonts w:ascii="Times New Roman" w:hAnsi="Times New Roman" w:cs="Times New Roman"/>
          <w:sz w:val="24"/>
          <w:szCs w:val="24"/>
        </w:rPr>
        <w:t xml:space="preserve"> </w:t>
      </w:r>
      <w:r w:rsidR="00B54CE7" w:rsidRPr="00B54CE7">
        <w:rPr>
          <w:rFonts w:ascii="Times New Roman" w:hAnsi="Times New Roman" w:cs="Times New Roman"/>
          <w:sz w:val="24"/>
          <w:szCs w:val="24"/>
        </w:rPr>
        <w:t>para ampliar las oportunidades económicas a todas las familias y comunidades del globo</w:t>
      </w:r>
      <w:r w:rsidR="00B54CE7">
        <w:rPr>
          <w:rFonts w:ascii="Times New Roman" w:hAnsi="Times New Roman" w:cs="Times New Roman"/>
          <w:sz w:val="24"/>
          <w:szCs w:val="24"/>
          <w:shd w:val="clear" w:color="auto" w:fill="FFFFFF"/>
        </w:rPr>
        <w:t>,</w:t>
      </w:r>
      <w:r w:rsidRPr="00B54CE7">
        <w:rPr>
          <w:rFonts w:ascii="Times New Roman" w:hAnsi="Times New Roman" w:cs="Times New Roman"/>
          <w:sz w:val="24"/>
          <w:szCs w:val="24"/>
          <w:shd w:val="clear" w:color="auto" w:fill="FFFFFF"/>
        </w:rPr>
        <w:t xml:space="preserve"> Nakamura plantea tres cosas importantes con el fin de establecer una relación y que se pueda coexistir con el entorno global para obtener un monitoreo </w:t>
      </w:r>
      <w:r w:rsidR="00B54CE7" w:rsidRPr="00B54CE7">
        <w:rPr>
          <w:rFonts w:ascii="Times New Roman" w:hAnsi="Times New Roman" w:cs="Times New Roman"/>
          <w:sz w:val="24"/>
          <w:szCs w:val="24"/>
          <w:shd w:val="clear" w:color="auto" w:fill="FFFFFF"/>
        </w:rPr>
        <w:t>basado a la red y el control de ahorro de energía para obtener conservación de recursos</w:t>
      </w:r>
      <w:r w:rsidRPr="00B54CE7">
        <w:rPr>
          <w:rFonts w:ascii="Times New Roman" w:hAnsi="Times New Roman" w:cs="Times New Roman"/>
          <w:sz w:val="24"/>
          <w:szCs w:val="24"/>
          <w:shd w:val="clear" w:color="auto" w:fill="FFFFFF"/>
        </w:rPr>
        <w:t xml:space="preserve">  </w:t>
      </w:r>
    </w:p>
    <w:p w:rsidR="00067598" w:rsidRPr="00B54CE7" w:rsidRDefault="00067598" w:rsidP="00B54CE7">
      <w:pPr>
        <w:spacing w:line="276" w:lineRule="auto"/>
        <w:jc w:val="both"/>
        <w:rPr>
          <w:rFonts w:ascii="Times New Roman" w:hAnsi="Times New Roman" w:cs="Times New Roman"/>
          <w:sz w:val="24"/>
          <w:szCs w:val="24"/>
        </w:rPr>
      </w:pPr>
    </w:p>
    <w:p w:rsidR="00067598" w:rsidRPr="00B54CE7" w:rsidRDefault="00067598" w:rsidP="00B54CE7">
      <w:pPr>
        <w:spacing w:line="276" w:lineRule="auto"/>
        <w:jc w:val="both"/>
        <w:rPr>
          <w:rFonts w:ascii="Times New Roman" w:hAnsi="Times New Roman" w:cs="Times New Roman"/>
          <w:sz w:val="24"/>
          <w:szCs w:val="24"/>
        </w:rPr>
      </w:pPr>
    </w:p>
    <w:sectPr w:rsidR="00067598" w:rsidRPr="00B54CE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A6844"/>
    <w:multiLevelType w:val="hybridMultilevel"/>
    <w:tmpl w:val="7D104DAC"/>
    <w:lvl w:ilvl="0" w:tplc="4A1448AC">
      <w:start w:val="1"/>
      <w:numFmt w:val="bullet"/>
      <w:lvlText w:val=""/>
      <w:lvlJc w:val="left"/>
      <w:pPr>
        <w:tabs>
          <w:tab w:val="num" w:pos="502"/>
        </w:tabs>
        <w:ind w:left="502" w:hanging="360"/>
      </w:pPr>
      <w:rPr>
        <w:rFonts w:ascii="Wingdings 3" w:hAnsi="Wingdings 3" w:hint="default"/>
      </w:rPr>
    </w:lvl>
    <w:lvl w:ilvl="1" w:tplc="7A1278A6" w:tentative="1">
      <w:start w:val="1"/>
      <w:numFmt w:val="bullet"/>
      <w:lvlText w:val=""/>
      <w:lvlJc w:val="left"/>
      <w:pPr>
        <w:tabs>
          <w:tab w:val="num" w:pos="1222"/>
        </w:tabs>
        <w:ind w:left="1222" w:hanging="360"/>
      </w:pPr>
      <w:rPr>
        <w:rFonts w:ascii="Wingdings 3" w:hAnsi="Wingdings 3" w:hint="default"/>
      </w:rPr>
    </w:lvl>
    <w:lvl w:ilvl="2" w:tplc="180E3802" w:tentative="1">
      <w:start w:val="1"/>
      <w:numFmt w:val="bullet"/>
      <w:lvlText w:val=""/>
      <w:lvlJc w:val="left"/>
      <w:pPr>
        <w:tabs>
          <w:tab w:val="num" w:pos="1942"/>
        </w:tabs>
        <w:ind w:left="1942" w:hanging="360"/>
      </w:pPr>
      <w:rPr>
        <w:rFonts w:ascii="Wingdings 3" w:hAnsi="Wingdings 3" w:hint="default"/>
      </w:rPr>
    </w:lvl>
    <w:lvl w:ilvl="3" w:tplc="0B283F98" w:tentative="1">
      <w:start w:val="1"/>
      <w:numFmt w:val="bullet"/>
      <w:lvlText w:val=""/>
      <w:lvlJc w:val="left"/>
      <w:pPr>
        <w:tabs>
          <w:tab w:val="num" w:pos="2662"/>
        </w:tabs>
        <w:ind w:left="2662" w:hanging="360"/>
      </w:pPr>
      <w:rPr>
        <w:rFonts w:ascii="Wingdings 3" w:hAnsi="Wingdings 3" w:hint="default"/>
      </w:rPr>
    </w:lvl>
    <w:lvl w:ilvl="4" w:tplc="20828E52" w:tentative="1">
      <w:start w:val="1"/>
      <w:numFmt w:val="bullet"/>
      <w:lvlText w:val=""/>
      <w:lvlJc w:val="left"/>
      <w:pPr>
        <w:tabs>
          <w:tab w:val="num" w:pos="3382"/>
        </w:tabs>
        <w:ind w:left="3382" w:hanging="360"/>
      </w:pPr>
      <w:rPr>
        <w:rFonts w:ascii="Wingdings 3" w:hAnsi="Wingdings 3" w:hint="default"/>
      </w:rPr>
    </w:lvl>
    <w:lvl w:ilvl="5" w:tplc="4C9C5256" w:tentative="1">
      <w:start w:val="1"/>
      <w:numFmt w:val="bullet"/>
      <w:lvlText w:val=""/>
      <w:lvlJc w:val="left"/>
      <w:pPr>
        <w:tabs>
          <w:tab w:val="num" w:pos="4102"/>
        </w:tabs>
        <w:ind w:left="4102" w:hanging="360"/>
      </w:pPr>
      <w:rPr>
        <w:rFonts w:ascii="Wingdings 3" w:hAnsi="Wingdings 3" w:hint="default"/>
      </w:rPr>
    </w:lvl>
    <w:lvl w:ilvl="6" w:tplc="327C16A2" w:tentative="1">
      <w:start w:val="1"/>
      <w:numFmt w:val="bullet"/>
      <w:lvlText w:val=""/>
      <w:lvlJc w:val="left"/>
      <w:pPr>
        <w:tabs>
          <w:tab w:val="num" w:pos="4822"/>
        </w:tabs>
        <w:ind w:left="4822" w:hanging="360"/>
      </w:pPr>
      <w:rPr>
        <w:rFonts w:ascii="Wingdings 3" w:hAnsi="Wingdings 3" w:hint="default"/>
      </w:rPr>
    </w:lvl>
    <w:lvl w:ilvl="7" w:tplc="90349590" w:tentative="1">
      <w:start w:val="1"/>
      <w:numFmt w:val="bullet"/>
      <w:lvlText w:val=""/>
      <w:lvlJc w:val="left"/>
      <w:pPr>
        <w:tabs>
          <w:tab w:val="num" w:pos="5542"/>
        </w:tabs>
        <w:ind w:left="5542" w:hanging="360"/>
      </w:pPr>
      <w:rPr>
        <w:rFonts w:ascii="Wingdings 3" w:hAnsi="Wingdings 3" w:hint="default"/>
      </w:rPr>
    </w:lvl>
    <w:lvl w:ilvl="8" w:tplc="2DA0979C" w:tentative="1">
      <w:start w:val="1"/>
      <w:numFmt w:val="bullet"/>
      <w:lvlText w:val=""/>
      <w:lvlJc w:val="left"/>
      <w:pPr>
        <w:tabs>
          <w:tab w:val="num" w:pos="6262"/>
        </w:tabs>
        <w:ind w:left="6262" w:hanging="360"/>
      </w:pPr>
      <w:rPr>
        <w:rFonts w:ascii="Wingdings 3" w:hAnsi="Wingdings 3" w:hint="default"/>
      </w:rPr>
    </w:lvl>
  </w:abstractNum>
  <w:abstractNum w:abstractNumId="1" w15:restartNumberingAfterBreak="0">
    <w:nsid w:val="1F32054F"/>
    <w:multiLevelType w:val="hybridMultilevel"/>
    <w:tmpl w:val="0844663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27B90C42"/>
    <w:multiLevelType w:val="hybridMultilevel"/>
    <w:tmpl w:val="0A14FC96"/>
    <w:lvl w:ilvl="0" w:tplc="BEB01C20">
      <w:start w:val="1"/>
      <w:numFmt w:val="bullet"/>
      <w:lvlText w:val=""/>
      <w:lvlJc w:val="left"/>
      <w:pPr>
        <w:tabs>
          <w:tab w:val="num" w:pos="720"/>
        </w:tabs>
        <w:ind w:left="720" w:hanging="360"/>
      </w:pPr>
      <w:rPr>
        <w:rFonts w:ascii="Wingdings 3" w:hAnsi="Wingdings 3" w:hint="default"/>
      </w:rPr>
    </w:lvl>
    <w:lvl w:ilvl="1" w:tplc="3DAA1714" w:tentative="1">
      <w:start w:val="1"/>
      <w:numFmt w:val="bullet"/>
      <w:lvlText w:val=""/>
      <w:lvlJc w:val="left"/>
      <w:pPr>
        <w:tabs>
          <w:tab w:val="num" w:pos="1440"/>
        </w:tabs>
        <w:ind w:left="1440" w:hanging="360"/>
      </w:pPr>
      <w:rPr>
        <w:rFonts w:ascii="Wingdings 3" w:hAnsi="Wingdings 3" w:hint="default"/>
      </w:rPr>
    </w:lvl>
    <w:lvl w:ilvl="2" w:tplc="E182B808" w:tentative="1">
      <w:start w:val="1"/>
      <w:numFmt w:val="bullet"/>
      <w:lvlText w:val=""/>
      <w:lvlJc w:val="left"/>
      <w:pPr>
        <w:tabs>
          <w:tab w:val="num" w:pos="2160"/>
        </w:tabs>
        <w:ind w:left="2160" w:hanging="360"/>
      </w:pPr>
      <w:rPr>
        <w:rFonts w:ascii="Wingdings 3" w:hAnsi="Wingdings 3" w:hint="default"/>
      </w:rPr>
    </w:lvl>
    <w:lvl w:ilvl="3" w:tplc="ABD460B8" w:tentative="1">
      <w:start w:val="1"/>
      <w:numFmt w:val="bullet"/>
      <w:lvlText w:val=""/>
      <w:lvlJc w:val="left"/>
      <w:pPr>
        <w:tabs>
          <w:tab w:val="num" w:pos="2880"/>
        </w:tabs>
        <w:ind w:left="2880" w:hanging="360"/>
      </w:pPr>
      <w:rPr>
        <w:rFonts w:ascii="Wingdings 3" w:hAnsi="Wingdings 3" w:hint="default"/>
      </w:rPr>
    </w:lvl>
    <w:lvl w:ilvl="4" w:tplc="E1C27038" w:tentative="1">
      <w:start w:val="1"/>
      <w:numFmt w:val="bullet"/>
      <w:lvlText w:val=""/>
      <w:lvlJc w:val="left"/>
      <w:pPr>
        <w:tabs>
          <w:tab w:val="num" w:pos="3600"/>
        </w:tabs>
        <w:ind w:left="3600" w:hanging="360"/>
      </w:pPr>
      <w:rPr>
        <w:rFonts w:ascii="Wingdings 3" w:hAnsi="Wingdings 3" w:hint="default"/>
      </w:rPr>
    </w:lvl>
    <w:lvl w:ilvl="5" w:tplc="85F802C4" w:tentative="1">
      <w:start w:val="1"/>
      <w:numFmt w:val="bullet"/>
      <w:lvlText w:val=""/>
      <w:lvlJc w:val="left"/>
      <w:pPr>
        <w:tabs>
          <w:tab w:val="num" w:pos="4320"/>
        </w:tabs>
        <w:ind w:left="4320" w:hanging="360"/>
      </w:pPr>
      <w:rPr>
        <w:rFonts w:ascii="Wingdings 3" w:hAnsi="Wingdings 3" w:hint="default"/>
      </w:rPr>
    </w:lvl>
    <w:lvl w:ilvl="6" w:tplc="95D804E4" w:tentative="1">
      <w:start w:val="1"/>
      <w:numFmt w:val="bullet"/>
      <w:lvlText w:val=""/>
      <w:lvlJc w:val="left"/>
      <w:pPr>
        <w:tabs>
          <w:tab w:val="num" w:pos="5040"/>
        </w:tabs>
        <w:ind w:left="5040" w:hanging="360"/>
      </w:pPr>
      <w:rPr>
        <w:rFonts w:ascii="Wingdings 3" w:hAnsi="Wingdings 3" w:hint="default"/>
      </w:rPr>
    </w:lvl>
    <w:lvl w:ilvl="7" w:tplc="DA0C9EDC" w:tentative="1">
      <w:start w:val="1"/>
      <w:numFmt w:val="bullet"/>
      <w:lvlText w:val=""/>
      <w:lvlJc w:val="left"/>
      <w:pPr>
        <w:tabs>
          <w:tab w:val="num" w:pos="5760"/>
        </w:tabs>
        <w:ind w:left="5760" w:hanging="360"/>
      </w:pPr>
      <w:rPr>
        <w:rFonts w:ascii="Wingdings 3" w:hAnsi="Wingdings 3" w:hint="default"/>
      </w:rPr>
    </w:lvl>
    <w:lvl w:ilvl="8" w:tplc="0C44F602"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549A6909"/>
    <w:multiLevelType w:val="hybridMultilevel"/>
    <w:tmpl w:val="96887D0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5E604ECB"/>
    <w:multiLevelType w:val="hybridMultilevel"/>
    <w:tmpl w:val="05E80A90"/>
    <w:lvl w:ilvl="0" w:tplc="82FEB86E">
      <w:start w:val="1"/>
      <w:numFmt w:val="bullet"/>
      <w:lvlText w:val=""/>
      <w:lvlJc w:val="left"/>
      <w:pPr>
        <w:tabs>
          <w:tab w:val="num" w:pos="720"/>
        </w:tabs>
        <w:ind w:left="720" w:hanging="360"/>
      </w:pPr>
      <w:rPr>
        <w:rFonts w:ascii="Wingdings 3" w:hAnsi="Wingdings 3" w:hint="default"/>
      </w:rPr>
    </w:lvl>
    <w:lvl w:ilvl="1" w:tplc="0BBA36D2" w:tentative="1">
      <w:start w:val="1"/>
      <w:numFmt w:val="bullet"/>
      <w:lvlText w:val=""/>
      <w:lvlJc w:val="left"/>
      <w:pPr>
        <w:tabs>
          <w:tab w:val="num" w:pos="1440"/>
        </w:tabs>
        <w:ind w:left="1440" w:hanging="360"/>
      </w:pPr>
      <w:rPr>
        <w:rFonts w:ascii="Wingdings 3" w:hAnsi="Wingdings 3" w:hint="default"/>
      </w:rPr>
    </w:lvl>
    <w:lvl w:ilvl="2" w:tplc="5F98DEB2" w:tentative="1">
      <w:start w:val="1"/>
      <w:numFmt w:val="bullet"/>
      <w:lvlText w:val=""/>
      <w:lvlJc w:val="left"/>
      <w:pPr>
        <w:tabs>
          <w:tab w:val="num" w:pos="2160"/>
        </w:tabs>
        <w:ind w:left="2160" w:hanging="360"/>
      </w:pPr>
      <w:rPr>
        <w:rFonts w:ascii="Wingdings 3" w:hAnsi="Wingdings 3" w:hint="default"/>
      </w:rPr>
    </w:lvl>
    <w:lvl w:ilvl="3" w:tplc="FB520626" w:tentative="1">
      <w:start w:val="1"/>
      <w:numFmt w:val="bullet"/>
      <w:lvlText w:val=""/>
      <w:lvlJc w:val="left"/>
      <w:pPr>
        <w:tabs>
          <w:tab w:val="num" w:pos="2880"/>
        </w:tabs>
        <w:ind w:left="2880" w:hanging="360"/>
      </w:pPr>
      <w:rPr>
        <w:rFonts w:ascii="Wingdings 3" w:hAnsi="Wingdings 3" w:hint="default"/>
      </w:rPr>
    </w:lvl>
    <w:lvl w:ilvl="4" w:tplc="464E84F8" w:tentative="1">
      <w:start w:val="1"/>
      <w:numFmt w:val="bullet"/>
      <w:lvlText w:val=""/>
      <w:lvlJc w:val="left"/>
      <w:pPr>
        <w:tabs>
          <w:tab w:val="num" w:pos="3600"/>
        </w:tabs>
        <w:ind w:left="3600" w:hanging="360"/>
      </w:pPr>
      <w:rPr>
        <w:rFonts w:ascii="Wingdings 3" w:hAnsi="Wingdings 3" w:hint="default"/>
      </w:rPr>
    </w:lvl>
    <w:lvl w:ilvl="5" w:tplc="B28EA04A" w:tentative="1">
      <w:start w:val="1"/>
      <w:numFmt w:val="bullet"/>
      <w:lvlText w:val=""/>
      <w:lvlJc w:val="left"/>
      <w:pPr>
        <w:tabs>
          <w:tab w:val="num" w:pos="4320"/>
        </w:tabs>
        <w:ind w:left="4320" w:hanging="360"/>
      </w:pPr>
      <w:rPr>
        <w:rFonts w:ascii="Wingdings 3" w:hAnsi="Wingdings 3" w:hint="default"/>
      </w:rPr>
    </w:lvl>
    <w:lvl w:ilvl="6" w:tplc="B61E4838" w:tentative="1">
      <w:start w:val="1"/>
      <w:numFmt w:val="bullet"/>
      <w:lvlText w:val=""/>
      <w:lvlJc w:val="left"/>
      <w:pPr>
        <w:tabs>
          <w:tab w:val="num" w:pos="5040"/>
        </w:tabs>
        <w:ind w:left="5040" w:hanging="360"/>
      </w:pPr>
      <w:rPr>
        <w:rFonts w:ascii="Wingdings 3" w:hAnsi="Wingdings 3" w:hint="default"/>
      </w:rPr>
    </w:lvl>
    <w:lvl w:ilvl="7" w:tplc="DA20B9B2" w:tentative="1">
      <w:start w:val="1"/>
      <w:numFmt w:val="bullet"/>
      <w:lvlText w:val=""/>
      <w:lvlJc w:val="left"/>
      <w:pPr>
        <w:tabs>
          <w:tab w:val="num" w:pos="5760"/>
        </w:tabs>
        <w:ind w:left="5760" w:hanging="360"/>
      </w:pPr>
      <w:rPr>
        <w:rFonts w:ascii="Wingdings 3" w:hAnsi="Wingdings 3" w:hint="default"/>
      </w:rPr>
    </w:lvl>
    <w:lvl w:ilvl="8" w:tplc="764CE0B8"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6BD04783"/>
    <w:multiLevelType w:val="hybridMultilevel"/>
    <w:tmpl w:val="78CC9DBE"/>
    <w:lvl w:ilvl="0" w:tplc="131A2912">
      <w:start w:val="1"/>
      <w:numFmt w:val="bullet"/>
      <w:lvlText w:val=""/>
      <w:lvlJc w:val="left"/>
      <w:pPr>
        <w:tabs>
          <w:tab w:val="num" w:pos="720"/>
        </w:tabs>
        <w:ind w:left="720" w:hanging="360"/>
      </w:pPr>
      <w:rPr>
        <w:rFonts w:ascii="Wingdings 3" w:hAnsi="Wingdings 3" w:hint="default"/>
      </w:rPr>
    </w:lvl>
    <w:lvl w:ilvl="1" w:tplc="F65A7F32" w:tentative="1">
      <w:start w:val="1"/>
      <w:numFmt w:val="bullet"/>
      <w:lvlText w:val=""/>
      <w:lvlJc w:val="left"/>
      <w:pPr>
        <w:tabs>
          <w:tab w:val="num" w:pos="1440"/>
        </w:tabs>
        <w:ind w:left="1440" w:hanging="360"/>
      </w:pPr>
      <w:rPr>
        <w:rFonts w:ascii="Wingdings 3" w:hAnsi="Wingdings 3" w:hint="default"/>
      </w:rPr>
    </w:lvl>
    <w:lvl w:ilvl="2" w:tplc="0E541908" w:tentative="1">
      <w:start w:val="1"/>
      <w:numFmt w:val="bullet"/>
      <w:lvlText w:val=""/>
      <w:lvlJc w:val="left"/>
      <w:pPr>
        <w:tabs>
          <w:tab w:val="num" w:pos="2160"/>
        </w:tabs>
        <w:ind w:left="2160" w:hanging="360"/>
      </w:pPr>
      <w:rPr>
        <w:rFonts w:ascii="Wingdings 3" w:hAnsi="Wingdings 3" w:hint="default"/>
      </w:rPr>
    </w:lvl>
    <w:lvl w:ilvl="3" w:tplc="D0608ED0" w:tentative="1">
      <w:start w:val="1"/>
      <w:numFmt w:val="bullet"/>
      <w:lvlText w:val=""/>
      <w:lvlJc w:val="left"/>
      <w:pPr>
        <w:tabs>
          <w:tab w:val="num" w:pos="2880"/>
        </w:tabs>
        <w:ind w:left="2880" w:hanging="360"/>
      </w:pPr>
      <w:rPr>
        <w:rFonts w:ascii="Wingdings 3" w:hAnsi="Wingdings 3" w:hint="default"/>
      </w:rPr>
    </w:lvl>
    <w:lvl w:ilvl="4" w:tplc="6352ADE6" w:tentative="1">
      <w:start w:val="1"/>
      <w:numFmt w:val="bullet"/>
      <w:lvlText w:val=""/>
      <w:lvlJc w:val="left"/>
      <w:pPr>
        <w:tabs>
          <w:tab w:val="num" w:pos="3600"/>
        </w:tabs>
        <w:ind w:left="3600" w:hanging="360"/>
      </w:pPr>
      <w:rPr>
        <w:rFonts w:ascii="Wingdings 3" w:hAnsi="Wingdings 3" w:hint="default"/>
      </w:rPr>
    </w:lvl>
    <w:lvl w:ilvl="5" w:tplc="DFA2F344" w:tentative="1">
      <w:start w:val="1"/>
      <w:numFmt w:val="bullet"/>
      <w:lvlText w:val=""/>
      <w:lvlJc w:val="left"/>
      <w:pPr>
        <w:tabs>
          <w:tab w:val="num" w:pos="4320"/>
        </w:tabs>
        <w:ind w:left="4320" w:hanging="360"/>
      </w:pPr>
      <w:rPr>
        <w:rFonts w:ascii="Wingdings 3" w:hAnsi="Wingdings 3" w:hint="default"/>
      </w:rPr>
    </w:lvl>
    <w:lvl w:ilvl="6" w:tplc="19D4529E" w:tentative="1">
      <w:start w:val="1"/>
      <w:numFmt w:val="bullet"/>
      <w:lvlText w:val=""/>
      <w:lvlJc w:val="left"/>
      <w:pPr>
        <w:tabs>
          <w:tab w:val="num" w:pos="5040"/>
        </w:tabs>
        <w:ind w:left="5040" w:hanging="360"/>
      </w:pPr>
      <w:rPr>
        <w:rFonts w:ascii="Wingdings 3" w:hAnsi="Wingdings 3" w:hint="default"/>
      </w:rPr>
    </w:lvl>
    <w:lvl w:ilvl="7" w:tplc="0FB04130" w:tentative="1">
      <w:start w:val="1"/>
      <w:numFmt w:val="bullet"/>
      <w:lvlText w:val=""/>
      <w:lvlJc w:val="left"/>
      <w:pPr>
        <w:tabs>
          <w:tab w:val="num" w:pos="5760"/>
        </w:tabs>
        <w:ind w:left="5760" w:hanging="360"/>
      </w:pPr>
      <w:rPr>
        <w:rFonts w:ascii="Wingdings 3" w:hAnsi="Wingdings 3" w:hint="default"/>
      </w:rPr>
    </w:lvl>
    <w:lvl w:ilvl="8" w:tplc="379A6A50" w:tentative="1">
      <w:start w:val="1"/>
      <w:numFmt w:val="bullet"/>
      <w:lvlText w:val=""/>
      <w:lvlJc w:val="left"/>
      <w:pPr>
        <w:tabs>
          <w:tab w:val="num" w:pos="6480"/>
        </w:tabs>
        <w:ind w:left="6480" w:hanging="360"/>
      </w:pPr>
      <w:rPr>
        <w:rFonts w:ascii="Wingdings 3" w:hAnsi="Wingdings 3" w:hint="default"/>
      </w:rPr>
    </w:lvl>
  </w:abstractNum>
  <w:num w:numId="1">
    <w:abstractNumId w:val="1"/>
  </w:num>
  <w:num w:numId="2">
    <w:abstractNumId w:val="3"/>
  </w:num>
  <w:num w:numId="3">
    <w:abstractNumId w:val="0"/>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923"/>
    <w:rsid w:val="000526FD"/>
    <w:rsid w:val="00067598"/>
    <w:rsid w:val="00071509"/>
    <w:rsid w:val="0010723F"/>
    <w:rsid w:val="0018258D"/>
    <w:rsid w:val="005912FB"/>
    <w:rsid w:val="006E0FBF"/>
    <w:rsid w:val="009947F8"/>
    <w:rsid w:val="00B26923"/>
    <w:rsid w:val="00B54CE7"/>
    <w:rsid w:val="00B6223A"/>
    <w:rsid w:val="00DD4AB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3A2B1"/>
  <w15:chartTrackingRefBased/>
  <w15:docId w15:val="{87F8E840-01BC-41FE-A5EB-D72D06C08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E0FBF"/>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Prrafodelista">
    <w:name w:val="List Paragraph"/>
    <w:basedOn w:val="Normal"/>
    <w:uiPriority w:val="34"/>
    <w:qFormat/>
    <w:rsid w:val="005912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45018">
      <w:bodyDiv w:val="1"/>
      <w:marLeft w:val="0"/>
      <w:marRight w:val="0"/>
      <w:marTop w:val="0"/>
      <w:marBottom w:val="0"/>
      <w:divBdr>
        <w:top w:val="none" w:sz="0" w:space="0" w:color="auto"/>
        <w:left w:val="none" w:sz="0" w:space="0" w:color="auto"/>
        <w:bottom w:val="none" w:sz="0" w:space="0" w:color="auto"/>
        <w:right w:val="none" w:sz="0" w:space="0" w:color="auto"/>
      </w:divBdr>
      <w:divsChild>
        <w:div w:id="468015815">
          <w:marLeft w:val="576"/>
          <w:marRight w:val="0"/>
          <w:marTop w:val="80"/>
          <w:marBottom w:val="0"/>
          <w:divBdr>
            <w:top w:val="none" w:sz="0" w:space="0" w:color="auto"/>
            <w:left w:val="none" w:sz="0" w:space="0" w:color="auto"/>
            <w:bottom w:val="none" w:sz="0" w:space="0" w:color="auto"/>
            <w:right w:val="none" w:sz="0" w:space="0" w:color="auto"/>
          </w:divBdr>
        </w:div>
        <w:div w:id="1287196022">
          <w:marLeft w:val="576"/>
          <w:marRight w:val="0"/>
          <w:marTop w:val="80"/>
          <w:marBottom w:val="0"/>
          <w:divBdr>
            <w:top w:val="none" w:sz="0" w:space="0" w:color="auto"/>
            <w:left w:val="none" w:sz="0" w:space="0" w:color="auto"/>
            <w:bottom w:val="none" w:sz="0" w:space="0" w:color="auto"/>
            <w:right w:val="none" w:sz="0" w:space="0" w:color="auto"/>
          </w:divBdr>
        </w:div>
      </w:divsChild>
    </w:div>
    <w:div w:id="50078866">
      <w:bodyDiv w:val="1"/>
      <w:marLeft w:val="0"/>
      <w:marRight w:val="0"/>
      <w:marTop w:val="0"/>
      <w:marBottom w:val="0"/>
      <w:divBdr>
        <w:top w:val="none" w:sz="0" w:space="0" w:color="auto"/>
        <w:left w:val="none" w:sz="0" w:space="0" w:color="auto"/>
        <w:bottom w:val="none" w:sz="0" w:space="0" w:color="auto"/>
        <w:right w:val="none" w:sz="0" w:space="0" w:color="auto"/>
      </w:divBdr>
      <w:divsChild>
        <w:div w:id="41444673">
          <w:marLeft w:val="576"/>
          <w:marRight w:val="0"/>
          <w:marTop w:val="80"/>
          <w:marBottom w:val="0"/>
          <w:divBdr>
            <w:top w:val="none" w:sz="0" w:space="0" w:color="auto"/>
            <w:left w:val="none" w:sz="0" w:space="0" w:color="auto"/>
            <w:bottom w:val="none" w:sz="0" w:space="0" w:color="auto"/>
            <w:right w:val="none" w:sz="0" w:space="0" w:color="auto"/>
          </w:divBdr>
        </w:div>
      </w:divsChild>
    </w:div>
    <w:div w:id="404691910">
      <w:bodyDiv w:val="1"/>
      <w:marLeft w:val="0"/>
      <w:marRight w:val="0"/>
      <w:marTop w:val="0"/>
      <w:marBottom w:val="0"/>
      <w:divBdr>
        <w:top w:val="none" w:sz="0" w:space="0" w:color="auto"/>
        <w:left w:val="none" w:sz="0" w:space="0" w:color="auto"/>
        <w:bottom w:val="none" w:sz="0" w:space="0" w:color="auto"/>
        <w:right w:val="none" w:sz="0" w:space="0" w:color="auto"/>
      </w:divBdr>
    </w:div>
    <w:div w:id="697314367">
      <w:bodyDiv w:val="1"/>
      <w:marLeft w:val="0"/>
      <w:marRight w:val="0"/>
      <w:marTop w:val="0"/>
      <w:marBottom w:val="0"/>
      <w:divBdr>
        <w:top w:val="none" w:sz="0" w:space="0" w:color="auto"/>
        <w:left w:val="none" w:sz="0" w:space="0" w:color="auto"/>
        <w:bottom w:val="none" w:sz="0" w:space="0" w:color="auto"/>
        <w:right w:val="none" w:sz="0" w:space="0" w:color="auto"/>
      </w:divBdr>
      <w:divsChild>
        <w:div w:id="440806523">
          <w:marLeft w:val="576"/>
          <w:marRight w:val="0"/>
          <w:marTop w:val="80"/>
          <w:marBottom w:val="0"/>
          <w:divBdr>
            <w:top w:val="none" w:sz="0" w:space="0" w:color="auto"/>
            <w:left w:val="none" w:sz="0" w:space="0" w:color="auto"/>
            <w:bottom w:val="none" w:sz="0" w:space="0" w:color="auto"/>
            <w:right w:val="none" w:sz="0" w:space="0" w:color="auto"/>
          </w:divBdr>
        </w:div>
        <w:div w:id="2016417331">
          <w:marLeft w:val="576"/>
          <w:marRight w:val="0"/>
          <w:marTop w:val="80"/>
          <w:marBottom w:val="0"/>
          <w:divBdr>
            <w:top w:val="none" w:sz="0" w:space="0" w:color="auto"/>
            <w:left w:val="none" w:sz="0" w:space="0" w:color="auto"/>
            <w:bottom w:val="none" w:sz="0" w:space="0" w:color="auto"/>
            <w:right w:val="none" w:sz="0" w:space="0" w:color="auto"/>
          </w:divBdr>
        </w:div>
      </w:divsChild>
    </w:div>
    <w:div w:id="871847379">
      <w:bodyDiv w:val="1"/>
      <w:marLeft w:val="0"/>
      <w:marRight w:val="0"/>
      <w:marTop w:val="0"/>
      <w:marBottom w:val="0"/>
      <w:divBdr>
        <w:top w:val="none" w:sz="0" w:space="0" w:color="auto"/>
        <w:left w:val="none" w:sz="0" w:space="0" w:color="auto"/>
        <w:bottom w:val="none" w:sz="0" w:space="0" w:color="auto"/>
        <w:right w:val="none" w:sz="0" w:space="0" w:color="auto"/>
      </w:divBdr>
      <w:divsChild>
        <w:div w:id="1088505725">
          <w:marLeft w:val="576"/>
          <w:marRight w:val="0"/>
          <w:marTop w:val="80"/>
          <w:marBottom w:val="0"/>
          <w:divBdr>
            <w:top w:val="none" w:sz="0" w:space="0" w:color="auto"/>
            <w:left w:val="none" w:sz="0" w:space="0" w:color="auto"/>
            <w:bottom w:val="none" w:sz="0" w:space="0" w:color="auto"/>
            <w:right w:val="none" w:sz="0" w:space="0" w:color="auto"/>
          </w:divBdr>
        </w:div>
      </w:divsChild>
    </w:div>
    <w:div w:id="986126379">
      <w:bodyDiv w:val="1"/>
      <w:marLeft w:val="0"/>
      <w:marRight w:val="0"/>
      <w:marTop w:val="0"/>
      <w:marBottom w:val="0"/>
      <w:divBdr>
        <w:top w:val="none" w:sz="0" w:space="0" w:color="auto"/>
        <w:left w:val="none" w:sz="0" w:space="0" w:color="auto"/>
        <w:bottom w:val="none" w:sz="0" w:space="0" w:color="auto"/>
        <w:right w:val="none" w:sz="0" w:space="0" w:color="auto"/>
      </w:divBdr>
      <w:divsChild>
        <w:div w:id="1159231404">
          <w:marLeft w:val="576"/>
          <w:marRight w:val="0"/>
          <w:marTop w:val="80"/>
          <w:marBottom w:val="0"/>
          <w:divBdr>
            <w:top w:val="none" w:sz="0" w:space="0" w:color="auto"/>
            <w:left w:val="none" w:sz="0" w:space="0" w:color="auto"/>
            <w:bottom w:val="none" w:sz="0" w:space="0" w:color="auto"/>
            <w:right w:val="none" w:sz="0" w:space="0" w:color="auto"/>
          </w:divBdr>
        </w:div>
      </w:divsChild>
    </w:div>
    <w:div w:id="1957059661">
      <w:bodyDiv w:val="1"/>
      <w:marLeft w:val="0"/>
      <w:marRight w:val="0"/>
      <w:marTop w:val="0"/>
      <w:marBottom w:val="0"/>
      <w:divBdr>
        <w:top w:val="none" w:sz="0" w:space="0" w:color="auto"/>
        <w:left w:val="none" w:sz="0" w:space="0" w:color="auto"/>
        <w:bottom w:val="none" w:sz="0" w:space="0" w:color="auto"/>
        <w:right w:val="none" w:sz="0" w:space="0" w:color="auto"/>
      </w:divBdr>
      <w:divsChild>
        <w:div w:id="1231385057">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793</Words>
  <Characters>4362</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3</cp:revision>
  <dcterms:created xsi:type="dcterms:W3CDTF">2018-04-06T01:35:00Z</dcterms:created>
  <dcterms:modified xsi:type="dcterms:W3CDTF">2018-04-06T03:26:00Z</dcterms:modified>
</cp:coreProperties>
</file>