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3A9031" w14:textId="5E23DE4A" w:rsidR="002C233E" w:rsidRPr="00A84594" w:rsidRDefault="002C233E" w:rsidP="00A84594">
      <w:pPr>
        <w:rPr>
          <w:lang w:val="es-ES"/>
        </w:rPr>
      </w:pPr>
      <w:r w:rsidRPr="00A84594">
        <w:rPr>
          <w:lang w:val="es-ES"/>
        </w:rPr>
        <w:t>Marcas de economía del conocimiento</w:t>
      </w:r>
    </w:p>
    <w:p w14:paraId="46BA7BDF" w14:textId="77777777" w:rsidR="002C233E" w:rsidRDefault="002C233E" w:rsidP="002C233E">
      <w:pPr>
        <w:rPr>
          <w:lang w:val="es-ES"/>
        </w:rPr>
      </w:pPr>
    </w:p>
    <w:p w14:paraId="7B2EEC34"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 xml:space="preserve">APPLE </w:t>
      </w:r>
    </w:p>
    <w:p w14:paraId="5228910F"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GOOGLE</w:t>
      </w:r>
    </w:p>
    <w:p w14:paraId="7951C430"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MICROSOFT</w:t>
      </w:r>
    </w:p>
    <w:p w14:paraId="50E05A2D"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AMAZON</w:t>
      </w:r>
    </w:p>
    <w:p w14:paraId="49F04A30"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SAMSUNG</w:t>
      </w:r>
    </w:p>
    <w:p w14:paraId="225AE51D"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FACEBOOK</w:t>
      </w:r>
    </w:p>
    <w:p w14:paraId="14143C90"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IBM</w:t>
      </w:r>
      <w:bookmarkStart w:id="0" w:name="_GoBack"/>
      <w:bookmarkEnd w:id="0"/>
    </w:p>
    <w:p w14:paraId="67642E89"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INTEL</w:t>
      </w:r>
    </w:p>
    <w:p w14:paraId="095A2FE4"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CISCO</w:t>
      </w:r>
    </w:p>
    <w:p w14:paraId="63EBE371" w14:textId="77777777" w:rsidR="002C233E" w:rsidRPr="002C233E" w:rsidRDefault="002C233E" w:rsidP="002C233E">
      <w:pPr>
        <w:pStyle w:val="Prrafodelista"/>
        <w:numPr>
          <w:ilvl w:val="0"/>
          <w:numId w:val="1"/>
        </w:numPr>
        <w:pBdr>
          <w:top w:val="single" w:sz="4" w:space="1" w:color="auto"/>
          <w:left w:val="single" w:sz="4" w:space="4" w:color="auto"/>
          <w:bottom w:val="single" w:sz="4" w:space="1" w:color="auto"/>
          <w:right w:val="single" w:sz="4" w:space="4" w:color="auto"/>
        </w:pBdr>
        <w:rPr>
          <w:lang w:val="es-ES"/>
        </w:rPr>
      </w:pPr>
      <w:r w:rsidRPr="002C233E">
        <w:rPr>
          <w:lang w:val="es-ES"/>
        </w:rPr>
        <w:t xml:space="preserve">SAP </w:t>
      </w:r>
    </w:p>
    <w:p w14:paraId="788F0E1C" w14:textId="77777777" w:rsidR="002C233E" w:rsidRDefault="002C233E" w:rsidP="002C233E">
      <w:pPr>
        <w:rPr>
          <w:lang w:val="es-ES"/>
        </w:rPr>
      </w:pPr>
    </w:p>
    <w:p w14:paraId="231D4887" w14:textId="77777777" w:rsidR="002C233E" w:rsidRDefault="002C233E" w:rsidP="002C233E">
      <w:pPr>
        <w:rPr>
          <w:lang w:val="es-ES"/>
        </w:rPr>
      </w:pPr>
    </w:p>
    <w:p w14:paraId="313C0624" w14:textId="77777777" w:rsidR="0048298D" w:rsidRDefault="0048298D" w:rsidP="002C233E">
      <w:pPr>
        <w:rPr>
          <w:lang w:val="es-ES"/>
        </w:rPr>
      </w:pPr>
      <w:r>
        <w:rPr>
          <w:lang w:val="es-ES"/>
        </w:rPr>
        <w:t>LAS 100 MARCAS MAS VALIOSAS</w:t>
      </w:r>
    </w:p>
    <w:p w14:paraId="167C9D1A" w14:textId="77777777" w:rsidR="0048298D" w:rsidRDefault="0048298D" w:rsidP="002C233E">
      <w:pPr>
        <w:rPr>
          <w:lang w:val="es-ES"/>
        </w:rPr>
      </w:pPr>
    </w:p>
    <w:p w14:paraId="35741C5D" w14:textId="66C45EFA" w:rsidR="00E24889"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Marcas estadounidenses</w:t>
      </w:r>
    </w:p>
    <w:p w14:paraId="4270F3E7"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
    <w:p w14:paraId="3159AE7A" w14:textId="77777777" w:rsidR="0048298D" w:rsidRPr="0048298D" w:rsidRDefault="0048298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sectPr w:rsidR="0048298D" w:rsidRPr="0048298D" w:rsidSect="00976F81">
          <w:pgSz w:w="11900" w:h="16840"/>
          <w:pgMar w:top="1417" w:right="1701" w:bottom="1417" w:left="1701" w:header="708" w:footer="708" w:gutter="0"/>
          <w:cols w:space="708"/>
          <w:docGrid w:linePitch="360"/>
        </w:sectPr>
      </w:pPr>
    </w:p>
    <w:p w14:paraId="0249AFC7" w14:textId="45A3A0B9"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lastRenderedPageBreak/>
        <w:t>Apple</w:t>
      </w:r>
    </w:p>
    <w:p w14:paraId="5FE90403"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Google</w:t>
      </w:r>
    </w:p>
    <w:p w14:paraId="094BD311"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Amazon</w:t>
      </w:r>
    </w:p>
    <w:p w14:paraId="3CECF3D7"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 xml:space="preserve">Microsoft </w:t>
      </w:r>
    </w:p>
    <w:p w14:paraId="69534F94"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Coca cola</w:t>
      </w:r>
    </w:p>
    <w:p w14:paraId="3C20BDC1"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IBM</w:t>
      </w:r>
    </w:p>
    <w:p w14:paraId="4F1C588C"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Facebook</w:t>
      </w:r>
    </w:p>
    <w:p w14:paraId="0D7DDEFC"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Macdonald</w:t>
      </w:r>
      <w:proofErr w:type="spellEnd"/>
      <w:r w:rsidRPr="0048298D">
        <w:rPr>
          <w:sz w:val="22"/>
          <w:szCs w:val="22"/>
          <w:lang w:val="es-ES"/>
        </w:rPr>
        <w:t xml:space="preserve"> </w:t>
      </w:r>
    </w:p>
    <w:p w14:paraId="30E02125"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General Electric</w:t>
      </w:r>
    </w:p>
    <w:p w14:paraId="216459BE"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 xml:space="preserve">Disney </w:t>
      </w:r>
    </w:p>
    <w:p w14:paraId="21D38493" w14:textId="77777777" w:rsidR="00934A2D" w:rsidRPr="0048298D" w:rsidRDefault="00934A2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Intel</w:t>
      </w:r>
    </w:p>
    <w:p w14:paraId="4A91B7DF" w14:textId="77777777" w:rsidR="00B46B4B" w:rsidRPr="0048298D" w:rsidRDefault="00B46B4B"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Cisco</w:t>
      </w:r>
    </w:p>
    <w:p w14:paraId="5347AFE4" w14:textId="77777777" w:rsidR="00B46B4B" w:rsidRPr="0048298D" w:rsidRDefault="000A334E"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Nike</w:t>
      </w:r>
    </w:p>
    <w:p w14:paraId="00339B6B" w14:textId="77777777" w:rsidR="000A334E" w:rsidRPr="0048298D" w:rsidRDefault="000A334E"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 xml:space="preserve">Louis </w:t>
      </w:r>
      <w:proofErr w:type="spellStart"/>
      <w:r w:rsidRPr="0048298D">
        <w:rPr>
          <w:sz w:val="22"/>
          <w:szCs w:val="22"/>
          <w:lang w:val="es-ES"/>
        </w:rPr>
        <w:t>Vuitton</w:t>
      </w:r>
      <w:proofErr w:type="spellEnd"/>
    </w:p>
    <w:p w14:paraId="56DE0653" w14:textId="77777777" w:rsidR="00FF2179" w:rsidRPr="0048298D" w:rsidRDefault="00FF2179"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Oracle</w:t>
      </w:r>
    </w:p>
    <w:p w14:paraId="1EA58FAC" w14:textId="77777777" w:rsidR="00736B13" w:rsidRPr="0048298D" w:rsidRDefault="00736B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Pepsi</w:t>
      </w:r>
    </w:p>
    <w:p w14:paraId="50858277" w14:textId="77777777" w:rsidR="0003660B" w:rsidRPr="0048298D" w:rsidRDefault="0003660B"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 xml:space="preserve">Gillette </w:t>
      </w:r>
    </w:p>
    <w:p w14:paraId="2CEAE5ED" w14:textId="77777777" w:rsidR="00110917" w:rsidRPr="0048298D" w:rsidRDefault="00110917"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American Express</w:t>
      </w:r>
    </w:p>
    <w:p w14:paraId="4A836EA4" w14:textId="77777777" w:rsidR="00110917" w:rsidRPr="0048298D" w:rsidRDefault="002A3DFA"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Pampers</w:t>
      </w:r>
      <w:proofErr w:type="spellEnd"/>
      <w:r w:rsidRPr="0048298D">
        <w:rPr>
          <w:sz w:val="22"/>
          <w:szCs w:val="22"/>
          <w:lang w:val="es-ES"/>
        </w:rPr>
        <w:t xml:space="preserve"> (pañales)</w:t>
      </w:r>
    </w:p>
    <w:p w14:paraId="2F38769A" w14:textId="77777777" w:rsidR="00DE4540" w:rsidRPr="0048298D" w:rsidRDefault="00DE4540"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UPS (habilitar el comercio mundial)</w:t>
      </w:r>
    </w:p>
    <w:p w14:paraId="242AB070" w14:textId="77777777" w:rsidR="00DE4540" w:rsidRPr="0048298D" w:rsidRDefault="009C566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Ford</w:t>
      </w:r>
    </w:p>
    <w:p w14:paraId="14BF7EE6" w14:textId="77777777" w:rsidR="004556B8" w:rsidRPr="0048298D" w:rsidRDefault="004556B8"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j. P. Morgan (arte)</w:t>
      </w:r>
    </w:p>
    <w:p w14:paraId="1173F89A" w14:textId="77777777" w:rsidR="00E04BD2" w:rsidRPr="0048298D" w:rsidRDefault="00E04BD2"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Budweiser</w:t>
      </w:r>
      <w:proofErr w:type="spellEnd"/>
      <w:r w:rsidRPr="0048298D">
        <w:rPr>
          <w:sz w:val="22"/>
          <w:szCs w:val="22"/>
          <w:lang w:val="es-ES"/>
        </w:rPr>
        <w:t xml:space="preserve"> (ORIGEN CHECO)</w:t>
      </w:r>
    </w:p>
    <w:p w14:paraId="2914E485" w14:textId="77777777" w:rsidR="005A6668" w:rsidRPr="0048298D" w:rsidRDefault="005A6668"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Ebay</w:t>
      </w:r>
      <w:proofErr w:type="spellEnd"/>
      <w:r w:rsidRPr="0048298D">
        <w:rPr>
          <w:sz w:val="22"/>
          <w:szCs w:val="22"/>
          <w:lang w:val="es-ES"/>
        </w:rPr>
        <w:t xml:space="preserve"> </w:t>
      </w:r>
    </w:p>
    <w:p w14:paraId="218F7B1D" w14:textId="77777777" w:rsidR="00EC50CF" w:rsidRPr="0048298D" w:rsidRDefault="00EC50CF"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Nescafé</w:t>
      </w:r>
      <w:proofErr w:type="spellEnd"/>
      <w:r w:rsidRPr="0048298D">
        <w:rPr>
          <w:sz w:val="22"/>
          <w:szCs w:val="22"/>
          <w:lang w:val="es-ES"/>
        </w:rPr>
        <w:t xml:space="preserve"> (origen suizo)</w:t>
      </w:r>
    </w:p>
    <w:p w14:paraId="1872D53D" w14:textId="77777777" w:rsidR="00A14307" w:rsidRPr="0048298D" w:rsidRDefault="00A14307"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Kellogg´s</w:t>
      </w:r>
      <w:proofErr w:type="spellEnd"/>
    </w:p>
    <w:p w14:paraId="086B4680" w14:textId="77777777" w:rsidR="009E6ED0" w:rsidRPr="0048298D" w:rsidRDefault="009E6ED0"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Citi</w:t>
      </w:r>
      <w:proofErr w:type="spellEnd"/>
      <w:r w:rsidRPr="0048298D">
        <w:rPr>
          <w:sz w:val="22"/>
          <w:szCs w:val="22"/>
          <w:lang w:val="es-ES"/>
        </w:rPr>
        <w:t xml:space="preserve"> (servicios financieros)</w:t>
      </w:r>
    </w:p>
    <w:p w14:paraId="167C5EF7" w14:textId="77777777" w:rsidR="00907C10" w:rsidRPr="0048298D" w:rsidRDefault="00907C10"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lastRenderedPageBreak/>
        <w:t xml:space="preserve">Hp </w:t>
      </w:r>
    </w:p>
    <w:p w14:paraId="3C53E1A1" w14:textId="77777777" w:rsidR="00F85ED5" w:rsidRPr="0048298D" w:rsidRDefault="00F85ED5"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 xml:space="preserve">Adobe </w:t>
      </w:r>
    </w:p>
    <w:p w14:paraId="7903A44B" w14:textId="77777777" w:rsidR="00634711" w:rsidRPr="0048298D" w:rsidRDefault="00634711"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Hewlett Packard Enterprise</w:t>
      </w:r>
    </w:p>
    <w:p w14:paraId="1BC2C40A" w14:textId="77777777" w:rsidR="00634711" w:rsidRPr="0048298D" w:rsidRDefault="00634711"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3M (investigación, desarrollo y manufactura de tecnologías)</w:t>
      </w:r>
    </w:p>
    <w:p w14:paraId="19E7719A" w14:textId="77777777" w:rsidR="00514619" w:rsidRPr="0048298D" w:rsidRDefault="00514619"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Starbucks (café)</w:t>
      </w:r>
    </w:p>
    <w:p w14:paraId="5EFDDCBD" w14:textId="77777777" w:rsidR="00514619" w:rsidRPr="0048298D" w:rsidRDefault="004947D4"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Colgate</w:t>
      </w:r>
    </w:p>
    <w:p w14:paraId="4C0A168D" w14:textId="77777777" w:rsidR="004947D4" w:rsidRPr="0048298D" w:rsidRDefault="004947D4"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Morgan Stanley (entidad financiera)</w:t>
      </w:r>
    </w:p>
    <w:p w14:paraId="3A0FFB89" w14:textId="77777777" w:rsidR="00DF767D" w:rsidRPr="0048298D" w:rsidRDefault="00DF767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Visa (tarjeta de crédito)</w:t>
      </w:r>
    </w:p>
    <w:p w14:paraId="12318838" w14:textId="77777777" w:rsidR="00436BDD" w:rsidRPr="0048298D" w:rsidRDefault="00436BDD"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Thompson Reuters (empresa de información)</w:t>
      </w:r>
    </w:p>
    <w:p w14:paraId="114390D5" w14:textId="77777777" w:rsidR="00D27813"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Mastercard</w:t>
      </w:r>
      <w:proofErr w:type="spellEnd"/>
      <w:r w:rsidRPr="0048298D">
        <w:rPr>
          <w:sz w:val="22"/>
          <w:szCs w:val="22"/>
          <w:lang w:val="es-ES"/>
        </w:rPr>
        <w:t xml:space="preserve"> (tarjeta de crédito)</w:t>
      </w:r>
    </w:p>
    <w:p w14:paraId="6817EF9A" w14:textId="77777777" w:rsidR="00D27813"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Fedex</w:t>
      </w:r>
      <w:proofErr w:type="spellEnd"/>
    </w:p>
    <w:p w14:paraId="794FD7EF" w14:textId="77777777" w:rsidR="00D27813"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Jhonson</w:t>
      </w:r>
      <w:proofErr w:type="spellEnd"/>
      <w:r w:rsidRPr="0048298D">
        <w:rPr>
          <w:sz w:val="22"/>
          <w:szCs w:val="22"/>
          <w:lang w:val="es-ES"/>
        </w:rPr>
        <w:t xml:space="preserve"> y </w:t>
      </w:r>
      <w:proofErr w:type="spellStart"/>
      <w:r w:rsidRPr="0048298D">
        <w:rPr>
          <w:sz w:val="22"/>
          <w:szCs w:val="22"/>
          <w:lang w:val="es-ES"/>
        </w:rPr>
        <w:t>jhonson</w:t>
      </w:r>
      <w:proofErr w:type="spellEnd"/>
      <w:r w:rsidRPr="0048298D">
        <w:rPr>
          <w:sz w:val="22"/>
          <w:szCs w:val="22"/>
          <w:lang w:val="es-ES"/>
        </w:rPr>
        <w:t xml:space="preserve"> (dispositivos médicos, cuidado personal)</w:t>
      </w:r>
    </w:p>
    <w:p w14:paraId="071BE8BC" w14:textId="77777777" w:rsidR="00436BDD"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DHL</w:t>
      </w:r>
    </w:p>
    <w:p w14:paraId="54BC1FFB" w14:textId="77777777" w:rsidR="00D27813"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 xml:space="preserve">Harley </w:t>
      </w:r>
      <w:proofErr w:type="spellStart"/>
      <w:r w:rsidRPr="0048298D">
        <w:rPr>
          <w:sz w:val="22"/>
          <w:szCs w:val="22"/>
          <w:lang w:val="es-ES"/>
        </w:rPr>
        <w:t>Davidson</w:t>
      </w:r>
      <w:proofErr w:type="spellEnd"/>
      <w:r w:rsidRPr="0048298D">
        <w:rPr>
          <w:sz w:val="22"/>
          <w:szCs w:val="22"/>
          <w:lang w:val="es-ES"/>
        </w:rPr>
        <w:t xml:space="preserve"> MC motocicletas</w:t>
      </w:r>
    </w:p>
    <w:p w14:paraId="5023B60D" w14:textId="77777777" w:rsidR="00634711"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Netflix</w:t>
      </w:r>
      <w:proofErr w:type="spellEnd"/>
      <w:r w:rsidRPr="0048298D">
        <w:rPr>
          <w:sz w:val="22"/>
          <w:szCs w:val="22"/>
          <w:lang w:val="es-ES"/>
        </w:rPr>
        <w:t xml:space="preserve"> </w:t>
      </w:r>
    </w:p>
    <w:p w14:paraId="050BF0B6" w14:textId="77777777" w:rsidR="00634711"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Discovery (entretenimiento)</w:t>
      </w:r>
    </w:p>
    <w:p w14:paraId="361E1D61" w14:textId="77777777" w:rsidR="002A3DFA"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Paypal</w:t>
      </w:r>
      <w:proofErr w:type="spellEnd"/>
      <w:r w:rsidRPr="0048298D">
        <w:rPr>
          <w:sz w:val="22"/>
          <w:szCs w:val="22"/>
          <w:lang w:val="es-ES"/>
        </w:rPr>
        <w:t xml:space="preserve"> (empresa de pagos)</w:t>
      </w:r>
    </w:p>
    <w:p w14:paraId="3C59F2F9" w14:textId="77777777" w:rsidR="00736B13" w:rsidRPr="0048298D" w:rsidRDefault="00D27813"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Tiffany</w:t>
      </w:r>
      <w:proofErr w:type="spellEnd"/>
      <w:r w:rsidRPr="0048298D">
        <w:rPr>
          <w:sz w:val="22"/>
          <w:szCs w:val="22"/>
          <w:lang w:val="es-ES"/>
        </w:rPr>
        <w:t xml:space="preserve"> y Co. (joyería y orfebrería)</w:t>
      </w:r>
    </w:p>
    <w:p w14:paraId="61CB010A" w14:textId="77777777" w:rsidR="00503DFC" w:rsidRPr="0048298D" w:rsidRDefault="00503DFC"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 xml:space="preserve">Jack </w:t>
      </w:r>
      <w:proofErr w:type="spellStart"/>
      <w:r w:rsidRPr="0048298D">
        <w:rPr>
          <w:sz w:val="22"/>
          <w:szCs w:val="22"/>
          <w:lang w:val="es-ES"/>
        </w:rPr>
        <w:t>Daniels</w:t>
      </w:r>
      <w:proofErr w:type="spellEnd"/>
      <w:r w:rsidRPr="0048298D">
        <w:rPr>
          <w:sz w:val="22"/>
          <w:szCs w:val="22"/>
          <w:lang w:val="es-ES"/>
        </w:rPr>
        <w:t xml:space="preserve"> (whiskey)</w:t>
      </w:r>
    </w:p>
    <w:p w14:paraId="43F3BA85" w14:textId="77777777" w:rsidR="00503DFC" w:rsidRPr="0048298D" w:rsidRDefault="00503DFC" w:rsidP="0048298D">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Kfc</w:t>
      </w:r>
      <w:proofErr w:type="spellEnd"/>
    </w:p>
    <w:p w14:paraId="78474AA4" w14:textId="77777777" w:rsidR="00847133" w:rsidRPr="0048298D" w:rsidRDefault="00847133" w:rsidP="00747D14">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proofErr w:type="spellStart"/>
      <w:r w:rsidRPr="0048298D">
        <w:rPr>
          <w:sz w:val="22"/>
          <w:szCs w:val="22"/>
          <w:lang w:val="es-ES"/>
        </w:rPr>
        <w:t>Jhon</w:t>
      </w:r>
      <w:proofErr w:type="spellEnd"/>
      <w:r w:rsidRPr="0048298D">
        <w:rPr>
          <w:sz w:val="22"/>
          <w:szCs w:val="22"/>
          <w:lang w:val="es-ES"/>
        </w:rPr>
        <w:t xml:space="preserve"> </w:t>
      </w:r>
      <w:proofErr w:type="spellStart"/>
      <w:r w:rsidRPr="0048298D">
        <w:rPr>
          <w:sz w:val="22"/>
          <w:szCs w:val="22"/>
          <w:lang w:val="es-ES"/>
        </w:rPr>
        <w:t>Deere</w:t>
      </w:r>
      <w:proofErr w:type="spellEnd"/>
      <w:r w:rsidRPr="0048298D">
        <w:rPr>
          <w:sz w:val="22"/>
          <w:szCs w:val="22"/>
          <w:lang w:val="es-ES"/>
        </w:rPr>
        <w:t xml:space="preserve"> (equipos de construcción agrícolas)</w:t>
      </w:r>
    </w:p>
    <w:p w14:paraId="62077CF9" w14:textId="77777777" w:rsidR="00836232" w:rsidRPr="0048298D" w:rsidRDefault="00836232" w:rsidP="00747D14">
      <w:pPr>
        <w:pBdr>
          <w:top w:val="single" w:sz="4" w:space="1" w:color="auto"/>
          <w:left w:val="single" w:sz="4" w:space="1" w:color="auto"/>
          <w:bottom w:val="single" w:sz="4" w:space="1" w:color="auto"/>
          <w:right w:val="single" w:sz="4" w:space="1" w:color="auto"/>
          <w:between w:val="single" w:sz="4" w:space="1" w:color="auto"/>
        </w:pBdr>
        <w:rPr>
          <w:sz w:val="22"/>
          <w:szCs w:val="22"/>
          <w:lang w:val="es-ES"/>
        </w:rPr>
      </w:pPr>
      <w:r w:rsidRPr="0048298D">
        <w:rPr>
          <w:sz w:val="22"/>
          <w:szCs w:val="22"/>
          <w:lang w:val="es-ES"/>
        </w:rPr>
        <w:t>Tesla (autos)</w:t>
      </w:r>
    </w:p>
    <w:p w14:paraId="599EC1F7" w14:textId="77777777" w:rsidR="0048298D" w:rsidRDefault="0048298D" w:rsidP="00747D14">
      <w:pPr>
        <w:pBdr>
          <w:top w:val="single" w:sz="4" w:space="1" w:color="auto"/>
          <w:left w:val="single" w:sz="4" w:space="1" w:color="auto"/>
          <w:bottom w:val="single" w:sz="4" w:space="1" w:color="auto"/>
          <w:right w:val="single" w:sz="4" w:space="1" w:color="auto"/>
        </w:pBdr>
        <w:rPr>
          <w:lang w:val="es-ES"/>
        </w:rPr>
        <w:sectPr w:rsidR="0048298D" w:rsidSect="0048298D">
          <w:type w:val="continuous"/>
          <w:pgSz w:w="11900" w:h="16840"/>
          <w:pgMar w:top="1417" w:right="1701" w:bottom="1417" w:left="1701" w:header="708" w:footer="708" w:gutter="0"/>
          <w:cols w:num="2" w:space="708"/>
          <w:docGrid w:linePitch="360"/>
        </w:sectPr>
      </w:pPr>
    </w:p>
    <w:p w14:paraId="056C02AF" w14:textId="77777777" w:rsidR="00934A2D" w:rsidRDefault="00934A2D">
      <w:pPr>
        <w:rPr>
          <w:lang w:val="es-ES"/>
        </w:rPr>
      </w:pPr>
    </w:p>
    <w:p w14:paraId="1BAFAD6C" w14:textId="77777777" w:rsidR="00934A2D" w:rsidRDefault="00934A2D" w:rsidP="00A960F9">
      <w:pPr>
        <w:pBdr>
          <w:top w:val="single" w:sz="4" w:space="1" w:color="auto"/>
          <w:left w:val="single" w:sz="4" w:space="4" w:color="auto"/>
          <w:bottom w:val="single" w:sz="4" w:space="1" w:color="auto"/>
          <w:right w:val="single" w:sz="4" w:space="3" w:color="auto"/>
        </w:pBdr>
        <w:rPr>
          <w:lang w:val="es-ES"/>
        </w:rPr>
      </w:pPr>
      <w:r>
        <w:rPr>
          <w:lang w:val="es-ES"/>
        </w:rPr>
        <w:t>Marcas europeas</w:t>
      </w:r>
    </w:p>
    <w:p w14:paraId="3D9CC467" w14:textId="77777777" w:rsidR="00074EE9" w:rsidRDefault="00074EE9" w:rsidP="00A960F9">
      <w:pPr>
        <w:pBdr>
          <w:top w:val="single" w:sz="4" w:space="1" w:color="auto"/>
          <w:left w:val="single" w:sz="4" w:space="4" w:color="auto"/>
          <w:bottom w:val="single" w:sz="4" w:space="1" w:color="auto"/>
          <w:right w:val="single" w:sz="4" w:space="3" w:color="auto"/>
        </w:pBdr>
        <w:rPr>
          <w:lang w:val="es-ES"/>
        </w:rPr>
      </w:pPr>
    </w:p>
    <w:p w14:paraId="422777CA" w14:textId="77777777" w:rsidR="0003660B" w:rsidRDefault="00074EE9"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HyM</w:t>
      </w:r>
      <w:proofErr w:type="spellEnd"/>
      <w:r w:rsidR="0003660B">
        <w:rPr>
          <w:lang w:val="es-ES"/>
        </w:rPr>
        <w:t xml:space="preserve"> (Suecia)</w:t>
      </w:r>
    </w:p>
    <w:p w14:paraId="7F2B4816" w14:textId="77777777" w:rsidR="0003660B" w:rsidRDefault="0003660B"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Ikea</w:t>
      </w:r>
      <w:proofErr w:type="spellEnd"/>
      <w:r>
        <w:rPr>
          <w:lang w:val="es-ES"/>
        </w:rPr>
        <w:t xml:space="preserve"> (Suecia)</w:t>
      </w:r>
    </w:p>
    <w:p w14:paraId="3A796DAD" w14:textId="77777777" w:rsidR="00074EE9" w:rsidRDefault="0003660B" w:rsidP="00A960F9">
      <w:pPr>
        <w:pBdr>
          <w:top w:val="single" w:sz="4" w:space="1" w:color="auto"/>
          <w:left w:val="single" w:sz="4" w:space="4" w:color="auto"/>
          <w:bottom w:val="single" w:sz="4" w:space="1" w:color="auto"/>
          <w:right w:val="single" w:sz="4" w:space="3" w:color="auto"/>
        </w:pBdr>
        <w:rPr>
          <w:lang w:val="es-ES"/>
        </w:rPr>
      </w:pPr>
      <w:r>
        <w:rPr>
          <w:lang w:val="es-ES"/>
        </w:rPr>
        <w:t>Zara (española)</w:t>
      </w:r>
      <w:r w:rsidR="00074EE9">
        <w:rPr>
          <w:lang w:val="es-ES"/>
        </w:rPr>
        <w:t xml:space="preserve"> </w:t>
      </w:r>
    </w:p>
    <w:p w14:paraId="5F715F16" w14:textId="77777777" w:rsidR="009C566D" w:rsidRDefault="009C566D" w:rsidP="00A960F9">
      <w:pPr>
        <w:pBdr>
          <w:top w:val="single" w:sz="4" w:space="1" w:color="auto"/>
          <w:left w:val="single" w:sz="4" w:space="4" w:color="auto"/>
          <w:bottom w:val="single" w:sz="4" w:space="1" w:color="auto"/>
          <w:right w:val="single" w:sz="4" w:space="3" w:color="auto"/>
        </w:pBdr>
        <w:rPr>
          <w:lang w:val="es-ES"/>
        </w:rPr>
      </w:pPr>
      <w:r>
        <w:rPr>
          <w:lang w:val="es-ES"/>
        </w:rPr>
        <w:t>Hermes (Francia) joyas</w:t>
      </w:r>
    </w:p>
    <w:p w14:paraId="1B59B5A6" w14:textId="77777777" w:rsidR="00EA5F23" w:rsidRDefault="00EA5F23"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Accenture</w:t>
      </w:r>
      <w:proofErr w:type="spellEnd"/>
      <w:r>
        <w:rPr>
          <w:lang w:val="es-ES"/>
        </w:rPr>
        <w:t xml:space="preserve"> (servicios financieros)</w:t>
      </w:r>
    </w:p>
    <w:p w14:paraId="5B9A4EEF" w14:textId="77777777" w:rsidR="00934A2D" w:rsidRDefault="00934A2D" w:rsidP="00A960F9">
      <w:pPr>
        <w:pBdr>
          <w:top w:val="single" w:sz="4" w:space="1" w:color="auto"/>
          <w:left w:val="single" w:sz="4" w:space="4" w:color="auto"/>
          <w:bottom w:val="single" w:sz="4" w:space="1" w:color="auto"/>
          <w:right w:val="single" w:sz="4" w:space="3" w:color="auto"/>
        </w:pBdr>
        <w:rPr>
          <w:lang w:val="es-ES"/>
        </w:rPr>
      </w:pPr>
      <w:r>
        <w:rPr>
          <w:lang w:val="es-ES"/>
        </w:rPr>
        <w:t>Mercedes Benz</w:t>
      </w:r>
    </w:p>
    <w:p w14:paraId="49D3186A" w14:textId="77777777" w:rsidR="00934A2D" w:rsidRDefault="00934A2D" w:rsidP="00A960F9">
      <w:pPr>
        <w:pBdr>
          <w:top w:val="single" w:sz="4" w:space="1" w:color="auto"/>
          <w:left w:val="single" w:sz="4" w:space="4" w:color="auto"/>
          <w:bottom w:val="single" w:sz="4" w:space="1" w:color="auto"/>
          <w:right w:val="single" w:sz="4" w:space="3" w:color="auto"/>
        </w:pBdr>
        <w:rPr>
          <w:lang w:val="es-ES"/>
        </w:rPr>
      </w:pPr>
      <w:r>
        <w:rPr>
          <w:lang w:val="es-ES"/>
        </w:rPr>
        <w:t>BMW</w:t>
      </w:r>
    </w:p>
    <w:p w14:paraId="425C826F" w14:textId="77777777" w:rsidR="00FF2179" w:rsidRDefault="00FF2179"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Sap</w:t>
      </w:r>
      <w:proofErr w:type="spellEnd"/>
    </w:p>
    <w:p w14:paraId="7204B3B0" w14:textId="77777777" w:rsidR="00EA5F23" w:rsidRDefault="00EA5F23" w:rsidP="00A960F9">
      <w:pPr>
        <w:pBdr>
          <w:top w:val="single" w:sz="4" w:space="1" w:color="auto"/>
          <w:left w:val="single" w:sz="4" w:space="4" w:color="auto"/>
          <w:bottom w:val="single" w:sz="4" w:space="1" w:color="auto"/>
          <w:right w:val="single" w:sz="4" w:space="3" w:color="auto"/>
        </w:pBdr>
        <w:rPr>
          <w:lang w:val="es-ES"/>
        </w:rPr>
      </w:pPr>
      <w:r>
        <w:rPr>
          <w:lang w:val="es-ES"/>
        </w:rPr>
        <w:t xml:space="preserve">Audi </w:t>
      </w:r>
    </w:p>
    <w:p w14:paraId="396E5F33" w14:textId="77777777" w:rsidR="00EA5F23" w:rsidRDefault="00EA5F23"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Wolkswagen</w:t>
      </w:r>
      <w:proofErr w:type="spellEnd"/>
      <w:r>
        <w:rPr>
          <w:lang w:val="es-ES"/>
        </w:rPr>
        <w:t xml:space="preserve"> </w:t>
      </w:r>
    </w:p>
    <w:p w14:paraId="5A46EF88" w14:textId="77777777" w:rsidR="00C11614" w:rsidRDefault="00C11614" w:rsidP="00A960F9">
      <w:pPr>
        <w:pBdr>
          <w:top w:val="single" w:sz="4" w:space="1" w:color="auto"/>
          <w:left w:val="single" w:sz="4" w:space="4" w:color="auto"/>
          <w:bottom w:val="single" w:sz="4" w:space="1" w:color="auto"/>
          <w:right w:val="single" w:sz="4" w:space="3" w:color="auto"/>
        </w:pBdr>
        <w:rPr>
          <w:lang w:val="es-ES"/>
        </w:rPr>
      </w:pPr>
      <w:r>
        <w:rPr>
          <w:lang w:val="es-ES"/>
        </w:rPr>
        <w:t>Philips (holandesa)</w:t>
      </w:r>
    </w:p>
    <w:p w14:paraId="6E602399" w14:textId="77777777" w:rsidR="009E6ED0" w:rsidRDefault="009E6ED0" w:rsidP="00A960F9">
      <w:pPr>
        <w:pBdr>
          <w:top w:val="single" w:sz="4" w:space="1" w:color="auto"/>
          <w:left w:val="single" w:sz="4" w:space="4" w:color="auto"/>
          <w:bottom w:val="single" w:sz="4" w:space="1" w:color="auto"/>
          <w:right w:val="single" w:sz="4" w:space="3" w:color="auto"/>
        </w:pBdr>
        <w:rPr>
          <w:lang w:val="es-ES"/>
        </w:rPr>
      </w:pPr>
      <w:r>
        <w:rPr>
          <w:lang w:val="es-ES"/>
        </w:rPr>
        <w:t xml:space="preserve">L´Oreal (cosméticos- francesa)  </w:t>
      </w:r>
    </w:p>
    <w:p w14:paraId="794293B3" w14:textId="77777777" w:rsidR="00A14307" w:rsidRDefault="00A14307" w:rsidP="00A960F9">
      <w:pPr>
        <w:pBdr>
          <w:top w:val="single" w:sz="4" w:space="1" w:color="auto"/>
          <w:left w:val="single" w:sz="4" w:space="4" w:color="auto"/>
          <w:bottom w:val="single" w:sz="4" w:space="1" w:color="auto"/>
          <w:right w:val="single" w:sz="4" w:space="3" w:color="auto"/>
        </w:pBdr>
        <w:rPr>
          <w:lang w:val="es-ES"/>
        </w:rPr>
      </w:pPr>
      <w:r>
        <w:rPr>
          <w:lang w:val="es-ES"/>
        </w:rPr>
        <w:t xml:space="preserve">Axa (francesa) </w:t>
      </w:r>
    </w:p>
    <w:p w14:paraId="0A292242" w14:textId="77777777" w:rsidR="009E6ED0" w:rsidRDefault="009E6ED0" w:rsidP="00A960F9">
      <w:pPr>
        <w:pBdr>
          <w:top w:val="single" w:sz="4" w:space="1" w:color="auto"/>
          <w:left w:val="single" w:sz="4" w:space="4" w:color="auto"/>
          <w:bottom w:val="single" w:sz="4" w:space="1" w:color="auto"/>
          <w:right w:val="single" w:sz="4" w:space="3" w:color="auto"/>
        </w:pBdr>
        <w:rPr>
          <w:lang w:val="es-ES"/>
        </w:rPr>
      </w:pPr>
      <w:r>
        <w:rPr>
          <w:lang w:val="es-ES"/>
        </w:rPr>
        <w:t>HSBC</w:t>
      </w:r>
    </w:p>
    <w:p w14:paraId="6713E490" w14:textId="77777777" w:rsidR="009E6ED0" w:rsidRDefault="009E6ED0" w:rsidP="00A960F9">
      <w:pPr>
        <w:pBdr>
          <w:top w:val="single" w:sz="4" w:space="1" w:color="auto"/>
          <w:left w:val="single" w:sz="4" w:space="4" w:color="auto"/>
          <w:bottom w:val="single" w:sz="4" w:space="1" w:color="auto"/>
          <w:right w:val="single" w:sz="4" w:space="3" w:color="auto"/>
        </w:pBdr>
        <w:rPr>
          <w:lang w:val="es-ES"/>
        </w:rPr>
      </w:pPr>
      <w:r>
        <w:rPr>
          <w:lang w:val="es-ES"/>
        </w:rPr>
        <w:t xml:space="preserve">PORSCHE </w:t>
      </w:r>
    </w:p>
    <w:p w14:paraId="01345710" w14:textId="77777777" w:rsidR="004C7A09" w:rsidRDefault="004C7A09" w:rsidP="00A960F9">
      <w:pPr>
        <w:pBdr>
          <w:top w:val="single" w:sz="4" w:space="1" w:color="auto"/>
          <w:left w:val="single" w:sz="4" w:space="4" w:color="auto"/>
          <w:bottom w:val="single" w:sz="4" w:space="1" w:color="auto"/>
          <w:right w:val="single" w:sz="4" w:space="3" w:color="auto"/>
        </w:pBdr>
        <w:rPr>
          <w:lang w:val="es-ES"/>
        </w:rPr>
      </w:pPr>
      <w:r>
        <w:rPr>
          <w:lang w:val="es-ES"/>
        </w:rPr>
        <w:t>Allianz (alemana)</w:t>
      </w:r>
    </w:p>
    <w:p w14:paraId="4FFC9FC2" w14:textId="77777777" w:rsidR="004C7A09" w:rsidRDefault="004C7A09" w:rsidP="00A960F9">
      <w:pPr>
        <w:pBdr>
          <w:top w:val="single" w:sz="4" w:space="1" w:color="auto"/>
          <w:left w:val="single" w:sz="4" w:space="4" w:color="auto"/>
          <w:bottom w:val="single" w:sz="4" w:space="1" w:color="auto"/>
          <w:right w:val="single" w:sz="4" w:space="3" w:color="auto"/>
        </w:pBdr>
        <w:rPr>
          <w:lang w:val="es-ES"/>
        </w:rPr>
      </w:pPr>
      <w:r>
        <w:rPr>
          <w:lang w:val="es-ES"/>
        </w:rPr>
        <w:t>Siemens (alemana)</w:t>
      </w:r>
    </w:p>
    <w:p w14:paraId="2989AFFE" w14:textId="77777777" w:rsidR="004C7A09" w:rsidRDefault="004C7A09" w:rsidP="00A960F9">
      <w:pPr>
        <w:pBdr>
          <w:top w:val="single" w:sz="4" w:space="1" w:color="auto"/>
          <w:left w:val="single" w:sz="4" w:space="4" w:color="auto"/>
          <w:bottom w:val="single" w:sz="4" w:space="1" w:color="auto"/>
          <w:right w:val="single" w:sz="4" w:space="3" w:color="auto"/>
        </w:pBdr>
        <w:rPr>
          <w:lang w:val="es-ES"/>
        </w:rPr>
      </w:pPr>
      <w:r>
        <w:rPr>
          <w:lang w:val="es-ES"/>
        </w:rPr>
        <w:t xml:space="preserve">Gucci </w:t>
      </w:r>
    </w:p>
    <w:p w14:paraId="22317266" w14:textId="77777777" w:rsidR="00AF08E4" w:rsidRDefault="00AF08E4" w:rsidP="00A960F9">
      <w:pPr>
        <w:pBdr>
          <w:top w:val="single" w:sz="4" w:space="1" w:color="auto"/>
          <w:left w:val="single" w:sz="4" w:space="4" w:color="auto"/>
          <w:bottom w:val="single" w:sz="4" w:space="1" w:color="auto"/>
          <w:right w:val="single" w:sz="4" w:space="3" w:color="auto"/>
        </w:pBdr>
        <w:rPr>
          <w:lang w:val="es-ES"/>
        </w:rPr>
      </w:pPr>
      <w:r>
        <w:rPr>
          <w:lang w:val="es-ES"/>
        </w:rPr>
        <w:t xml:space="preserve">Canon </w:t>
      </w:r>
    </w:p>
    <w:p w14:paraId="5DFE85B3" w14:textId="77777777" w:rsidR="00907C10" w:rsidRDefault="00907C10" w:rsidP="00A960F9">
      <w:pPr>
        <w:pBdr>
          <w:top w:val="single" w:sz="4" w:space="1" w:color="auto"/>
          <w:left w:val="single" w:sz="4" w:space="4" w:color="auto"/>
          <w:bottom w:val="single" w:sz="4" w:space="1" w:color="auto"/>
          <w:right w:val="single" w:sz="4" w:space="3" w:color="auto"/>
        </w:pBdr>
        <w:rPr>
          <w:lang w:val="es-ES"/>
        </w:rPr>
      </w:pPr>
      <w:r>
        <w:rPr>
          <w:lang w:val="es-ES"/>
        </w:rPr>
        <w:t>Danone (Francia)</w:t>
      </w:r>
    </w:p>
    <w:p w14:paraId="085C0B48" w14:textId="77777777" w:rsidR="00907C10" w:rsidRDefault="00907C10" w:rsidP="00A960F9">
      <w:pPr>
        <w:pBdr>
          <w:top w:val="single" w:sz="4" w:space="1" w:color="auto"/>
          <w:left w:val="single" w:sz="4" w:space="4" w:color="auto"/>
          <w:bottom w:val="single" w:sz="4" w:space="1" w:color="auto"/>
          <w:right w:val="single" w:sz="4" w:space="3" w:color="auto"/>
        </w:pBdr>
        <w:rPr>
          <w:lang w:val="es-ES"/>
        </w:rPr>
      </w:pPr>
      <w:r>
        <w:rPr>
          <w:lang w:val="es-ES"/>
        </w:rPr>
        <w:t>Adidas (Alemania)</w:t>
      </w:r>
    </w:p>
    <w:p w14:paraId="4E29882C" w14:textId="77777777" w:rsidR="00634711" w:rsidRDefault="00DF767D" w:rsidP="00A960F9">
      <w:pPr>
        <w:pBdr>
          <w:top w:val="single" w:sz="4" w:space="1" w:color="auto"/>
          <w:left w:val="single" w:sz="4" w:space="4" w:color="auto"/>
          <w:bottom w:val="single" w:sz="4" w:space="1" w:color="auto"/>
          <w:right w:val="single" w:sz="4" w:space="3" w:color="auto"/>
        </w:pBdr>
        <w:rPr>
          <w:lang w:val="es-ES"/>
        </w:rPr>
      </w:pPr>
      <w:r>
        <w:rPr>
          <w:lang w:val="es-ES"/>
        </w:rPr>
        <w:t>Nestlé</w:t>
      </w:r>
    </w:p>
    <w:p w14:paraId="2A59D09C" w14:textId="77777777" w:rsidR="00DF767D" w:rsidRDefault="00DF767D" w:rsidP="00A960F9">
      <w:pPr>
        <w:pBdr>
          <w:top w:val="single" w:sz="4" w:space="1" w:color="auto"/>
          <w:left w:val="single" w:sz="4" w:space="4" w:color="auto"/>
          <w:bottom w:val="single" w:sz="4" w:space="1" w:color="auto"/>
          <w:right w:val="single" w:sz="4" w:space="3" w:color="auto"/>
        </w:pBdr>
        <w:rPr>
          <w:lang w:val="es-ES"/>
        </w:rPr>
      </w:pPr>
      <w:r>
        <w:rPr>
          <w:lang w:val="es-ES"/>
        </w:rPr>
        <w:t>Cartier (relojes y joyas – Francia)</w:t>
      </w:r>
    </w:p>
    <w:p w14:paraId="52A4B53B" w14:textId="77777777" w:rsidR="00D27813" w:rsidRDefault="00D27813" w:rsidP="00A960F9">
      <w:pPr>
        <w:pBdr>
          <w:top w:val="single" w:sz="4" w:space="1" w:color="auto"/>
          <w:left w:val="single" w:sz="4" w:space="4" w:color="auto"/>
          <w:bottom w:val="single" w:sz="4" w:space="1" w:color="auto"/>
          <w:right w:val="single" w:sz="4" w:space="3" w:color="auto"/>
        </w:pBdr>
        <w:rPr>
          <w:lang w:val="es-ES"/>
        </w:rPr>
      </w:pPr>
      <w:r>
        <w:rPr>
          <w:lang w:val="es-ES"/>
        </w:rPr>
        <w:t>Lego (compañía de juegos) Dinamarca</w:t>
      </w:r>
    </w:p>
    <w:p w14:paraId="13C979FE" w14:textId="77777777" w:rsidR="00D27813" w:rsidRDefault="00D27813"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Land</w:t>
      </w:r>
      <w:proofErr w:type="spellEnd"/>
      <w:r>
        <w:rPr>
          <w:lang w:val="es-ES"/>
        </w:rPr>
        <w:t xml:space="preserve"> </w:t>
      </w:r>
      <w:proofErr w:type="spellStart"/>
      <w:r>
        <w:rPr>
          <w:lang w:val="es-ES"/>
        </w:rPr>
        <w:t>Rover</w:t>
      </w:r>
      <w:proofErr w:type="spellEnd"/>
      <w:r>
        <w:rPr>
          <w:lang w:val="es-ES"/>
        </w:rPr>
        <w:t xml:space="preserve"> (británico) </w:t>
      </w:r>
    </w:p>
    <w:p w14:paraId="3359CBC8" w14:textId="77777777" w:rsidR="00503DFC" w:rsidRDefault="00503DFC" w:rsidP="00A960F9">
      <w:pPr>
        <w:pBdr>
          <w:top w:val="single" w:sz="4" w:space="1" w:color="auto"/>
          <w:left w:val="single" w:sz="4" w:space="4" w:color="auto"/>
          <w:bottom w:val="single" w:sz="4" w:space="1" w:color="auto"/>
          <w:right w:val="single" w:sz="4" w:space="3" w:color="auto"/>
        </w:pBdr>
        <w:rPr>
          <w:lang w:val="es-ES"/>
        </w:rPr>
      </w:pPr>
      <w:r>
        <w:rPr>
          <w:lang w:val="es-ES"/>
        </w:rPr>
        <w:t xml:space="preserve">Heineken </w:t>
      </w:r>
    </w:p>
    <w:p w14:paraId="16EB8E93" w14:textId="77777777" w:rsidR="00503DFC" w:rsidRDefault="00503DFC"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Burberry</w:t>
      </w:r>
      <w:proofErr w:type="spellEnd"/>
      <w:r>
        <w:rPr>
          <w:lang w:val="es-ES"/>
        </w:rPr>
        <w:t xml:space="preserve"> (británica) casa de moda</w:t>
      </w:r>
    </w:p>
    <w:p w14:paraId="65C96BDA" w14:textId="77777777" w:rsidR="00FE36FD" w:rsidRDefault="00FE36FD" w:rsidP="00A960F9">
      <w:pPr>
        <w:pBdr>
          <w:top w:val="single" w:sz="4" w:space="1" w:color="auto"/>
          <w:left w:val="single" w:sz="4" w:space="4" w:color="auto"/>
          <w:bottom w:val="single" w:sz="4" w:space="1" w:color="auto"/>
          <w:right w:val="single" w:sz="4" w:space="3" w:color="auto"/>
        </w:pBdr>
        <w:rPr>
          <w:lang w:val="es-ES"/>
        </w:rPr>
      </w:pPr>
      <w:r>
        <w:rPr>
          <w:lang w:val="es-ES"/>
        </w:rPr>
        <w:t>Mini (británico)</w:t>
      </w:r>
    </w:p>
    <w:p w14:paraId="7B3B6AD9" w14:textId="77777777" w:rsidR="00FE36FD" w:rsidRDefault="00FE36FD" w:rsidP="00A960F9">
      <w:pPr>
        <w:pBdr>
          <w:top w:val="single" w:sz="4" w:space="1" w:color="auto"/>
          <w:left w:val="single" w:sz="4" w:space="4" w:color="auto"/>
          <w:bottom w:val="single" w:sz="4" w:space="1" w:color="auto"/>
          <w:right w:val="single" w:sz="4" w:space="3" w:color="auto"/>
        </w:pBdr>
        <w:rPr>
          <w:lang w:val="es-ES"/>
        </w:rPr>
      </w:pPr>
      <w:r>
        <w:rPr>
          <w:lang w:val="es-ES"/>
        </w:rPr>
        <w:t xml:space="preserve">Caterpillar </w:t>
      </w:r>
    </w:p>
    <w:p w14:paraId="317F132D" w14:textId="77777777" w:rsidR="00FE36FD" w:rsidRDefault="00FE36FD" w:rsidP="00A960F9">
      <w:pPr>
        <w:pBdr>
          <w:top w:val="single" w:sz="4" w:space="1" w:color="auto"/>
          <w:left w:val="single" w:sz="4" w:space="4" w:color="auto"/>
          <w:bottom w:val="single" w:sz="4" w:space="1" w:color="auto"/>
          <w:right w:val="single" w:sz="4" w:space="3" w:color="auto"/>
        </w:pBdr>
        <w:rPr>
          <w:lang w:val="es-ES"/>
        </w:rPr>
      </w:pPr>
      <w:r>
        <w:rPr>
          <w:lang w:val="es-ES"/>
        </w:rPr>
        <w:t xml:space="preserve">Ferrari </w:t>
      </w:r>
    </w:p>
    <w:p w14:paraId="730F6110" w14:textId="77777777" w:rsidR="00FE36FD" w:rsidRDefault="00F40479"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Sprite</w:t>
      </w:r>
      <w:proofErr w:type="spellEnd"/>
      <w:r>
        <w:rPr>
          <w:lang w:val="es-ES"/>
        </w:rPr>
        <w:t xml:space="preserve"> (Alemania)</w:t>
      </w:r>
    </w:p>
    <w:p w14:paraId="300B9A1A" w14:textId="77777777" w:rsidR="00847133" w:rsidRDefault="00847133" w:rsidP="00A960F9">
      <w:pPr>
        <w:pBdr>
          <w:top w:val="single" w:sz="4" w:space="1" w:color="auto"/>
          <w:left w:val="single" w:sz="4" w:space="4" w:color="auto"/>
          <w:bottom w:val="single" w:sz="4" w:space="1" w:color="auto"/>
          <w:right w:val="single" w:sz="4" w:space="3" w:color="auto"/>
        </w:pBdr>
        <w:rPr>
          <w:lang w:val="es-ES"/>
        </w:rPr>
      </w:pPr>
      <w:r>
        <w:rPr>
          <w:lang w:val="es-ES"/>
        </w:rPr>
        <w:t>Shell (hidrocarburos) Holanda</w:t>
      </w:r>
    </w:p>
    <w:p w14:paraId="48239184" w14:textId="77777777" w:rsidR="008B41F4" w:rsidRDefault="008B41F4" w:rsidP="00A960F9">
      <w:pPr>
        <w:pBdr>
          <w:top w:val="single" w:sz="4" w:space="1" w:color="auto"/>
          <w:left w:val="single" w:sz="4" w:space="4" w:color="auto"/>
          <w:bottom w:val="single" w:sz="4" w:space="1" w:color="auto"/>
          <w:right w:val="single" w:sz="4" w:space="3" w:color="auto"/>
        </w:pBdr>
        <w:rPr>
          <w:lang w:val="es-ES"/>
        </w:rPr>
      </w:pPr>
      <w:r>
        <w:rPr>
          <w:lang w:val="es-ES"/>
        </w:rPr>
        <w:t>Prada (moda- Italia)</w:t>
      </w:r>
    </w:p>
    <w:p w14:paraId="17924607" w14:textId="77777777" w:rsidR="00034D0B" w:rsidRDefault="00034D0B"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Dior</w:t>
      </w:r>
      <w:proofErr w:type="spellEnd"/>
      <w:r>
        <w:rPr>
          <w:lang w:val="es-ES"/>
        </w:rPr>
        <w:t xml:space="preserve"> (moda- Francia)</w:t>
      </w:r>
    </w:p>
    <w:p w14:paraId="6195428C" w14:textId="77777777" w:rsidR="00FD1DF6" w:rsidRDefault="00FD1DF6"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Jhonie</w:t>
      </w:r>
      <w:proofErr w:type="spellEnd"/>
      <w:r>
        <w:rPr>
          <w:lang w:val="es-ES"/>
        </w:rPr>
        <w:t xml:space="preserve"> Walker (</w:t>
      </w:r>
      <w:proofErr w:type="spellStart"/>
      <w:r>
        <w:rPr>
          <w:lang w:val="es-ES"/>
        </w:rPr>
        <w:t>whiskye</w:t>
      </w:r>
      <w:proofErr w:type="spellEnd"/>
      <w:r>
        <w:rPr>
          <w:lang w:val="es-ES"/>
        </w:rPr>
        <w:t xml:space="preserve"> escoces)</w:t>
      </w:r>
    </w:p>
    <w:p w14:paraId="3626E40E" w14:textId="77777777" w:rsidR="00836232" w:rsidRDefault="00836232" w:rsidP="00A960F9">
      <w:pPr>
        <w:pBdr>
          <w:top w:val="single" w:sz="4" w:space="1" w:color="auto"/>
          <w:left w:val="single" w:sz="4" w:space="4" w:color="auto"/>
          <w:bottom w:val="single" w:sz="4" w:space="1" w:color="auto"/>
          <w:right w:val="single" w:sz="4" w:space="3" w:color="auto"/>
        </w:pBdr>
        <w:rPr>
          <w:lang w:val="es-ES"/>
        </w:rPr>
      </w:pPr>
      <w:proofErr w:type="spellStart"/>
      <w:r>
        <w:rPr>
          <w:lang w:val="es-ES"/>
        </w:rPr>
        <w:t>Moet</w:t>
      </w:r>
      <w:proofErr w:type="spellEnd"/>
      <w:r>
        <w:rPr>
          <w:lang w:val="es-ES"/>
        </w:rPr>
        <w:t xml:space="preserve"> et </w:t>
      </w:r>
      <w:proofErr w:type="spellStart"/>
      <w:r>
        <w:rPr>
          <w:lang w:val="es-ES"/>
        </w:rPr>
        <w:t>chandon</w:t>
      </w:r>
      <w:proofErr w:type="spellEnd"/>
      <w:r>
        <w:rPr>
          <w:lang w:val="es-ES"/>
        </w:rPr>
        <w:t xml:space="preserve"> </w:t>
      </w:r>
    </w:p>
    <w:p w14:paraId="0D07B5D8" w14:textId="77777777" w:rsidR="00847133" w:rsidRDefault="00847133">
      <w:pPr>
        <w:rPr>
          <w:lang w:val="es-ES"/>
        </w:rPr>
      </w:pPr>
      <w:r>
        <w:rPr>
          <w:lang w:val="es-ES"/>
        </w:rPr>
        <w:t xml:space="preserve"> </w:t>
      </w:r>
    </w:p>
    <w:p w14:paraId="7BD7E141" w14:textId="77777777" w:rsidR="005A6668" w:rsidRDefault="005A6668">
      <w:pPr>
        <w:rPr>
          <w:lang w:val="es-ES"/>
        </w:rPr>
      </w:pPr>
    </w:p>
    <w:p w14:paraId="75915F98" w14:textId="77777777" w:rsidR="0048298D" w:rsidRDefault="0048298D">
      <w:pPr>
        <w:rPr>
          <w:lang w:val="es-ES"/>
        </w:rPr>
      </w:pPr>
    </w:p>
    <w:p w14:paraId="650D42A0" w14:textId="77777777" w:rsidR="0048298D" w:rsidRDefault="0048298D">
      <w:pPr>
        <w:rPr>
          <w:lang w:val="es-ES"/>
        </w:rPr>
      </w:pPr>
    </w:p>
    <w:p w14:paraId="48C1F06E" w14:textId="77777777" w:rsidR="0048298D" w:rsidRDefault="0048298D">
      <w:pPr>
        <w:rPr>
          <w:lang w:val="es-ES"/>
        </w:rPr>
      </w:pPr>
    </w:p>
    <w:p w14:paraId="533192E9" w14:textId="77777777" w:rsidR="0048298D" w:rsidRDefault="0048298D">
      <w:pPr>
        <w:rPr>
          <w:lang w:val="es-ES"/>
        </w:rPr>
      </w:pPr>
    </w:p>
    <w:p w14:paraId="2FDDE484" w14:textId="77777777" w:rsidR="0048298D" w:rsidRDefault="0048298D">
      <w:pPr>
        <w:rPr>
          <w:lang w:val="es-ES"/>
        </w:rPr>
      </w:pPr>
    </w:p>
    <w:p w14:paraId="6E9456B2" w14:textId="77777777" w:rsidR="0048298D" w:rsidRDefault="0048298D">
      <w:pPr>
        <w:rPr>
          <w:lang w:val="es-ES"/>
        </w:rPr>
      </w:pPr>
    </w:p>
    <w:p w14:paraId="23E966E3" w14:textId="77777777" w:rsidR="00934A2D" w:rsidRPr="0048298D" w:rsidRDefault="00934A2D" w:rsidP="0048298D">
      <w:pPr>
        <w:pBdr>
          <w:top w:val="single" w:sz="4" w:space="1" w:color="auto"/>
          <w:left w:val="single" w:sz="4" w:space="4" w:color="auto"/>
          <w:bottom w:val="single" w:sz="4" w:space="1" w:color="auto"/>
          <w:right w:val="single" w:sz="4" w:space="4" w:color="auto"/>
        </w:pBdr>
        <w:rPr>
          <w:u w:val="single"/>
          <w:lang w:val="es-ES"/>
        </w:rPr>
      </w:pPr>
      <w:r w:rsidRPr="0048298D">
        <w:rPr>
          <w:u w:val="single"/>
          <w:lang w:val="es-ES"/>
        </w:rPr>
        <w:t>Marcas japonesas</w:t>
      </w:r>
    </w:p>
    <w:p w14:paraId="2DA03155" w14:textId="77777777" w:rsidR="0048298D" w:rsidRDefault="0048298D" w:rsidP="0048298D">
      <w:pPr>
        <w:pBdr>
          <w:top w:val="single" w:sz="4" w:space="1" w:color="auto"/>
          <w:left w:val="single" w:sz="4" w:space="4" w:color="auto"/>
          <w:bottom w:val="single" w:sz="4" w:space="1" w:color="auto"/>
          <w:right w:val="single" w:sz="4" w:space="4" w:color="auto"/>
        </w:pBdr>
        <w:rPr>
          <w:lang w:val="es-ES"/>
        </w:rPr>
      </w:pPr>
    </w:p>
    <w:p w14:paraId="4C1CD813" w14:textId="77777777" w:rsidR="00EA5F23" w:rsidRDefault="00EA5F23" w:rsidP="00E41565">
      <w:pPr>
        <w:pBdr>
          <w:top w:val="single" w:sz="4" w:space="1" w:color="auto"/>
          <w:left w:val="single" w:sz="4" w:space="4" w:color="auto"/>
          <w:bottom w:val="single" w:sz="4" w:space="1" w:color="auto"/>
          <w:right w:val="single" w:sz="4" w:space="4" w:color="auto"/>
        </w:pBdr>
        <w:rPr>
          <w:lang w:val="es-ES"/>
        </w:rPr>
      </w:pPr>
      <w:r>
        <w:rPr>
          <w:lang w:val="es-ES"/>
        </w:rPr>
        <w:t xml:space="preserve">Nissan </w:t>
      </w:r>
    </w:p>
    <w:p w14:paraId="099A20EE" w14:textId="77777777" w:rsidR="00514619" w:rsidRDefault="00514619" w:rsidP="00E41565">
      <w:pPr>
        <w:pBdr>
          <w:top w:val="single" w:sz="4" w:space="1" w:color="auto"/>
          <w:left w:val="single" w:sz="4" w:space="4" w:color="auto"/>
          <w:bottom w:val="single" w:sz="4" w:space="1" w:color="auto"/>
          <w:right w:val="single" w:sz="4" w:space="4" w:color="auto"/>
        </w:pBdr>
        <w:rPr>
          <w:lang w:val="es-ES"/>
        </w:rPr>
      </w:pPr>
      <w:r>
        <w:rPr>
          <w:lang w:val="es-ES"/>
        </w:rPr>
        <w:t xml:space="preserve">Sony </w:t>
      </w:r>
    </w:p>
    <w:p w14:paraId="78EDFDA2" w14:textId="77777777" w:rsidR="00D27813" w:rsidRDefault="00D27813" w:rsidP="00E41565">
      <w:pPr>
        <w:pBdr>
          <w:top w:val="single" w:sz="4" w:space="1" w:color="auto"/>
          <w:left w:val="single" w:sz="4" w:space="4" w:color="auto"/>
          <w:bottom w:val="single" w:sz="4" w:space="1" w:color="auto"/>
          <w:right w:val="single" w:sz="4" w:space="4" w:color="auto"/>
        </w:pBdr>
        <w:rPr>
          <w:lang w:val="es-ES"/>
        </w:rPr>
      </w:pPr>
      <w:r>
        <w:rPr>
          <w:lang w:val="es-ES"/>
        </w:rPr>
        <w:t xml:space="preserve">Panasonic </w:t>
      </w:r>
    </w:p>
    <w:p w14:paraId="5D283260" w14:textId="77777777" w:rsidR="00934A2D" w:rsidRDefault="00934A2D" w:rsidP="00E41565">
      <w:pPr>
        <w:pBdr>
          <w:top w:val="single" w:sz="4" w:space="1" w:color="auto"/>
          <w:left w:val="single" w:sz="4" w:space="4" w:color="auto"/>
          <w:bottom w:val="single" w:sz="4" w:space="1" w:color="auto"/>
          <w:right w:val="single" w:sz="4" w:space="4" w:color="auto"/>
        </w:pBdr>
        <w:rPr>
          <w:lang w:val="es-ES"/>
        </w:rPr>
      </w:pPr>
      <w:r>
        <w:rPr>
          <w:lang w:val="es-ES"/>
        </w:rPr>
        <w:t>Toyota</w:t>
      </w:r>
    </w:p>
    <w:p w14:paraId="6A2176E5" w14:textId="77777777" w:rsidR="000A334E" w:rsidRDefault="000A334E" w:rsidP="00E41565">
      <w:pPr>
        <w:pBdr>
          <w:top w:val="single" w:sz="4" w:space="1" w:color="auto"/>
          <w:left w:val="single" w:sz="4" w:space="4" w:color="auto"/>
          <w:bottom w:val="single" w:sz="4" w:space="1" w:color="auto"/>
          <w:right w:val="single" w:sz="4" w:space="4" w:color="auto"/>
        </w:pBdr>
        <w:rPr>
          <w:lang w:val="es-ES"/>
        </w:rPr>
      </w:pPr>
      <w:r>
        <w:rPr>
          <w:lang w:val="es-ES"/>
        </w:rPr>
        <w:t xml:space="preserve">Honda </w:t>
      </w:r>
    </w:p>
    <w:p w14:paraId="20DB3038" w14:textId="77777777" w:rsidR="00934A2D" w:rsidRDefault="00934A2D">
      <w:pPr>
        <w:rPr>
          <w:lang w:val="es-ES"/>
        </w:rPr>
      </w:pPr>
    </w:p>
    <w:p w14:paraId="13D5A5F2" w14:textId="77777777" w:rsidR="00934A2D" w:rsidRPr="0048298D" w:rsidRDefault="00934A2D" w:rsidP="00E41565">
      <w:pPr>
        <w:pBdr>
          <w:top w:val="single" w:sz="4" w:space="1" w:color="auto"/>
          <w:left w:val="single" w:sz="4" w:space="4" w:color="auto"/>
          <w:bottom w:val="single" w:sz="4" w:space="1" w:color="auto"/>
          <w:right w:val="single" w:sz="4" w:space="4" w:color="auto"/>
        </w:pBdr>
        <w:rPr>
          <w:u w:val="single"/>
          <w:lang w:val="es-ES"/>
        </w:rPr>
      </w:pPr>
      <w:r w:rsidRPr="0048298D">
        <w:rPr>
          <w:u w:val="single"/>
          <w:lang w:val="es-ES"/>
        </w:rPr>
        <w:t>Marcas chinas</w:t>
      </w:r>
    </w:p>
    <w:p w14:paraId="064BE0FA" w14:textId="77777777" w:rsidR="00D27813" w:rsidRDefault="00D27813" w:rsidP="00E41565">
      <w:pPr>
        <w:pBdr>
          <w:top w:val="single" w:sz="4" w:space="1" w:color="auto"/>
          <w:left w:val="single" w:sz="4" w:space="4" w:color="auto"/>
          <w:bottom w:val="single" w:sz="4" w:space="1" w:color="auto"/>
          <w:right w:val="single" w:sz="4" w:space="4" w:color="auto"/>
        </w:pBdr>
        <w:rPr>
          <w:lang w:val="es-ES"/>
        </w:rPr>
      </w:pPr>
    </w:p>
    <w:p w14:paraId="280282CE" w14:textId="77777777" w:rsidR="00D27813" w:rsidRDefault="00D27813" w:rsidP="00E41565">
      <w:pPr>
        <w:pBdr>
          <w:top w:val="single" w:sz="4" w:space="1" w:color="auto"/>
          <w:left w:val="single" w:sz="4" w:space="4" w:color="auto"/>
          <w:bottom w:val="single" w:sz="4" w:space="1" w:color="auto"/>
          <w:right w:val="single" w:sz="4" w:space="4" w:color="auto"/>
        </w:pBdr>
        <w:rPr>
          <w:lang w:val="es-ES"/>
        </w:rPr>
      </w:pPr>
      <w:proofErr w:type="spellStart"/>
      <w:r>
        <w:rPr>
          <w:lang w:val="es-ES"/>
        </w:rPr>
        <w:t>Huawei</w:t>
      </w:r>
      <w:proofErr w:type="spellEnd"/>
      <w:r>
        <w:rPr>
          <w:lang w:val="es-ES"/>
        </w:rPr>
        <w:t xml:space="preserve"> </w:t>
      </w:r>
    </w:p>
    <w:p w14:paraId="0360E438" w14:textId="77777777" w:rsidR="00836232" w:rsidRDefault="00836232" w:rsidP="00E41565">
      <w:pPr>
        <w:pBdr>
          <w:top w:val="single" w:sz="4" w:space="1" w:color="auto"/>
          <w:left w:val="single" w:sz="4" w:space="4" w:color="auto"/>
          <w:bottom w:val="single" w:sz="4" w:space="1" w:color="auto"/>
          <w:right w:val="single" w:sz="4" w:space="4" w:color="auto"/>
        </w:pBdr>
        <w:rPr>
          <w:lang w:val="es-ES"/>
        </w:rPr>
      </w:pPr>
      <w:r>
        <w:rPr>
          <w:lang w:val="es-ES"/>
        </w:rPr>
        <w:t xml:space="preserve">Lenovo </w:t>
      </w:r>
    </w:p>
    <w:p w14:paraId="371FE17B" w14:textId="77777777" w:rsidR="00934A2D" w:rsidRDefault="00934A2D">
      <w:pPr>
        <w:rPr>
          <w:lang w:val="es-ES"/>
        </w:rPr>
      </w:pPr>
    </w:p>
    <w:p w14:paraId="5D19FACE" w14:textId="58AB3FB6" w:rsidR="00934A2D" w:rsidRPr="0048298D" w:rsidRDefault="0048298D" w:rsidP="00E41565">
      <w:pPr>
        <w:pBdr>
          <w:top w:val="single" w:sz="4" w:space="1" w:color="auto"/>
          <w:left w:val="single" w:sz="4" w:space="4" w:color="auto"/>
          <w:bottom w:val="single" w:sz="4" w:space="1" w:color="auto"/>
          <w:right w:val="single" w:sz="4" w:space="4" w:color="auto"/>
        </w:pBdr>
        <w:rPr>
          <w:u w:val="single"/>
          <w:lang w:val="es-ES"/>
        </w:rPr>
      </w:pPr>
      <w:r w:rsidRPr="0048298D">
        <w:rPr>
          <w:u w:val="single"/>
          <w:lang w:val="es-ES"/>
        </w:rPr>
        <w:t>Marcas A</w:t>
      </w:r>
      <w:r w:rsidR="00934A2D" w:rsidRPr="0048298D">
        <w:rPr>
          <w:u w:val="single"/>
          <w:lang w:val="es-ES"/>
        </w:rPr>
        <w:t>siáticas</w:t>
      </w:r>
    </w:p>
    <w:p w14:paraId="48B7A9D8" w14:textId="77777777" w:rsidR="00934A2D" w:rsidRDefault="00934A2D" w:rsidP="00E41565">
      <w:pPr>
        <w:pBdr>
          <w:top w:val="single" w:sz="4" w:space="1" w:color="auto"/>
          <w:left w:val="single" w:sz="4" w:space="4" w:color="auto"/>
          <w:bottom w:val="single" w:sz="4" w:space="1" w:color="auto"/>
          <w:right w:val="single" w:sz="4" w:space="4" w:color="auto"/>
        </w:pBdr>
        <w:rPr>
          <w:lang w:val="es-ES"/>
        </w:rPr>
      </w:pPr>
    </w:p>
    <w:p w14:paraId="48FBAAB8" w14:textId="77777777" w:rsidR="00934A2D" w:rsidRDefault="00934A2D" w:rsidP="00E41565">
      <w:pPr>
        <w:pBdr>
          <w:top w:val="single" w:sz="4" w:space="1" w:color="auto"/>
          <w:left w:val="single" w:sz="4" w:space="4" w:color="auto"/>
          <w:bottom w:val="single" w:sz="4" w:space="1" w:color="auto"/>
          <w:right w:val="single" w:sz="4" w:space="4" w:color="auto"/>
        </w:pBdr>
        <w:rPr>
          <w:lang w:val="es-ES"/>
        </w:rPr>
      </w:pPr>
      <w:r>
        <w:rPr>
          <w:lang w:val="es-ES"/>
        </w:rPr>
        <w:t xml:space="preserve">Samsung </w:t>
      </w:r>
    </w:p>
    <w:p w14:paraId="79D13A38" w14:textId="77777777" w:rsidR="005A6668" w:rsidRDefault="005A6668" w:rsidP="00E41565">
      <w:pPr>
        <w:pBdr>
          <w:top w:val="single" w:sz="4" w:space="1" w:color="auto"/>
          <w:left w:val="single" w:sz="4" w:space="4" w:color="auto"/>
          <w:bottom w:val="single" w:sz="4" w:space="1" w:color="auto"/>
          <w:right w:val="single" w:sz="4" w:space="4" w:color="auto"/>
        </w:pBdr>
        <w:rPr>
          <w:lang w:val="es-ES"/>
        </w:rPr>
      </w:pPr>
      <w:r>
        <w:rPr>
          <w:lang w:val="es-ES"/>
        </w:rPr>
        <w:t xml:space="preserve">Hyundai </w:t>
      </w:r>
    </w:p>
    <w:p w14:paraId="6AB36D54" w14:textId="77777777" w:rsidR="00D27813" w:rsidRDefault="00836232" w:rsidP="00E41565">
      <w:pPr>
        <w:pBdr>
          <w:top w:val="single" w:sz="4" w:space="1" w:color="auto"/>
          <w:left w:val="single" w:sz="4" w:space="4" w:color="auto"/>
          <w:bottom w:val="single" w:sz="4" w:space="1" w:color="auto"/>
          <w:right w:val="single" w:sz="4" w:space="4" w:color="auto"/>
        </w:pBdr>
        <w:rPr>
          <w:lang w:val="es-ES"/>
        </w:rPr>
      </w:pPr>
      <w:proofErr w:type="spellStart"/>
      <w:r>
        <w:rPr>
          <w:lang w:val="es-ES"/>
        </w:rPr>
        <w:t>K</w:t>
      </w:r>
      <w:r w:rsidR="00D27813">
        <w:rPr>
          <w:lang w:val="es-ES"/>
        </w:rPr>
        <w:t>ia</w:t>
      </w:r>
      <w:proofErr w:type="spellEnd"/>
    </w:p>
    <w:p w14:paraId="00761A71" w14:textId="77777777" w:rsidR="00836232" w:rsidRDefault="00836232" w:rsidP="00E41565">
      <w:pPr>
        <w:pBdr>
          <w:top w:val="single" w:sz="4" w:space="1" w:color="auto"/>
          <w:left w:val="single" w:sz="4" w:space="4" w:color="auto"/>
          <w:bottom w:val="single" w:sz="4" w:space="1" w:color="auto"/>
          <w:right w:val="single" w:sz="4" w:space="4" w:color="auto"/>
        </w:pBdr>
        <w:rPr>
          <w:lang w:val="es-ES"/>
        </w:rPr>
      </w:pPr>
      <w:proofErr w:type="spellStart"/>
      <w:r>
        <w:rPr>
          <w:lang w:val="es-ES"/>
        </w:rPr>
        <w:t>Smirnoff</w:t>
      </w:r>
      <w:proofErr w:type="spellEnd"/>
      <w:r>
        <w:rPr>
          <w:lang w:val="es-ES"/>
        </w:rPr>
        <w:t xml:space="preserve"> vodka –Rusia </w:t>
      </w:r>
    </w:p>
    <w:p w14:paraId="4DE11C3E" w14:textId="77777777" w:rsidR="00934A2D" w:rsidRDefault="00934A2D">
      <w:pPr>
        <w:rPr>
          <w:lang w:val="es-ES"/>
        </w:rPr>
      </w:pPr>
    </w:p>
    <w:p w14:paraId="50056365" w14:textId="77777777" w:rsidR="00D27813" w:rsidRDefault="00D27813" w:rsidP="00836232">
      <w:pPr>
        <w:pBdr>
          <w:top w:val="single" w:sz="4" w:space="1" w:color="auto"/>
          <w:left w:val="single" w:sz="4" w:space="4" w:color="auto"/>
          <w:bottom w:val="single" w:sz="4" w:space="1" w:color="auto"/>
          <w:right w:val="single" w:sz="4" w:space="4" w:color="auto"/>
        </w:pBdr>
        <w:rPr>
          <w:u w:val="single"/>
          <w:lang w:val="es-ES"/>
        </w:rPr>
      </w:pPr>
      <w:r w:rsidRPr="0048298D">
        <w:rPr>
          <w:u w:val="single"/>
          <w:lang w:val="es-ES"/>
        </w:rPr>
        <w:t>MARCAS IBEROAMERICANAS</w:t>
      </w:r>
    </w:p>
    <w:p w14:paraId="3CB7FC4A" w14:textId="77777777" w:rsidR="0048298D" w:rsidRPr="0048298D" w:rsidRDefault="0048298D" w:rsidP="00836232">
      <w:pPr>
        <w:pBdr>
          <w:top w:val="single" w:sz="4" w:space="1" w:color="auto"/>
          <w:left w:val="single" w:sz="4" w:space="4" w:color="auto"/>
          <w:bottom w:val="single" w:sz="4" w:space="1" w:color="auto"/>
          <w:right w:val="single" w:sz="4" w:space="4" w:color="auto"/>
        </w:pBdr>
        <w:rPr>
          <w:u w:val="single"/>
          <w:lang w:val="es-ES"/>
        </w:rPr>
      </w:pPr>
    </w:p>
    <w:p w14:paraId="79C2FC12" w14:textId="77777777" w:rsidR="00D27813" w:rsidRDefault="00D27813" w:rsidP="00836232">
      <w:pPr>
        <w:pBdr>
          <w:top w:val="single" w:sz="4" w:space="1" w:color="auto"/>
          <w:left w:val="single" w:sz="4" w:space="4" w:color="auto"/>
          <w:bottom w:val="single" w:sz="4" w:space="1" w:color="auto"/>
          <w:right w:val="single" w:sz="4" w:space="4" w:color="auto"/>
        </w:pBdr>
        <w:rPr>
          <w:lang w:val="es-ES"/>
        </w:rPr>
      </w:pPr>
      <w:r>
        <w:rPr>
          <w:lang w:val="es-ES"/>
        </w:rPr>
        <w:t xml:space="preserve">Santander </w:t>
      </w:r>
    </w:p>
    <w:p w14:paraId="484D2B56" w14:textId="77777777" w:rsidR="00847133" w:rsidRDefault="00847133" w:rsidP="00836232">
      <w:pPr>
        <w:pBdr>
          <w:top w:val="single" w:sz="4" w:space="1" w:color="auto"/>
          <w:left w:val="single" w:sz="4" w:space="4" w:color="auto"/>
          <w:bottom w:val="single" w:sz="4" w:space="1" w:color="auto"/>
          <w:right w:val="single" w:sz="4" w:space="4" w:color="auto"/>
        </w:pBdr>
        <w:rPr>
          <w:lang w:val="es-ES"/>
        </w:rPr>
      </w:pPr>
      <w:r>
        <w:rPr>
          <w:lang w:val="es-ES"/>
        </w:rPr>
        <w:t>Corona Extra</w:t>
      </w:r>
    </w:p>
    <w:p w14:paraId="3F0EBDEB" w14:textId="77777777" w:rsidR="006F2FEC" w:rsidRDefault="006F2FEC">
      <w:pPr>
        <w:rPr>
          <w:lang w:val="es-ES"/>
        </w:rPr>
      </w:pPr>
    </w:p>
    <w:p w14:paraId="36BAA4B5" w14:textId="0BB331B3" w:rsidR="0089184C" w:rsidRDefault="00836232" w:rsidP="004D59AD">
      <w:pPr>
        <w:rPr>
          <w:lang w:val="es-ES"/>
        </w:rPr>
      </w:pPr>
      <w:r>
        <w:rPr>
          <w:lang w:val="es-ES"/>
        </w:rPr>
        <w:t xml:space="preserve">MARCAS MAS PODEROSAS por </w:t>
      </w:r>
      <w:r w:rsidR="00DA1744">
        <w:rPr>
          <w:lang w:val="es-ES"/>
        </w:rPr>
        <w:t>valor</w:t>
      </w:r>
    </w:p>
    <w:p w14:paraId="314D746B" w14:textId="77777777" w:rsidR="005E6AE2" w:rsidRPr="005E6AE2" w:rsidRDefault="005E6AE2" w:rsidP="005E6AE2">
      <w:pPr>
        <w:rPr>
          <w:lang w:val="es-ES"/>
        </w:rPr>
      </w:pPr>
    </w:p>
    <w:p w14:paraId="41904946" w14:textId="4E24AEE8" w:rsidR="0089184C" w:rsidRDefault="005669E5">
      <w:pPr>
        <w:rPr>
          <w:lang w:val="es-ES"/>
        </w:rPr>
      </w:pPr>
      <w:r>
        <w:rPr>
          <w:noProof/>
          <w:lang w:eastAsia="es-ES_tradnl"/>
        </w:rPr>
        <w:drawing>
          <wp:inline distT="0" distB="0" distL="0" distR="0" wp14:anchorId="7056CAAD" wp14:editId="7F21A1B0">
            <wp:extent cx="4657047" cy="2382229"/>
            <wp:effectExtent l="0" t="0" r="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a de pantalla 2018-03-19 a las 9.27.03 a.m..png"/>
                    <pic:cNvPicPr/>
                  </pic:nvPicPr>
                  <pic:blipFill>
                    <a:blip r:embed="rId5">
                      <a:extLst>
                        <a:ext uri="{28A0092B-C50C-407E-A947-70E740481C1C}">
                          <a14:useLocalDpi xmlns:a14="http://schemas.microsoft.com/office/drawing/2010/main" val="0"/>
                        </a:ext>
                      </a:extLst>
                    </a:blip>
                    <a:stretch>
                      <a:fillRect/>
                    </a:stretch>
                  </pic:blipFill>
                  <pic:spPr>
                    <a:xfrm>
                      <a:off x="0" y="0"/>
                      <a:ext cx="4689069" cy="2398609"/>
                    </a:xfrm>
                    <a:prstGeom prst="rect">
                      <a:avLst/>
                    </a:prstGeom>
                  </pic:spPr>
                </pic:pic>
              </a:graphicData>
            </a:graphic>
          </wp:inline>
        </w:drawing>
      </w:r>
    </w:p>
    <w:p w14:paraId="5757E6D5" w14:textId="77777777" w:rsidR="00D73E9C" w:rsidRDefault="00D73E9C">
      <w:pPr>
        <w:rPr>
          <w:lang w:val="es-ES"/>
        </w:rPr>
      </w:pPr>
    </w:p>
    <w:p w14:paraId="03CDEFF9" w14:textId="77777777" w:rsidR="0048298D" w:rsidRDefault="0048298D">
      <w:pPr>
        <w:rPr>
          <w:lang w:val="es-ES"/>
        </w:rPr>
      </w:pPr>
    </w:p>
    <w:p w14:paraId="6F54AFB4" w14:textId="77777777" w:rsidR="00404302" w:rsidRDefault="00404302">
      <w:pPr>
        <w:rPr>
          <w:lang w:val="es-ES"/>
        </w:rPr>
      </w:pPr>
    </w:p>
    <w:p w14:paraId="1EE58853" w14:textId="77777777" w:rsidR="00404302" w:rsidRDefault="00404302">
      <w:pPr>
        <w:rPr>
          <w:lang w:val="es-ES"/>
        </w:rPr>
      </w:pPr>
    </w:p>
    <w:p w14:paraId="66AB9C69" w14:textId="77777777" w:rsidR="00404302" w:rsidRDefault="00404302">
      <w:pPr>
        <w:rPr>
          <w:lang w:val="es-ES"/>
        </w:rPr>
      </w:pPr>
    </w:p>
    <w:p w14:paraId="74864B7C" w14:textId="77777777" w:rsidR="0012203F" w:rsidRDefault="0012203F">
      <w:pPr>
        <w:rPr>
          <w:lang w:val="es-ES"/>
        </w:rPr>
      </w:pPr>
    </w:p>
    <w:p w14:paraId="609C5431" w14:textId="77777777" w:rsidR="00404302" w:rsidRDefault="00404302">
      <w:pPr>
        <w:rPr>
          <w:lang w:val="es-ES"/>
        </w:rPr>
      </w:pPr>
    </w:p>
    <w:p w14:paraId="6856B2CA" w14:textId="18FF7F65" w:rsidR="00404302" w:rsidRDefault="00404302">
      <w:pPr>
        <w:rPr>
          <w:lang w:val="es-ES"/>
        </w:rPr>
      </w:pPr>
      <w:r>
        <w:rPr>
          <w:lang w:val="es-ES"/>
        </w:rPr>
        <w:t xml:space="preserve">Empresas con mayor reputación </w:t>
      </w:r>
    </w:p>
    <w:p w14:paraId="623F6280" w14:textId="1B82CCBE" w:rsidR="00D73E9C" w:rsidRDefault="003A639C">
      <w:pPr>
        <w:rPr>
          <w:lang w:val="es-ES"/>
        </w:rPr>
      </w:pPr>
      <w:r>
        <w:rPr>
          <w:noProof/>
          <w:lang w:eastAsia="es-ES_tradnl"/>
        </w:rPr>
        <w:drawing>
          <wp:inline distT="0" distB="0" distL="0" distR="0" wp14:anchorId="03F55D8F" wp14:editId="60CEEC03">
            <wp:extent cx="3544143" cy="1782498"/>
            <wp:effectExtent l="0" t="0" r="1206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ptura de pantalla 2018-03-19 a las 10.30.53 a.m..png"/>
                    <pic:cNvPicPr/>
                  </pic:nvPicPr>
                  <pic:blipFill>
                    <a:blip r:embed="rId6">
                      <a:extLst>
                        <a:ext uri="{28A0092B-C50C-407E-A947-70E740481C1C}">
                          <a14:useLocalDpi xmlns:a14="http://schemas.microsoft.com/office/drawing/2010/main" val="0"/>
                        </a:ext>
                      </a:extLst>
                    </a:blip>
                    <a:stretch>
                      <a:fillRect/>
                    </a:stretch>
                  </pic:blipFill>
                  <pic:spPr>
                    <a:xfrm>
                      <a:off x="0" y="0"/>
                      <a:ext cx="3568324" cy="1794660"/>
                    </a:xfrm>
                    <a:prstGeom prst="rect">
                      <a:avLst/>
                    </a:prstGeom>
                  </pic:spPr>
                </pic:pic>
              </a:graphicData>
            </a:graphic>
          </wp:inline>
        </w:drawing>
      </w:r>
    </w:p>
    <w:p w14:paraId="631DEABB" w14:textId="77777777" w:rsidR="007E5A77" w:rsidRDefault="007E5A77">
      <w:pPr>
        <w:rPr>
          <w:lang w:val="es-ES"/>
        </w:rPr>
      </w:pPr>
    </w:p>
    <w:p w14:paraId="0DC2EFA3" w14:textId="472B0724" w:rsidR="007E5A77" w:rsidRDefault="002D549A">
      <w:pPr>
        <w:rPr>
          <w:lang w:val="es-ES"/>
        </w:rPr>
      </w:pPr>
      <w:r>
        <w:rPr>
          <w:lang w:val="es-ES"/>
        </w:rPr>
        <w:t>C</w:t>
      </w:r>
      <w:r w:rsidR="007E5A77">
        <w:rPr>
          <w:lang w:val="es-ES"/>
        </w:rPr>
        <w:t>riterios</w:t>
      </w:r>
    </w:p>
    <w:p w14:paraId="0A7002AE" w14:textId="3B40EE9C" w:rsidR="007E5A77" w:rsidRDefault="007E5A77">
      <w:pPr>
        <w:rPr>
          <w:lang w:val="es-ES"/>
        </w:rPr>
      </w:pPr>
      <w:r>
        <w:rPr>
          <w:noProof/>
          <w:lang w:eastAsia="es-ES_tradnl"/>
        </w:rPr>
        <w:drawing>
          <wp:inline distT="0" distB="0" distL="0" distR="0" wp14:anchorId="450EBB00" wp14:editId="5DC03EB6">
            <wp:extent cx="4719517" cy="1222365"/>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a de pantalla 2018-03-19 a las 10.39.37 a.m..png"/>
                    <pic:cNvPicPr/>
                  </pic:nvPicPr>
                  <pic:blipFill>
                    <a:blip r:embed="rId7">
                      <a:extLst>
                        <a:ext uri="{28A0092B-C50C-407E-A947-70E740481C1C}">
                          <a14:useLocalDpi xmlns:a14="http://schemas.microsoft.com/office/drawing/2010/main" val="0"/>
                        </a:ext>
                      </a:extLst>
                    </a:blip>
                    <a:stretch>
                      <a:fillRect/>
                    </a:stretch>
                  </pic:blipFill>
                  <pic:spPr>
                    <a:xfrm>
                      <a:off x="0" y="0"/>
                      <a:ext cx="4779516" cy="1237905"/>
                    </a:xfrm>
                    <a:prstGeom prst="rect">
                      <a:avLst/>
                    </a:prstGeom>
                  </pic:spPr>
                </pic:pic>
              </a:graphicData>
            </a:graphic>
          </wp:inline>
        </w:drawing>
      </w:r>
    </w:p>
    <w:p w14:paraId="34B2C2A2" w14:textId="77777777" w:rsidR="00D73E9C" w:rsidRDefault="00D73E9C">
      <w:pPr>
        <w:rPr>
          <w:lang w:val="es-ES"/>
        </w:rPr>
      </w:pPr>
    </w:p>
    <w:p w14:paraId="48E19D8A" w14:textId="77777777" w:rsidR="00D73E9C" w:rsidRDefault="00B97E96"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PUNTOS DE APALANCAMIENTO</w:t>
      </w:r>
    </w:p>
    <w:p w14:paraId="12658510" w14:textId="77777777" w:rsidR="00B97E96" w:rsidRDefault="00B97E96"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Estrategia</w:t>
      </w:r>
    </w:p>
    <w:p w14:paraId="5BAE66B1" w14:textId="77777777" w:rsidR="00B97E96" w:rsidRDefault="00B97E96"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Impacto</w:t>
      </w:r>
    </w:p>
    <w:p w14:paraId="4CA670C3" w14:textId="77777777" w:rsidR="00B97E96" w:rsidRDefault="00B97E96"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 xml:space="preserve">Plan de acción </w:t>
      </w:r>
    </w:p>
    <w:p w14:paraId="2840C83A" w14:textId="77777777" w:rsidR="00F64DEB" w:rsidRDefault="00F64DEB"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p>
    <w:p w14:paraId="584E1550" w14:textId="77777777" w:rsidR="00F64DEB" w:rsidRDefault="00F64DEB"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PUNTOS SIN EXPLOTAR</w:t>
      </w:r>
    </w:p>
    <w:p w14:paraId="46947966" w14:textId="77777777" w:rsidR="00F64DEB" w:rsidRDefault="00F64DEB"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Trabajar en base a objetivos</w:t>
      </w:r>
    </w:p>
    <w:p w14:paraId="49022801" w14:textId="77777777" w:rsidR="007C118F" w:rsidRDefault="007C118F"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Evaluación permanente del proyecto</w:t>
      </w:r>
    </w:p>
    <w:p w14:paraId="72C5820E" w14:textId="77777777" w:rsidR="007C118F" w:rsidRDefault="007C118F"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p>
    <w:p w14:paraId="1E1B4F2B" w14:textId="77777777" w:rsidR="007C118F" w:rsidRDefault="007C118F"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APROVECHAR EL CONTENIDO</w:t>
      </w:r>
    </w:p>
    <w:p w14:paraId="18B8F6AC" w14:textId="77777777" w:rsidR="007C118F" w:rsidRDefault="007C118F"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Estrategia a trabajar</w:t>
      </w:r>
    </w:p>
    <w:p w14:paraId="0ADBD3FE" w14:textId="77777777" w:rsidR="007C118F" w:rsidRDefault="007C118F"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Evaluar el impacto de los mensajes claves</w:t>
      </w:r>
    </w:p>
    <w:p w14:paraId="2E6070E5" w14:textId="01A8EEAF" w:rsidR="007C118F" w:rsidRDefault="007E5A77"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proofErr w:type="spellStart"/>
      <w:r>
        <w:rPr>
          <w:lang w:val="es-ES"/>
        </w:rPr>
        <w:t>Feed</w:t>
      </w:r>
      <w:r w:rsidR="007C118F">
        <w:rPr>
          <w:lang w:val="es-ES"/>
        </w:rPr>
        <w:t>back</w:t>
      </w:r>
      <w:proofErr w:type="spellEnd"/>
      <w:r w:rsidR="007C118F">
        <w:rPr>
          <w:lang w:val="es-ES"/>
        </w:rPr>
        <w:t xml:space="preserve"> a mens</w:t>
      </w:r>
      <w:r>
        <w:rPr>
          <w:lang w:val="es-ES"/>
        </w:rPr>
        <w:t>aj</w:t>
      </w:r>
      <w:r w:rsidR="007C118F">
        <w:rPr>
          <w:lang w:val="es-ES"/>
        </w:rPr>
        <w:t>es recibidos</w:t>
      </w:r>
    </w:p>
    <w:p w14:paraId="44D7CED1" w14:textId="77777777" w:rsidR="009D7878" w:rsidRDefault="009D7878"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p>
    <w:p w14:paraId="262608A9" w14:textId="3ECC289A" w:rsidR="009D7878" w:rsidRDefault="00D0637F"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APROVECHAMIENTO DEL PRODUCTO</w:t>
      </w:r>
    </w:p>
    <w:p w14:paraId="1C2701FB" w14:textId="77777777" w:rsidR="009D7878" w:rsidRDefault="009D7878"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Estrategia</w:t>
      </w:r>
    </w:p>
    <w:p w14:paraId="1F83B1B5" w14:textId="77777777" w:rsidR="009D7878" w:rsidRDefault="009D7878" w:rsidP="00426C65">
      <w:pPr>
        <w:pBdr>
          <w:top w:val="single" w:sz="4" w:space="1" w:color="auto"/>
          <w:left w:val="single" w:sz="4" w:space="4" w:color="auto"/>
          <w:bottom w:val="single" w:sz="4" w:space="1" w:color="auto"/>
          <w:right w:val="single" w:sz="4" w:space="4" w:color="auto"/>
          <w:between w:val="single" w:sz="4" w:space="1" w:color="auto"/>
          <w:bar w:val="single" w:sz="4" w:color="auto"/>
        </w:pBdr>
        <w:rPr>
          <w:lang w:val="es-ES"/>
        </w:rPr>
      </w:pPr>
      <w:r>
        <w:rPr>
          <w:lang w:val="es-ES"/>
        </w:rPr>
        <w:t xml:space="preserve">Plan de marca y difusión </w:t>
      </w:r>
    </w:p>
    <w:p w14:paraId="1A453716" w14:textId="77777777" w:rsidR="007C118F" w:rsidRDefault="007C118F">
      <w:pPr>
        <w:rPr>
          <w:lang w:val="es-ES"/>
        </w:rPr>
      </w:pPr>
    </w:p>
    <w:p w14:paraId="6C5F01A9" w14:textId="77777777" w:rsidR="00D73E9C" w:rsidRDefault="00D73E9C">
      <w:pPr>
        <w:rPr>
          <w:lang w:val="es-ES"/>
        </w:rPr>
      </w:pPr>
    </w:p>
    <w:p w14:paraId="13CF92DA" w14:textId="070C3EF1" w:rsidR="0089184C" w:rsidRDefault="00BF0B35">
      <w:pPr>
        <w:rPr>
          <w:lang w:val="es-ES"/>
        </w:rPr>
      </w:pPr>
      <w:r>
        <w:rPr>
          <w:lang w:val="es-ES"/>
        </w:rPr>
        <w:t>Cuál</w:t>
      </w:r>
      <w:r w:rsidR="0089184C">
        <w:rPr>
          <w:lang w:val="es-ES"/>
        </w:rPr>
        <w:t xml:space="preserve"> es la marca que incrementó su valor respecto al 2016</w:t>
      </w:r>
    </w:p>
    <w:p w14:paraId="7541B326" w14:textId="77777777" w:rsidR="00DC25D7" w:rsidRPr="00BF0B35" w:rsidRDefault="00DC25D7" w:rsidP="00DC25D7">
      <w:pPr>
        <w:widowControl w:val="0"/>
        <w:autoSpaceDE w:val="0"/>
        <w:autoSpaceDN w:val="0"/>
        <w:adjustRightInd w:val="0"/>
        <w:rPr>
          <w:rFonts w:ascii="Georgia" w:hAnsi="Georgia" w:cs="Georgia"/>
          <w:color w:val="262626"/>
          <w:szCs w:val="38"/>
        </w:rPr>
      </w:pPr>
      <w:r w:rsidRPr="00BF0B35">
        <w:rPr>
          <w:rFonts w:ascii="Georgia" w:hAnsi="Georgia" w:cs="Georgia"/>
          <w:b/>
          <w:bCs/>
          <w:color w:val="262626"/>
          <w:szCs w:val="38"/>
        </w:rPr>
        <w:t>Google</w:t>
      </w:r>
    </w:p>
    <w:p w14:paraId="7482A9DE" w14:textId="12E92DB1" w:rsidR="00DC25D7" w:rsidRPr="00BF0B35" w:rsidRDefault="00D0637F" w:rsidP="00DC25D7">
      <w:pPr>
        <w:widowControl w:val="0"/>
        <w:autoSpaceDE w:val="0"/>
        <w:autoSpaceDN w:val="0"/>
        <w:adjustRightInd w:val="0"/>
        <w:rPr>
          <w:rFonts w:ascii="Georgia" w:hAnsi="Georgia" w:cs="Georgia"/>
          <w:color w:val="262626"/>
          <w:szCs w:val="38"/>
        </w:rPr>
      </w:pPr>
      <w:r>
        <w:rPr>
          <w:rFonts w:ascii="Georgia" w:hAnsi="Georgia" w:cs="Georgia"/>
          <w:color w:val="262626"/>
          <w:szCs w:val="38"/>
        </w:rPr>
        <w:t>Valor de marca: 245,281</w:t>
      </w:r>
      <w:r w:rsidR="00DC25D7" w:rsidRPr="00BF0B35">
        <w:rPr>
          <w:rFonts w:ascii="Georgia" w:hAnsi="Georgia" w:cs="Georgia"/>
          <w:color w:val="262626"/>
          <w:szCs w:val="38"/>
        </w:rPr>
        <w:t xml:space="preserve"> </w:t>
      </w:r>
      <w:proofErr w:type="spellStart"/>
      <w:r w:rsidR="00DC25D7" w:rsidRPr="00BF0B35">
        <w:rPr>
          <w:rFonts w:ascii="Georgia" w:hAnsi="Georgia" w:cs="Georgia"/>
          <w:color w:val="262626"/>
          <w:szCs w:val="38"/>
        </w:rPr>
        <w:t>mdd</w:t>
      </w:r>
      <w:proofErr w:type="spellEnd"/>
    </w:p>
    <w:p w14:paraId="53BBAD99" w14:textId="77777777" w:rsidR="00DC25D7" w:rsidRPr="00BF0B35" w:rsidRDefault="00DC25D7" w:rsidP="00DC25D7">
      <w:pPr>
        <w:widowControl w:val="0"/>
        <w:autoSpaceDE w:val="0"/>
        <w:autoSpaceDN w:val="0"/>
        <w:adjustRightInd w:val="0"/>
        <w:rPr>
          <w:rFonts w:ascii="Georgia" w:hAnsi="Georgia" w:cs="Georgia"/>
          <w:color w:val="262626"/>
          <w:szCs w:val="38"/>
        </w:rPr>
      </w:pPr>
      <w:r w:rsidRPr="00BF0B35">
        <w:rPr>
          <w:rFonts w:ascii="Georgia" w:hAnsi="Georgia" w:cs="Georgia"/>
          <w:color w:val="262626"/>
          <w:szCs w:val="38"/>
        </w:rPr>
        <w:t>Categoría tecnología</w:t>
      </w:r>
    </w:p>
    <w:p w14:paraId="5F65F0E3" w14:textId="5CB4F365" w:rsidR="00DC25D7" w:rsidRDefault="00D0637F" w:rsidP="00DC25D7">
      <w:pPr>
        <w:rPr>
          <w:rFonts w:ascii="Georgia" w:hAnsi="Georgia" w:cs="Georgia"/>
          <w:color w:val="262626"/>
          <w:szCs w:val="38"/>
        </w:rPr>
      </w:pPr>
      <w:r>
        <w:rPr>
          <w:rFonts w:ascii="Georgia" w:hAnsi="Georgia" w:cs="Georgia"/>
          <w:color w:val="262626"/>
          <w:szCs w:val="38"/>
        </w:rPr>
        <w:t>Variación anual: 7</w:t>
      </w:r>
      <w:r w:rsidR="00DC25D7" w:rsidRPr="00BF0B35">
        <w:rPr>
          <w:rFonts w:ascii="Georgia" w:hAnsi="Georgia" w:cs="Georgia"/>
          <w:color w:val="262626"/>
          <w:szCs w:val="38"/>
        </w:rPr>
        <w:t>%</w:t>
      </w:r>
    </w:p>
    <w:p w14:paraId="0C79FF4C" w14:textId="77777777" w:rsidR="0012203F" w:rsidRPr="0012203F" w:rsidRDefault="0012203F" w:rsidP="00DC25D7">
      <w:pPr>
        <w:rPr>
          <w:rFonts w:ascii="Georgia" w:hAnsi="Georgia" w:cs="Georgia"/>
          <w:color w:val="262626"/>
          <w:szCs w:val="38"/>
        </w:rPr>
      </w:pPr>
    </w:p>
    <w:p w14:paraId="64D71053" w14:textId="070A83AD" w:rsidR="004E1FD1" w:rsidRDefault="004E1FD1">
      <w:pPr>
        <w:rPr>
          <w:lang w:val="es-ES"/>
        </w:rPr>
      </w:pPr>
      <w:proofErr w:type="spellStart"/>
      <w:proofErr w:type="gramStart"/>
      <w:r>
        <w:rPr>
          <w:lang w:val="es-ES"/>
        </w:rPr>
        <w:t>Que</w:t>
      </w:r>
      <w:proofErr w:type="spellEnd"/>
      <w:r>
        <w:rPr>
          <w:lang w:val="es-ES"/>
        </w:rPr>
        <w:t xml:space="preserve"> posición tiene Ecuador</w:t>
      </w:r>
      <w:r w:rsidR="00C22F12">
        <w:rPr>
          <w:lang w:val="es-ES"/>
        </w:rPr>
        <w:t xml:space="preserve"> respecto al crecimiento económico</w:t>
      </w:r>
      <w:r>
        <w:rPr>
          <w:lang w:val="es-ES"/>
        </w:rPr>
        <w:t>?</w:t>
      </w:r>
      <w:proofErr w:type="gramEnd"/>
      <w:r>
        <w:rPr>
          <w:lang w:val="es-ES"/>
        </w:rPr>
        <w:t xml:space="preserve"> </w:t>
      </w:r>
    </w:p>
    <w:p w14:paraId="299A3485" w14:textId="77777777" w:rsidR="00D81336" w:rsidRDefault="004E1FD1">
      <w:pPr>
        <w:rPr>
          <w:lang w:val="es-ES"/>
        </w:rPr>
      </w:pPr>
      <w:r>
        <w:rPr>
          <w:lang w:val="es-ES"/>
        </w:rPr>
        <w:t>97/135</w:t>
      </w:r>
    </w:p>
    <w:p w14:paraId="3F60D669" w14:textId="77777777" w:rsidR="00C22F12" w:rsidRDefault="00C22F12">
      <w:pPr>
        <w:rPr>
          <w:lang w:val="es-ES"/>
        </w:rPr>
      </w:pPr>
    </w:p>
    <w:p w14:paraId="1CE3E89A" w14:textId="3830B371" w:rsidR="00664303" w:rsidRDefault="00C22F12">
      <w:pPr>
        <w:rPr>
          <w:lang w:val="es-ES"/>
        </w:rPr>
      </w:pPr>
      <w:r>
        <w:rPr>
          <w:lang w:val="es-ES"/>
        </w:rPr>
        <w:t>Las U</w:t>
      </w:r>
      <w:r w:rsidR="00664303">
        <w:rPr>
          <w:lang w:val="es-ES"/>
        </w:rPr>
        <w:t>nidades de análisis</w:t>
      </w:r>
    </w:p>
    <w:p w14:paraId="6E5F1556" w14:textId="77777777" w:rsidR="00D61871" w:rsidRDefault="00D61871">
      <w:pPr>
        <w:rPr>
          <w:lang w:val="es-ES"/>
        </w:rPr>
      </w:pPr>
    </w:p>
    <w:p w14:paraId="5D56ACB2" w14:textId="77777777" w:rsidR="00C22F12" w:rsidRDefault="00D61871">
      <w:pPr>
        <w:rPr>
          <w:lang w:val="es-ES"/>
        </w:rPr>
      </w:pPr>
      <w:r>
        <w:rPr>
          <w:noProof/>
          <w:lang w:eastAsia="es-ES_tradnl"/>
        </w:rPr>
        <w:drawing>
          <wp:inline distT="0" distB="0" distL="0" distR="0" wp14:anchorId="46F76E8E" wp14:editId="1D590A8A">
            <wp:extent cx="5253414" cy="2677399"/>
            <wp:effectExtent l="0" t="0" r="444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aptura de pantalla 2018-03-17 a las 11.44.00 a.m..png"/>
                    <pic:cNvPicPr/>
                  </pic:nvPicPr>
                  <pic:blipFill>
                    <a:blip r:embed="rId8">
                      <a:extLst>
                        <a:ext uri="{28A0092B-C50C-407E-A947-70E740481C1C}">
                          <a14:useLocalDpi xmlns:a14="http://schemas.microsoft.com/office/drawing/2010/main" val="0"/>
                        </a:ext>
                      </a:extLst>
                    </a:blip>
                    <a:stretch>
                      <a:fillRect/>
                    </a:stretch>
                  </pic:blipFill>
                  <pic:spPr>
                    <a:xfrm>
                      <a:off x="0" y="0"/>
                      <a:ext cx="5256242" cy="2678840"/>
                    </a:xfrm>
                    <a:prstGeom prst="rect">
                      <a:avLst/>
                    </a:prstGeom>
                  </pic:spPr>
                </pic:pic>
              </a:graphicData>
            </a:graphic>
          </wp:inline>
        </w:drawing>
      </w:r>
    </w:p>
    <w:p w14:paraId="0CA8889A" w14:textId="612C0071" w:rsidR="0098351A" w:rsidRDefault="00D61871">
      <w:pPr>
        <w:rPr>
          <w:lang w:val="es-ES"/>
        </w:rPr>
      </w:pPr>
      <w:r>
        <w:rPr>
          <w:lang w:val="es-ES"/>
        </w:rPr>
        <w:t xml:space="preserve">5 naciones mejores evaluadas de </w:t>
      </w:r>
      <w:r w:rsidR="00A00393">
        <w:rPr>
          <w:lang w:val="es-ES"/>
        </w:rPr>
        <w:t>Sudamérica</w:t>
      </w:r>
    </w:p>
    <w:p w14:paraId="388D39E9" w14:textId="77777777" w:rsidR="00D61871" w:rsidRDefault="00D61871">
      <w:pPr>
        <w:rPr>
          <w:lang w:val="es-ES"/>
        </w:rPr>
      </w:pPr>
    </w:p>
    <w:p w14:paraId="1CF381CE" w14:textId="1807965C" w:rsidR="008D5C03" w:rsidRPr="00C22F12" w:rsidRDefault="00C22F12" w:rsidP="00C22F12">
      <w:pPr>
        <w:pStyle w:val="Prrafodelista"/>
        <w:numPr>
          <w:ilvl w:val="0"/>
          <w:numId w:val="3"/>
        </w:numPr>
        <w:rPr>
          <w:lang w:val="es-ES"/>
        </w:rPr>
      </w:pPr>
      <w:r>
        <w:rPr>
          <w:lang w:val="es-ES"/>
        </w:rPr>
        <w:t>C</w:t>
      </w:r>
      <w:r w:rsidR="008D5C03" w:rsidRPr="00C22F12">
        <w:rPr>
          <w:lang w:val="es-ES"/>
        </w:rPr>
        <w:t>hile, puesto 33 con el porcentaje 4,71</w:t>
      </w:r>
    </w:p>
    <w:p w14:paraId="44C76D5D" w14:textId="055CE5E5" w:rsidR="008D5C03" w:rsidRPr="00C22F12" w:rsidRDefault="008D5C03" w:rsidP="00C22F12">
      <w:pPr>
        <w:pStyle w:val="Prrafodelista"/>
        <w:numPr>
          <w:ilvl w:val="0"/>
          <w:numId w:val="3"/>
        </w:numPr>
        <w:rPr>
          <w:lang w:val="es-ES"/>
        </w:rPr>
      </w:pPr>
      <w:r w:rsidRPr="00C22F12">
        <w:rPr>
          <w:lang w:val="es-ES"/>
        </w:rPr>
        <w:t>Colombia, puesto 66 con el porcentaje 4,29</w:t>
      </w:r>
    </w:p>
    <w:p w14:paraId="31BB6519" w14:textId="3786C981" w:rsidR="008D5C03" w:rsidRPr="00C22F12" w:rsidRDefault="008D5C03" w:rsidP="00C22F12">
      <w:pPr>
        <w:pStyle w:val="Prrafodelista"/>
        <w:numPr>
          <w:ilvl w:val="0"/>
          <w:numId w:val="3"/>
        </w:numPr>
        <w:rPr>
          <w:lang w:val="es-ES"/>
        </w:rPr>
      </w:pPr>
      <w:r w:rsidRPr="00C22F12">
        <w:rPr>
          <w:lang w:val="es-ES"/>
        </w:rPr>
        <w:t>Perú, puesto 72 con el porcentaje 4,22</w:t>
      </w:r>
    </w:p>
    <w:p w14:paraId="7D224187" w14:textId="6EBFCF72" w:rsidR="008D5C03" w:rsidRPr="00C22F12" w:rsidRDefault="008D5C03" w:rsidP="00C22F12">
      <w:pPr>
        <w:pStyle w:val="Prrafodelista"/>
        <w:numPr>
          <w:ilvl w:val="0"/>
          <w:numId w:val="3"/>
        </w:numPr>
        <w:rPr>
          <w:lang w:val="es-ES"/>
        </w:rPr>
      </w:pPr>
      <w:r w:rsidRPr="00C22F12">
        <w:rPr>
          <w:lang w:val="es-ES"/>
        </w:rPr>
        <w:t xml:space="preserve">Uruguay, puesto </w:t>
      </w:r>
      <w:r w:rsidR="00A00393" w:rsidRPr="00C22F12">
        <w:rPr>
          <w:lang w:val="es-ES"/>
        </w:rPr>
        <w:t>76 con el porcentaje 4,15</w:t>
      </w:r>
    </w:p>
    <w:p w14:paraId="2638C2E5" w14:textId="401A1C0D" w:rsidR="00A00393" w:rsidRPr="00C22F12" w:rsidRDefault="00A00393" w:rsidP="00C22F12">
      <w:pPr>
        <w:pStyle w:val="Prrafodelista"/>
        <w:numPr>
          <w:ilvl w:val="0"/>
          <w:numId w:val="3"/>
        </w:numPr>
        <w:rPr>
          <w:lang w:val="es-ES"/>
        </w:rPr>
      </w:pPr>
      <w:r w:rsidRPr="00C22F12">
        <w:rPr>
          <w:lang w:val="es-ES"/>
        </w:rPr>
        <w:t>Brasil, puesto 92 con el porcentaje 4,14</w:t>
      </w:r>
    </w:p>
    <w:p w14:paraId="6A997F90" w14:textId="77777777" w:rsidR="00A00393" w:rsidRDefault="00A00393">
      <w:pPr>
        <w:rPr>
          <w:lang w:val="es-ES"/>
        </w:rPr>
      </w:pPr>
    </w:p>
    <w:p w14:paraId="1DBFB63E" w14:textId="78533AB7" w:rsidR="00A00393" w:rsidRDefault="00C22F12">
      <w:pPr>
        <w:rPr>
          <w:lang w:val="es-ES"/>
        </w:rPr>
      </w:pPr>
      <w:proofErr w:type="gramStart"/>
      <w:r>
        <w:rPr>
          <w:lang w:val="es-ES"/>
        </w:rPr>
        <w:t>C</w:t>
      </w:r>
      <w:r w:rsidR="00517350">
        <w:rPr>
          <w:lang w:val="es-ES"/>
        </w:rPr>
        <w:t>uá</w:t>
      </w:r>
      <w:r>
        <w:rPr>
          <w:lang w:val="es-ES"/>
        </w:rPr>
        <w:t xml:space="preserve">l es el </w:t>
      </w:r>
      <w:r w:rsidR="00A00393">
        <w:rPr>
          <w:lang w:val="es-ES"/>
        </w:rPr>
        <w:t>país mejor evaluado de Sudamérica y compararlo con Ecuador</w:t>
      </w:r>
      <w:r w:rsidR="00517350">
        <w:rPr>
          <w:lang w:val="es-ES"/>
        </w:rPr>
        <w:t>?</w:t>
      </w:r>
      <w:proofErr w:type="gramEnd"/>
    </w:p>
    <w:p w14:paraId="297421FC" w14:textId="77777777" w:rsidR="00517350" w:rsidRDefault="00517350">
      <w:pPr>
        <w:rPr>
          <w:lang w:val="es-ES"/>
        </w:rPr>
      </w:pPr>
    </w:p>
    <w:p w14:paraId="322CB61D" w14:textId="2C0089EC" w:rsidR="00517350" w:rsidRDefault="00517350">
      <w:pPr>
        <w:rPr>
          <w:lang w:val="es-ES"/>
        </w:rPr>
      </w:pPr>
      <w:r>
        <w:rPr>
          <w:lang w:val="es-ES"/>
        </w:rPr>
        <w:t>CHILE</w:t>
      </w:r>
    </w:p>
    <w:p w14:paraId="5EBF36D2" w14:textId="77777777" w:rsidR="00A00393" w:rsidRDefault="00A00393">
      <w:pPr>
        <w:rPr>
          <w:lang w:val="es-ES"/>
        </w:rPr>
      </w:pPr>
    </w:p>
    <w:p w14:paraId="68A70F5F" w14:textId="77777777" w:rsidR="00A00393" w:rsidRDefault="006A7177">
      <w:pPr>
        <w:rPr>
          <w:lang w:val="es-ES"/>
        </w:rPr>
      </w:pPr>
      <w:r>
        <w:rPr>
          <w:noProof/>
          <w:lang w:eastAsia="es-ES_tradnl"/>
        </w:rPr>
        <w:drawing>
          <wp:inline distT="0" distB="0" distL="0" distR="0" wp14:anchorId="7BF61883" wp14:editId="6396C0ED">
            <wp:extent cx="5024828" cy="2938738"/>
            <wp:effectExtent l="0" t="0" r="4445" b="825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aptura de pantalla 2018-03-17 a las 12.01.55 p.m..png"/>
                    <pic:cNvPicPr/>
                  </pic:nvPicPr>
                  <pic:blipFill>
                    <a:blip r:embed="rId9">
                      <a:extLst>
                        <a:ext uri="{28A0092B-C50C-407E-A947-70E740481C1C}">
                          <a14:useLocalDpi xmlns:a14="http://schemas.microsoft.com/office/drawing/2010/main" val="0"/>
                        </a:ext>
                      </a:extLst>
                    </a:blip>
                    <a:stretch>
                      <a:fillRect/>
                    </a:stretch>
                  </pic:blipFill>
                  <pic:spPr>
                    <a:xfrm>
                      <a:off x="0" y="0"/>
                      <a:ext cx="5036548" cy="2945592"/>
                    </a:xfrm>
                    <a:prstGeom prst="rect">
                      <a:avLst/>
                    </a:prstGeom>
                  </pic:spPr>
                </pic:pic>
              </a:graphicData>
            </a:graphic>
          </wp:inline>
        </w:drawing>
      </w:r>
    </w:p>
    <w:p w14:paraId="6C059DBB" w14:textId="77777777" w:rsidR="00A00393" w:rsidRDefault="00A00393">
      <w:pPr>
        <w:rPr>
          <w:lang w:val="es-ES"/>
        </w:rPr>
      </w:pPr>
    </w:p>
    <w:p w14:paraId="2E80F031" w14:textId="64FBCF8D" w:rsidR="00A00393" w:rsidRDefault="00517350">
      <w:pPr>
        <w:rPr>
          <w:lang w:val="es-ES"/>
        </w:rPr>
      </w:pPr>
      <w:r>
        <w:rPr>
          <w:lang w:val="es-ES"/>
        </w:rPr>
        <w:t>C</w:t>
      </w:r>
      <w:r w:rsidR="006A7177">
        <w:rPr>
          <w:lang w:val="es-ES"/>
        </w:rPr>
        <w:t>omo podemos observar lo</w:t>
      </w:r>
      <w:r w:rsidR="008068EA">
        <w:rPr>
          <w:lang w:val="es-ES"/>
        </w:rPr>
        <w:t xml:space="preserve">s pilares que tiene Chile frente a Ecuador y </w:t>
      </w:r>
      <w:r w:rsidR="006A7177">
        <w:rPr>
          <w:lang w:val="es-ES"/>
        </w:rPr>
        <w:t xml:space="preserve">considerando la población que sobrepasa al menos con dos millones; se evidencia que los índices se </w:t>
      </w:r>
      <w:r w:rsidR="008068EA">
        <w:rPr>
          <w:lang w:val="es-ES"/>
        </w:rPr>
        <w:t>despegan más en el país del sur</w:t>
      </w:r>
      <w:r w:rsidR="004B55E7">
        <w:rPr>
          <w:lang w:val="es-ES"/>
        </w:rPr>
        <w:t>.</w:t>
      </w:r>
    </w:p>
    <w:p w14:paraId="238B58F3" w14:textId="71C804FE" w:rsidR="004B55E7" w:rsidRDefault="008068EA">
      <w:pPr>
        <w:rPr>
          <w:lang w:val="es-ES"/>
        </w:rPr>
      </w:pPr>
      <w:r>
        <w:rPr>
          <w:lang w:val="es-ES"/>
        </w:rPr>
        <w:t>D</w:t>
      </w:r>
      <w:r w:rsidR="004B55E7">
        <w:rPr>
          <w:lang w:val="es-ES"/>
        </w:rPr>
        <w:t>est</w:t>
      </w:r>
      <w:r>
        <w:rPr>
          <w:lang w:val="es-ES"/>
        </w:rPr>
        <w:t>aco los logros existentes en los factores para hacer negocios de Chile más que nuestro país,</w:t>
      </w:r>
      <w:r w:rsidR="004B55E7">
        <w:rPr>
          <w:lang w:val="es-ES"/>
        </w:rPr>
        <w:t xml:space="preserve"> allí marca distancia con el Ecuador. </w:t>
      </w:r>
    </w:p>
    <w:p w14:paraId="33E03141" w14:textId="77777777" w:rsidR="004B55E7" w:rsidRDefault="004B55E7">
      <w:pPr>
        <w:rPr>
          <w:lang w:val="es-ES"/>
        </w:rPr>
      </w:pPr>
    </w:p>
    <w:p w14:paraId="3ACE4F53" w14:textId="77777777" w:rsidR="004B55E7" w:rsidRDefault="004B55E7">
      <w:pPr>
        <w:rPr>
          <w:lang w:val="es-ES"/>
        </w:rPr>
      </w:pPr>
      <w:r>
        <w:rPr>
          <w:lang w:val="es-ES"/>
        </w:rPr>
        <w:t>Los factores de educación y enseñanza tienen un gran repunte que permite descubrir nuevos espacios de desarrollo.</w:t>
      </w:r>
    </w:p>
    <w:p w14:paraId="17C5EC49" w14:textId="0EB4A684" w:rsidR="009A3410" w:rsidRDefault="008068EA">
      <w:pPr>
        <w:rPr>
          <w:lang w:val="es-ES"/>
        </w:rPr>
      </w:pPr>
      <w:r>
        <w:rPr>
          <w:lang w:val="es-ES"/>
        </w:rPr>
        <w:t>Chile</w:t>
      </w:r>
    </w:p>
    <w:p w14:paraId="1F066ACA" w14:textId="77777777" w:rsidR="009A3410" w:rsidRDefault="009A3410">
      <w:pPr>
        <w:rPr>
          <w:lang w:val="es-ES"/>
        </w:rPr>
      </w:pPr>
      <w:r>
        <w:rPr>
          <w:noProof/>
          <w:lang w:eastAsia="es-ES_tradnl"/>
        </w:rPr>
        <w:drawing>
          <wp:inline distT="0" distB="0" distL="0" distR="0" wp14:anchorId="36C8F5EE" wp14:editId="568F7617">
            <wp:extent cx="4765105" cy="1814407"/>
            <wp:effectExtent l="0" t="0" r="1016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aptura de pantalla 2018-03-17 a las 12.11.25 p.m..png"/>
                    <pic:cNvPicPr/>
                  </pic:nvPicPr>
                  <pic:blipFill>
                    <a:blip r:embed="rId10">
                      <a:extLst>
                        <a:ext uri="{28A0092B-C50C-407E-A947-70E740481C1C}">
                          <a14:useLocalDpi xmlns:a14="http://schemas.microsoft.com/office/drawing/2010/main" val="0"/>
                        </a:ext>
                      </a:extLst>
                    </a:blip>
                    <a:stretch>
                      <a:fillRect/>
                    </a:stretch>
                  </pic:blipFill>
                  <pic:spPr>
                    <a:xfrm>
                      <a:off x="0" y="0"/>
                      <a:ext cx="4828019" cy="1838363"/>
                    </a:xfrm>
                    <a:prstGeom prst="rect">
                      <a:avLst/>
                    </a:prstGeom>
                  </pic:spPr>
                </pic:pic>
              </a:graphicData>
            </a:graphic>
          </wp:inline>
        </w:drawing>
      </w:r>
    </w:p>
    <w:p w14:paraId="543B78AF" w14:textId="217488E6" w:rsidR="00D61871" w:rsidRDefault="008068EA">
      <w:pPr>
        <w:rPr>
          <w:lang w:val="es-ES"/>
        </w:rPr>
      </w:pPr>
      <w:r>
        <w:rPr>
          <w:lang w:val="es-ES"/>
        </w:rPr>
        <w:t>Ecuador</w:t>
      </w:r>
    </w:p>
    <w:p w14:paraId="0891BF59" w14:textId="77777777" w:rsidR="00D61871" w:rsidRDefault="005026D1">
      <w:pPr>
        <w:rPr>
          <w:lang w:val="es-ES"/>
        </w:rPr>
      </w:pPr>
      <w:r>
        <w:rPr>
          <w:noProof/>
          <w:lang w:eastAsia="es-ES_tradnl"/>
        </w:rPr>
        <w:drawing>
          <wp:inline distT="0" distB="0" distL="0" distR="0" wp14:anchorId="58B226E5" wp14:editId="458B1787">
            <wp:extent cx="4682702" cy="1712666"/>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ptura de pantalla 2018-03-17 a las 12.13.22 p.m..png"/>
                    <pic:cNvPicPr/>
                  </pic:nvPicPr>
                  <pic:blipFill>
                    <a:blip r:embed="rId11">
                      <a:extLst>
                        <a:ext uri="{28A0092B-C50C-407E-A947-70E740481C1C}">
                          <a14:useLocalDpi xmlns:a14="http://schemas.microsoft.com/office/drawing/2010/main" val="0"/>
                        </a:ext>
                      </a:extLst>
                    </a:blip>
                    <a:stretch>
                      <a:fillRect/>
                    </a:stretch>
                  </pic:blipFill>
                  <pic:spPr>
                    <a:xfrm>
                      <a:off x="0" y="0"/>
                      <a:ext cx="4730916" cy="1730300"/>
                    </a:xfrm>
                    <a:prstGeom prst="rect">
                      <a:avLst/>
                    </a:prstGeom>
                  </pic:spPr>
                </pic:pic>
              </a:graphicData>
            </a:graphic>
          </wp:inline>
        </w:drawing>
      </w:r>
    </w:p>
    <w:p w14:paraId="5A6670C7" w14:textId="09A9A4F3" w:rsidR="00D37A9C" w:rsidRDefault="008068EA">
      <w:pPr>
        <w:rPr>
          <w:lang w:val="es-ES"/>
        </w:rPr>
      </w:pPr>
      <w:r>
        <w:rPr>
          <w:lang w:val="es-ES"/>
        </w:rPr>
        <w:t>Es necesario revisar el índice que señala</w:t>
      </w:r>
      <w:r w:rsidR="005026D1">
        <w:rPr>
          <w:lang w:val="es-ES"/>
        </w:rPr>
        <w:t xml:space="preserve"> corrupción</w:t>
      </w:r>
      <w:r>
        <w:rPr>
          <w:lang w:val="es-ES"/>
        </w:rPr>
        <w:t>, es</w:t>
      </w:r>
      <w:r w:rsidR="005026D1">
        <w:rPr>
          <w:lang w:val="es-ES"/>
        </w:rPr>
        <w:t xml:space="preserve"> un problema serio en </w:t>
      </w:r>
      <w:r>
        <w:rPr>
          <w:lang w:val="es-ES"/>
        </w:rPr>
        <w:t>Ecuador, también</w:t>
      </w:r>
      <w:r w:rsidR="005026D1">
        <w:rPr>
          <w:lang w:val="es-ES"/>
        </w:rPr>
        <w:t xml:space="preserve"> Chile tiene impuestos altos que hacen posible el desarrollo y la tributación como ingresos al heraldo fiscal.</w:t>
      </w:r>
    </w:p>
    <w:p w14:paraId="6C670353" w14:textId="79B9E692" w:rsidR="002C233E" w:rsidRDefault="005026D1">
      <w:pPr>
        <w:rPr>
          <w:lang w:val="es-ES"/>
        </w:rPr>
      </w:pPr>
      <w:r>
        <w:rPr>
          <w:lang w:val="es-ES"/>
        </w:rPr>
        <w:t>Tenemos en el Ecuador bajo acceso a la educación mientras que Chile si posee alto nivel de</w:t>
      </w:r>
      <w:r w:rsidR="008068EA">
        <w:rPr>
          <w:lang w:val="es-ES"/>
        </w:rPr>
        <w:t xml:space="preserve"> educación en todas las esferas poblacionales.</w:t>
      </w:r>
    </w:p>
    <w:p w14:paraId="21E56BE8" w14:textId="77777777" w:rsidR="004818A8" w:rsidRDefault="004818A8">
      <w:pPr>
        <w:rPr>
          <w:lang w:val="es-ES"/>
        </w:rPr>
      </w:pPr>
    </w:p>
    <w:p w14:paraId="05718388" w14:textId="77777777" w:rsidR="008068EA" w:rsidRDefault="008068EA">
      <w:pPr>
        <w:rPr>
          <w:lang w:val="es-ES"/>
        </w:rPr>
      </w:pPr>
    </w:p>
    <w:p w14:paraId="6ECFB83E" w14:textId="77777777" w:rsidR="008068EA" w:rsidRDefault="008068EA">
      <w:pPr>
        <w:rPr>
          <w:lang w:val="es-ES"/>
        </w:rPr>
      </w:pPr>
    </w:p>
    <w:p w14:paraId="31DC1970" w14:textId="77777777" w:rsidR="008068EA" w:rsidRDefault="008068EA">
      <w:pPr>
        <w:rPr>
          <w:lang w:val="es-ES"/>
        </w:rPr>
      </w:pPr>
    </w:p>
    <w:p w14:paraId="63C89B5A" w14:textId="77777777" w:rsidR="008068EA" w:rsidRDefault="008068EA">
      <w:pPr>
        <w:rPr>
          <w:lang w:val="es-ES"/>
        </w:rPr>
      </w:pPr>
    </w:p>
    <w:p w14:paraId="21FCB858" w14:textId="77777777" w:rsidR="008068EA" w:rsidRDefault="008068EA">
      <w:pPr>
        <w:rPr>
          <w:lang w:val="es-ES"/>
        </w:rPr>
      </w:pPr>
    </w:p>
    <w:p w14:paraId="7738C9FA" w14:textId="77777777" w:rsidR="008068EA" w:rsidRDefault="008068EA">
      <w:pPr>
        <w:rPr>
          <w:lang w:val="es-ES"/>
        </w:rPr>
      </w:pPr>
    </w:p>
    <w:p w14:paraId="58A97CFF" w14:textId="77777777" w:rsidR="008068EA" w:rsidRDefault="008068EA">
      <w:pPr>
        <w:rPr>
          <w:lang w:val="es-ES"/>
        </w:rPr>
      </w:pPr>
    </w:p>
    <w:p w14:paraId="792D222B" w14:textId="77777777" w:rsidR="008068EA" w:rsidRDefault="008068EA">
      <w:pPr>
        <w:rPr>
          <w:lang w:val="es-ES"/>
        </w:rPr>
      </w:pPr>
    </w:p>
    <w:p w14:paraId="5384BC2A" w14:textId="77777777" w:rsidR="008068EA" w:rsidRDefault="008068EA">
      <w:pPr>
        <w:rPr>
          <w:lang w:val="es-ES"/>
        </w:rPr>
      </w:pPr>
    </w:p>
    <w:p w14:paraId="26336A81" w14:textId="77777777" w:rsidR="008068EA" w:rsidRDefault="008068EA">
      <w:pPr>
        <w:rPr>
          <w:lang w:val="es-ES"/>
        </w:rPr>
      </w:pPr>
    </w:p>
    <w:p w14:paraId="1D89A923" w14:textId="77777777" w:rsidR="008068EA" w:rsidRDefault="008068EA">
      <w:pPr>
        <w:rPr>
          <w:lang w:val="es-ES"/>
        </w:rPr>
      </w:pPr>
    </w:p>
    <w:p w14:paraId="79696B82" w14:textId="5493FEF0" w:rsidR="004818A8" w:rsidRDefault="002A56E0">
      <w:pPr>
        <w:rPr>
          <w:lang w:val="es-ES"/>
        </w:rPr>
      </w:pPr>
      <w:r>
        <w:rPr>
          <w:lang w:val="es-ES"/>
        </w:rPr>
        <w:t>Evalúa</w:t>
      </w:r>
      <w:r w:rsidR="007E24CB">
        <w:rPr>
          <w:lang w:val="es-ES"/>
        </w:rPr>
        <w:t xml:space="preserve"> los esfuerzos </w:t>
      </w:r>
      <w:r w:rsidR="00CF07CF">
        <w:rPr>
          <w:lang w:val="es-ES"/>
        </w:rPr>
        <w:t>que hacen los países en materia de sociedad de la información</w:t>
      </w:r>
    </w:p>
    <w:p w14:paraId="6BCF6BCB" w14:textId="77777777" w:rsidR="008068EA" w:rsidRDefault="008068EA">
      <w:pPr>
        <w:rPr>
          <w:lang w:val="es-ES"/>
        </w:rPr>
      </w:pPr>
    </w:p>
    <w:p w14:paraId="0F673539" w14:textId="77777777" w:rsidR="008068EA" w:rsidRDefault="008068EA">
      <w:pPr>
        <w:rPr>
          <w:lang w:val="es-ES"/>
        </w:rPr>
      </w:pPr>
    </w:p>
    <w:p w14:paraId="5225CE82" w14:textId="358186FA" w:rsidR="00CF07CF" w:rsidRDefault="00CF07CF" w:rsidP="00CF07CF">
      <w:pPr>
        <w:pStyle w:val="Prrafodelista"/>
        <w:numPr>
          <w:ilvl w:val="0"/>
          <w:numId w:val="4"/>
        </w:numPr>
        <w:rPr>
          <w:lang w:val="es-ES"/>
        </w:rPr>
      </w:pPr>
      <w:r>
        <w:rPr>
          <w:lang w:val="es-ES"/>
        </w:rPr>
        <w:t>Metodología</w:t>
      </w:r>
    </w:p>
    <w:p w14:paraId="5572C6AD" w14:textId="77777777" w:rsidR="00630876" w:rsidRDefault="00630876" w:rsidP="00430C25">
      <w:pPr>
        <w:rPr>
          <w:lang w:val="es-ES"/>
        </w:rPr>
      </w:pPr>
    </w:p>
    <w:p w14:paraId="2F3CB896" w14:textId="6381DD60" w:rsidR="00630876" w:rsidRDefault="00630876" w:rsidP="00430C25">
      <w:pPr>
        <w:rPr>
          <w:lang w:val="es-ES"/>
        </w:rPr>
      </w:pPr>
      <w:r>
        <w:rPr>
          <w:noProof/>
          <w:lang w:eastAsia="es-ES_tradnl"/>
        </w:rPr>
        <w:drawing>
          <wp:inline distT="0" distB="0" distL="0" distR="0" wp14:anchorId="08168D96" wp14:editId="15CD08F1">
            <wp:extent cx="4114676" cy="2500245"/>
            <wp:effectExtent l="0" t="0" r="63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a de pantalla 2018-03-19 a las 12.20.42 p.m..png"/>
                    <pic:cNvPicPr/>
                  </pic:nvPicPr>
                  <pic:blipFill>
                    <a:blip r:embed="rId12">
                      <a:extLst>
                        <a:ext uri="{28A0092B-C50C-407E-A947-70E740481C1C}">
                          <a14:useLocalDpi xmlns:a14="http://schemas.microsoft.com/office/drawing/2010/main" val="0"/>
                        </a:ext>
                      </a:extLst>
                    </a:blip>
                    <a:stretch>
                      <a:fillRect/>
                    </a:stretch>
                  </pic:blipFill>
                  <pic:spPr>
                    <a:xfrm>
                      <a:off x="0" y="0"/>
                      <a:ext cx="4171042" cy="2534495"/>
                    </a:xfrm>
                    <a:prstGeom prst="rect">
                      <a:avLst/>
                    </a:prstGeom>
                  </pic:spPr>
                </pic:pic>
              </a:graphicData>
            </a:graphic>
          </wp:inline>
        </w:drawing>
      </w:r>
    </w:p>
    <w:p w14:paraId="6EF9B963" w14:textId="124E7300" w:rsidR="00A96C3D" w:rsidRPr="00A96C3D" w:rsidRDefault="00A96C3D" w:rsidP="00A96C3D">
      <w:pPr>
        <w:rPr>
          <w:lang w:val="es-ES"/>
        </w:rPr>
      </w:pPr>
      <w:r w:rsidRPr="00A96C3D">
        <w:rPr>
          <w:lang w:val="es-ES"/>
        </w:rPr>
        <w:t xml:space="preserve">Los datos </w:t>
      </w:r>
      <w:r w:rsidR="00765B15" w:rsidRPr="00A96C3D">
        <w:rPr>
          <w:lang w:val="es-ES"/>
        </w:rPr>
        <w:t>más</w:t>
      </w:r>
      <w:r w:rsidRPr="00A96C3D">
        <w:rPr>
          <w:lang w:val="es-ES"/>
        </w:rPr>
        <w:t xml:space="preserve"> recientes de que dispone la UIT con respecto al desarrollo de las TIC traducen</w:t>
      </w:r>
      <w:r>
        <w:rPr>
          <w:lang w:val="es-ES"/>
        </w:rPr>
        <w:t xml:space="preserve"> </w:t>
      </w:r>
      <w:r w:rsidRPr="00A96C3D">
        <w:rPr>
          <w:lang w:val="es-ES"/>
        </w:rPr>
        <w:t>un progreso constante en materia de conec</w:t>
      </w:r>
      <w:r>
        <w:rPr>
          <w:lang w:val="es-ES"/>
        </w:rPr>
        <w:t>ti</w:t>
      </w:r>
      <w:r w:rsidRPr="00A96C3D">
        <w:rPr>
          <w:lang w:val="es-ES"/>
        </w:rPr>
        <w:t xml:space="preserve">vidad y </w:t>
      </w:r>
      <w:r w:rsidR="00765B15" w:rsidRPr="00A96C3D">
        <w:rPr>
          <w:lang w:val="es-ES"/>
        </w:rPr>
        <w:t>u</w:t>
      </w:r>
      <w:r w:rsidR="00765B15">
        <w:rPr>
          <w:lang w:val="es-ES"/>
        </w:rPr>
        <w:t>t</w:t>
      </w:r>
      <w:r w:rsidR="00765B15" w:rsidRPr="00A96C3D">
        <w:rPr>
          <w:lang w:val="es-ES"/>
        </w:rPr>
        <w:t>ilización</w:t>
      </w:r>
      <w:r w:rsidRPr="00A96C3D">
        <w:rPr>
          <w:lang w:val="es-ES"/>
        </w:rPr>
        <w:t xml:space="preserve"> de estas </w:t>
      </w:r>
      <w:r w:rsidR="00765B15" w:rsidRPr="00A96C3D">
        <w:rPr>
          <w:lang w:val="es-ES"/>
        </w:rPr>
        <w:t>tecnologías</w:t>
      </w:r>
      <w:r w:rsidRPr="00A96C3D">
        <w:rPr>
          <w:lang w:val="es-ES"/>
        </w:rPr>
        <w:t>.</w:t>
      </w:r>
    </w:p>
    <w:p w14:paraId="27F8E4E2" w14:textId="45E4BB37" w:rsidR="00A96C3D" w:rsidRPr="00745330" w:rsidRDefault="00A96C3D" w:rsidP="00745330">
      <w:pPr>
        <w:pStyle w:val="Prrafodelista"/>
        <w:numPr>
          <w:ilvl w:val="0"/>
          <w:numId w:val="7"/>
        </w:numPr>
        <w:rPr>
          <w:lang w:val="es-ES"/>
        </w:rPr>
      </w:pPr>
      <w:r w:rsidRPr="00745330">
        <w:rPr>
          <w:lang w:val="es-ES"/>
        </w:rPr>
        <w:t xml:space="preserve">Durante la </w:t>
      </w:r>
      <w:proofErr w:type="spellStart"/>
      <w:r w:rsidRPr="00745330">
        <w:rPr>
          <w:lang w:val="es-ES"/>
        </w:rPr>
        <w:t>última</w:t>
      </w:r>
      <w:proofErr w:type="spellEnd"/>
      <w:r w:rsidRPr="00745330">
        <w:rPr>
          <w:lang w:val="es-ES"/>
        </w:rPr>
        <w:t xml:space="preserve"> </w:t>
      </w:r>
      <w:r w:rsidR="00765B15" w:rsidRPr="00745330">
        <w:rPr>
          <w:lang w:val="es-ES"/>
        </w:rPr>
        <w:t>década</w:t>
      </w:r>
      <w:r w:rsidRPr="00745330">
        <w:rPr>
          <w:lang w:val="es-ES"/>
        </w:rPr>
        <w:t xml:space="preserve">, se ha registrado un crecimiento sostenido en la disponibilidad de las comunicaciones, especialmente de la </w:t>
      </w:r>
      <w:r w:rsidR="00765B15" w:rsidRPr="00745330">
        <w:rPr>
          <w:lang w:val="es-ES"/>
        </w:rPr>
        <w:t>telefonía</w:t>
      </w:r>
      <w:r w:rsidRPr="00745330">
        <w:rPr>
          <w:lang w:val="es-ES"/>
        </w:rPr>
        <w:t xml:space="preserve"> </w:t>
      </w:r>
      <w:r w:rsidR="00765B15" w:rsidRPr="00745330">
        <w:rPr>
          <w:lang w:val="es-ES"/>
        </w:rPr>
        <w:t>móvil</w:t>
      </w:r>
      <w:r w:rsidRPr="00745330">
        <w:rPr>
          <w:lang w:val="es-ES"/>
        </w:rPr>
        <w:t xml:space="preserve"> celular y, </w:t>
      </w:r>
      <w:r w:rsidR="00765B15" w:rsidRPr="00745330">
        <w:rPr>
          <w:lang w:val="es-ES"/>
        </w:rPr>
        <w:t>más</w:t>
      </w:r>
      <w:r w:rsidRPr="00745330">
        <w:rPr>
          <w:lang w:val="es-ES"/>
        </w:rPr>
        <w:t xml:space="preserve"> recientemente, de la banda ancha </w:t>
      </w:r>
      <w:r w:rsidR="00765B15" w:rsidRPr="00745330">
        <w:rPr>
          <w:lang w:val="es-ES"/>
        </w:rPr>
        <w:t>móvil</w:t>
      </w:r>
      <w:r w:rsidRPr="00745330">
        <w:rPr>
          <w:lang w:val="es-ES"/>
        </w:rPr>
        <w:t xml:space="preserve">. </w:t>
      </w:r>
    </w:p>
    <w:p w14:paraId="7D49F8F5" w14:textId="3A944BB0" w:rsidR="00A96C3D" w:rsidRPr="00745330" w:rsidRDefault="00A96C3D" w:rsidP="00745330">
      <w:pPr>
        <w:pStyle w:val="Prrafodelista"/>
        <w:numPr>
          <w:ilvl w:val="0"/>
          <w:numId w:val="7"/>
        </w:numPr>
        <w:rPr>
          <w:lang w:val="es-ES"/>
        </w:rPr>
      </w:pPr>
      <w:r w:rsidRPr="00745330">
        <w:rPr>
          <w:lang w:val="es-ES"/>
        </w:rPr>
        <w:t xml:space="preserve">El desarrollo de la infraestructura de banda </w:t>
      </w:r>
      <w:proofErr w:type="gramStart"/>
      <w:r w:rsidRPr="00745330">
        <w:rPr>
          <w:lang w:val="es-ES"/>
        </w:rPr>
        <w:t xml:space="preserve">ancha  </w:t>
      </w:r>
      <w:r w:rsidR="00765B15" w:rsidRPr="00745330">
        <w:rPr>
          <w:lang w:val="es-ES"/>
        </w:rPr>
        <w:t>fi</w:t>
      </w:r>
      <w:r w:rsidRPr="00745330">
        <w:rPr>
          <w:lang w:val="es-ES"/>
        </w:rPr>
        <w:t>ja</w:t>
      </w:r>
      <w:proofErr w:type="gramEnd"/>
      <w:r w:rsidRPr="00745330">
        <w:rPr>
          <w:lang w:val="es-ES"/>
        </w:rPr>
        <w:t xml:space="preserve"> y </w:t>
      </w:r>
      <w:r w:rsidR="00765B15" w:rsidRPr="00745330">
        <w:rPr>
          <w:lang w:val="es-ES"/>
        </w:rPr>
        <w:t>móvil</w:t>
      </w:r>
      <w:r w:rsidRPr="00745330">
        <w:rPr>
          <w:lang w:val="es-ES"/>
        </w:rPr>
        <w:t xml:space="preserve"> ha impuls</w:t>
      </w:r>
      <w:r w:rsidR="00765B15" w:rsidRPr="00745330">
        <w:rPr>
          <w:lang w:val="es-ES"/>
        </w:rPr>
        <w:t>ado el acceso a Internet y su utilización</w:t>
      </w:r>
      <w:r w:rsidRPr="00745330">
        <w:rPr>
          <w:lang w:val="es-ES"/>
        </w:rPr>
        <w:t>.</w:t>
      </w:r>
    </w:p>
    <w:p w14:paraId="256C3841" w14:textId="0ED96334" w:rsidR="00A96C3D" w:rsidRPr="00745330" w:rsidRDefault="00A96C3D" w:rsidP="00745330">
      <w:pPr>
        <w:pStyle w:val="Prrafodelista"/>
        <w:numPr>
          <w:ilvl w:val="0"/>
          <w:numId w:val="7"/>
        </w:numPr>
        <w:rPr>
          <w:lang w:val="es-ES"/>
        </w:rPr>
      </w:pPr>
      <w:r w:rsidRPr="00745330">
        <w:rPr>
          <w:lang w:val="es-ES"/>
        </w:rPr>
        <w:t xml:space="preserve">Las redes de </w:t>
      </w:r>
      <w:r w:rsidR="00765B15" w:rsidRPr="00745330">
        <w:rPr>
          <w:lang w:val="es-ES"/>
        </w:rPr>
        <w:t>telefonía</w:t>
      </w:r>
      <w:r w:rsidRPr="00745330">
        <w:rPr>
          <w:lang w:val="es-ES"/>
        </w:rPr>
        <w:t xml:space="preserve"> </w:t>
      </w:r>
      <w:r w:rsidR="00765B15" w:rsidRPr="00745330">
        <w:rPr>
          <w:lang w:val="es-ES"/>
        </w:rPr>
        <w:t>móvil</w:t>
      </w:r>
      <w:r w:rsidRPr="00745330">
        <w:rPr>
          <w:lang w:val="es-ES"/>
        </w:rPr>
        <w:t xml:space="preserve"> se </w:t>
      </w:r>
      <w:r w:rsidR="00765B15" w:rsidRPr="00745330">
        <w:rPr>
          <w:lang w:val="es-ES"/>
        </w:rPr>
        <w:t>están</w:t>
      </w:r>
      <w:r w:rsidRPr="00745330">
        <w:rPr>
          <w:lang w:val="es-ES"/>
        </w:rPr>
        <w:t xml:space="preserve"> universalizando y, actualmente, dominan la </w:t>
      </w:r>
      <w:r w:rsidR="00765B15" w:rsidRPr="00745330">
        <w:rPr>
          <w:lang w:val="es-ES"/>
        </w:rPr>
        <w:t>prestación</w:t>
      </w:r>
      <w:r w:rsidRPr="00745330">
        <w:rPr>
          <w:lang w:val="es-ES"/>
        </w:rPr>
        <w:t xml:space="preserve"> de servicios </w:t>
      </w:r>
      <w:r w:rsidR="00765B15" w:rsidRPr="00745330">
        <w:rPr>
          <w:lang w:val="es-ES"/>
        </w:rPr>
        <w:t>básicos</w:t>
      </w:r>
      <w:r w:rsidRPr="00745330">
        <w:rPr>
          <w:lang w:val="es-ES"/>
        </w:rPr>
        <w:t xml:space="preserve"> de telecomunicaciones. </w:t>
      </w:r>
    </w:p>
    <w:p w14:paraId="5E748D47" w14:textId="0AD802D8" w:rsidR="00A96C3D" w:rsidRPr="00745330" w:rsidRDefault="00A96C3D" w:rsidP="00745330">
      <w:pPr>
        <w:pStyle w:val="Prrafodelista"/>
        <w:numPr>
          <w:ilvl w:val="0"/>
          <w:numId w:val="7"/>
        </w:numPr>
        <w:rPr>
          <w:lang w:val="es-ES"/>
        </w:rPr>
      </w:pPr>
      <w:r w:rsidRPr="00745330">
        <w:rPr>
          <w:lang w:val="es-ES"/>
        </w:rPr>
        <w:t xml:space="preserve">El número de abonos a la </w:t>
      </w:r>
      <w:r w:rsidR="00765B15" w:rsidRPr="00745330">
        <w:rPr>
          <w:lang w:val="es-ES"/>
        </w:rPr>
        <w:t>telefonía fija</w:t>
      </w:r>
      <w:r w:rsidRPr="00745330">
        <w:rPr>
          <w:lang w:val="es-ES"/>
        </w:rPr>
        <w:t xml:space="preserve"> ha seguido disminuyendo, cayendo por debajo de los 1 000 millones a nivel mundial, y se mantiene par</w:t>
      </w:r>
      <w:r w:rsidR="00765B15" w:rsidRPr="00745330">
        <w:rPr>
          <w:lang w:val="es-ES"/>
        </w:rPr>
        <w:t>ti</w:t>
      </w:r>
      <w:r w:rsidRPr="00745330">
        <w:rPr>
          <w:lang w:val="es-ES"/>
        </w:rPr>
        <w:t xml:space="preserve">cularmente bajo en los </w:t>
      </w:r>
      <w:proofErr w:type="spellStart"/>
      <w:r w:rsidRPr="00745330">
        <w:rPr>
          <w:lang w:val="es-ES"/>
        </w:rPr>
        <w:t>países</w:t>
      </w:r>
      <w:proofErr w:type="spellEnd"/>
      <w:r w:rsidRPr="00745330">
        <w:rPr>
          <w:lang w:val="es-ES"/>
        </w:rPr>
        <w:t xml:space="preserve"> menos adelantados (PMA).</w:t>
      </w:r>
    </w:p>
    <w:p w14:paraId="74282746" w14:textId="77777777" w:rsidR="00A96C3D" w:rsidRPr="00A96C3D" w:rsidRDefault="00A96C3D" w:rsidP="00A96C3D">
      <w:pPr>
        <w:rPr>
          <w:lang w:val="es-ES"/>
        </w:rPr>
      </w:pPr>
    </w:p>
    <w:p w14:paraId="1F4C4A42" w14:textId="77777777" w:rsidR="00FB00DE" w:rsidRDefault="00A96C3D" w:rsidP="00FB00DE">
      <w:pPr>
        <w:pStyle w:val="Prrafodelista"/>
        <w:numPr>
          <w:ilvl w:val="0"/>
          <w:numId w:val="7"/>
        </w:numPr>
        <w:rPr>
          <w:lang w:val="es-ES"/>
        </w:rPr>
      </w:pPr>
      <w:r w:rsidRPr="00FB00DE">
        <w:rPr>
          <w:lang w:val="es-ES"/>
        </w:rPr>
        <w:t xml:space="preserve">Los servicios de banda ancha </w:t>
      </w:r>
      <w:r w:rsidR="00765B15" w:rsidRPr="00FB00DE">
        <w:rPr>
          <w:lang w:val="es-ES"/>
        </w:rPr>
        <w:t>móvil</w:t>
      </w:r>
      <w:r w:rsidRPr="00FB00DE">
        <w:rPr>
          <w:lang w:val="es-ES"/>
        </w:rPr>
        <w:t xml:space="preserve"> han registrado un </w:t>
      </w:r>
      <w:r w:rsidR="00765B15" w:rsidRPr="00FB00DE">
        <w:rPr>
          <w:lang w:val="es-ES"/>
        </w:rPr>
        <w:t>rápido</w:t>
      </w:r>
      <w:r w:rsidRPr="00FB00DE">
        <w:rPr>
          <w:lang w:val="es-ES"/>
        </w:rPr>
        <w:t xml:space="preserve"> crecimiento. El número de abonos a la banda ancha </w:t>
      </w:r>
      <w:r w:rsidR="00765B15" w:rsidRPr="00FB00DE">
        <w:rPr>
          <w:lang w:val="es-ES"/>
        </w:rPr>
        <w:t>móvil</w:t>
      </w:r>
      <w:r w:rsidRPr="00FB00DE">
        <w:rPr>
          <w:lang w:val="es-ES"/>
        </w:rPr>
        <w:t xml:space="preserve"> a escala mundial excede actualmente los 50 por cada 100 habitantes, lo que ha propiciado una mejora del acceso a Internet y los servicios en </w:t>
      </w:r>
      <w:r w:rsidR="00765B15" w:rsidRPr="00FB00DE">
        <w:rPr>
          <w:lang w:val="es-ES"/>
        </w:rPr>
        <w:t>línea</w:t>
      </w:r>
      <w:r w:rsidRPr="00FB00DE">
        <w:rPr>
          <w:lang w:val="es-ES"/>
        </w:rPr>
        <w:t xml:space="preserve">. La </w:t>
      </w:r>
      <w:r w:rsidR="00765B15" w:rsidRPr="00FB00DE">
        <w:rPr>
          <w:lang w:val="es-ES"/>
        </w:rPr>
        <w:t>introducción</w:t>
      </w:r>
      <w:r w:rsidRPr="00FB00DE">
        <w:rPr>
          <w:lang w:val="es-ES"/>
        </w:rPr>
        <w:t xml:space="preserve"> de nuevas </w:t>
      </w:r>
      <w:r w:rsidR="00765B15" w:rsidRPr="00FB00DE">
        <w:rPr>
          <w:lang w:val="es-ES"/>
        </w:rPr>
        <w:t>tecnologías</w:t>
      </w:r>
      <w:r w:rsidRPr="00FB00DE">
        <w:rPr>
          <w:lang w:val="es-ES"/>
        </w:rPr>
        <w:t xml:space="preserve"> </w:t>
      </w:r>
      <w:r w:rsidR="00765B15" w:rsidRPr="00FB00DE">
        <w:rPr>
          <w:lang w:val="es-ES"/>
        </w:rPr>
        <w:t>móviles</w:t>
      </w:r>
      <w:r w:rsidRPr="00FB00DE">
        <w:rPr>
          <w:lang w:val="es-ES"/>
        </w:rPr>
        <w:t xml:space="preserve"> está acelerando esta tendencia y la mayor parte de los usuarios </w:t>
      </w:r>
      <w:r w:rsidR="00765B15" w:rsidRPr="00FB00DE">
        <w:rPr>
          <w:lang w:val="es-ES"/>
        </w:rPr>
        <w:t>móviles</w:t>
      </w:r>
      <w:r w:rsidRPr="00FB00DE">
        <w:rPr>
          <w:lang w:val="es-ES"/>
        </w:rPr>
        <w:t xml:space="preserve"> dispone a</w:t>
      </w:r>
      <w:r w:rsidR="00765B15" w:rsidRPr="00FB00DE">
        <w:rPr>
          <w:lang w:val="es-ES"/>
        </w:rPr>
        <w:t>l</w:t>
      </w:r>
      <w:r w:rsidRPr="00FB00DE">
        <w:rPr>
          <w:lang w:val="es-ES"/>
        </w:rPr>
        <w:t xml:space="preserve"> </w:t>
      </w:r>
      <w:r w:rsidR="00765B15" w:rsidRPr="00FB00DE">
        <w:rPr>
          <w:lang w:val="es-ES"/>
        </w:rPr>
        <w:t>día</w:t>
      </w:r>
      <w:r w:rsidRPr="00FB00DE">
        <w:rPr>
          <w:lang w:val="es-ES"/>
        </w:rPr>
        <w:t xml:space="preserve"> de hoy de capacidades LTE o superiores. </w:t>
      </w:r>
    </w:p>
    <w:p w14:paraId="6CE57387" w14:textId="77777777" w:rsidR="00FB00DE" w:rsidRPr="00FB00DE" w:rsidRDefault="00FB00DE" w:rsidP="00FB00DE">
      <w:pPr>
        <w:rPr>
          <w:lang w:val="es-ES"/>
        </w:rPr>
      </w:pPr>
    </w:p>
    <w:p w14:paraId="385CCA0A" w14:textId="4CC99853" w:rsidR="00A96C3D" w:rsidRPr="00FB00DE" w:rsidRDefault="00A96C3D" w:rsidP="00FB00DE">
      <w:pPr>
        <w:pStyle w:val="Prrafodelista"/>
        <w:numPr>
          <w:ilvl w:val="0"/>
          <w:numId w:val="7"/>
        </w:numPr>
        <w:rPr>
          <w:lang w:val="es-ES"/>
        </w:rPr>
      </w:pPr>
      <w:r w:rsidRPr="00FB00DE">
        <w:rPr>
          <w:lang w:val="es-ES"/>
        </w:rPr>
        <w:t xml:space="preserve">El </w:t>
      </w:r>
      <w:r w:rsidR="00765B15" w:rsidRPr="00FB00DE">
        <w:rPr>
          <w:lang w:val="es-ES"/>
        </w:rPr>
        <w:t>número</w:t>
      </w:r>
      <w:r w:rsidRPr="00FB00DE">
        <w:rPr>
          <w:lang w:val="es-ES"/>
        </w:rPr>
        <w:t xml:space="preserve"> de abonos a la banda </w:t>
      </w:r>
      <w:r w:rsidR="00BA769D" w:rsidRPr="00FB00DE">
        <w:rPr>
          <w:lang w:val="es-ES"/>
        </w:rPr>
        <w:t>ancha fija</w:t>
      </w:r>
      <w:r w:rsidRPr="00FB00DE">
        <w:rPr>
          <w:lang w:val="es-ES"/>
        </w:rPr>
        <w:t xml:space="preserve"> en todo el mundo ha experimentado un crecimiento </w:t>
      </w:r>
      <w:r w:rsidR="00765B15" w:rsidRPr="00FB00DE">
        <w:rPr>
          <w:lang w:val="es-ES"/>
        </w:rPr>
        <w:t>más</w:t>
      </w:r>
      <w:r w:rsidRPr="00FB00DE">
        <w:rPr>
          <w:lang w:val="es-ES"/>
        </w:rPr>
        <w:t xml:space="preserve"> pausado, si bien supera ligeramente al de las </w:t>
      </w:r>
      <w:r w:rsidR="00765B15" w:rsidRPr="00FB00DE">
        <w:rPr>
          <w:lang w:val="es-ES"/>
        </w:rPr>
        <w:t>líneas</w:t>
      </w:r>
      <w:r w:rsidRPr="00FB00DE">
        <w:rPr>
          <w:lang w:val="es-ES"/>
        </w:rPr>
        <w:t xml:space="preserve"> </w:t>
      </w:r>
      <w:r w:rsidR="00BA769D" w:rsidRPr="00FB00DE">
        <w:rPr>
          <w:lang w:val="es-ES"/>
        </w:rPr>
        <w:t>telefónicas fijas</w:t>
      </w:r>
      <w:r w:rsidRPr="00FB00DE">
        <w:rPr>
          <w:lang w:val="es-ES"/>
        </w:rPr>
        <w:t>.</w:t>
      </w:r>
    </w:p>
    <w:p w14:paraId="04B9B675" w14:textId="1B4C11F6" w:rsidR="00A96C3D" w:rsidRPr="00FB00DE" w:rsidRDefault="00A96C3D" w:rsidP="00FB00DE">
      <w:pPr>
        <w:pStyle w:val="Prrafodelista"/>
        <w:numPr>
          <w:ilvl w:val="0"/>
          <w:numId w:val="10"/>
        </w:numPr>
        <w:rPr>
          <w:lang w:val="es-ES"/>
        </w:rPr>
      </w:pPr>
      <w:r w:rsidRPr="00FB00DE">
        <w:rPr>
          <w:lang w:val="es-ES"/>
        </w:rPr>
        <w:t xml:space="preserve">En cuanto a la probabilidad de que los hogares tengan </w:t>
      </w:r>
      <w:r w:rsidR="00765B15" w:rsidRPr="00FB00DE">
        <w:rPr>
          <w:lang w:val="es-ES"/>
        </w:rPr>
        <w:t>conexión</w:t>
      </w:r>
      <w:r w:rsidRPr="00FB00DE">
        <w:rPr>
          <w:lang w:val="es-ES"/>
        </w:rPr>
        <w:t xml:space="preserve"> a Internet, el porcentaje correspondiente a los </w:t>
      </w:r>
      <w:r w:rsidR="00765B15" w:rsidRPr="00FB00DE">
        <w:rPr>
          <w:lang w:val="es-ES"/>
        </w:rPr>
        <w:t>países</w:t>
      </w:r>
      <w:r w:rsidRPr="00FB00DE">
        <w:rPr>
          <w:lang w:val="es-ES"/>
        </w:rPr>
        <w:t xml:space="preserve"> desarrollados duplica al de los </w:t>
      </w:r>
      <w:proofErr w:type="spellStart"/>
      <w:r w:rsidRPr="00FB00DE">
        <w:rPr>
          <w:lang w:val="es-ES"/>
        </w:rPr>
        <w:t>países</w:t>
      </w:r>
      <w:proofErr w:type="spellEnd"/>
      <w:r w:rsidRPr="00FB00DE">
        <w:rPr>
          <w:lang w:val="es-ES"/>
        </w:rPr>
        <w:t xml:space="preserve"> en desarrollo y quintuplica al de los de los PMA. En ese sentido, existen diferencias </w:t>
      </w:r>
      <w:r w:rsidR="00765B15" w:rsidRPr="00FB00DE">
        <w:rPr>
          <w:lang w:val="es-ES"/>
        </w:rPr>
        <w:t>análogas</w:t>
      </w:r>
      <w:r w:rsidRPr="00FB00DE">
        <w:rPr>
          <w:lang w:val="es-ES"/>
        </w:rPr>
        <w:t xml:space="preserve"> entre las tasas de acceso de los usuarios. </w:t>
      </w:r>
    </w:p>
    <w:p w14:paraId="24E1B1C0" w14:textId="26F2B9A0" w:rsidR="00A96C3D" w:rsidRPr="00FB00DE" w:rsidRDefault="00A96C3D" w:rsidP="00FB00DE">
      <w:pPr>
        <w:pStyle w:val="Prrafodelista"/>
        <w:numPr>
          <w:ilvl w:val="0"/>
          <w:numId w:val="10"/>
        </w:numPr>
        <w:rPr>
          <w:lang w:val="es-ES"/>
        </w:rPr>
      </w:pPr>
      <w:r w:rsidRPr="00FB00DE">
        <w:rPr>
          <w:lang w:val="es-ES"/>
        </w:rPr>
        <w:t xml:space="preserve">La probabilidad de que las personas accedan a Internet con regularidad en Europa es tres veces superior </w:t>
      </w:r>
      <w:proofErr w:type="gramStart"/>
      <w:r w:rsidRPr="00FB00DE">
        <w:rPr>
          <w:lang w:val="es-ES"/>
        </w:rPr>
        <w:t>que</w:t>
      </w:r>
      <w:proofErr w:type="gramEnd"/>
      <w:r w:rsidRPr="00FB00DE">
        <w:rPr>
          <w:lang w:val="es-ES"/>
        </w:rPr>
        <w:t xml:space="preserve"> en </w:t>
      </w:r>
      <w:r w:rsidR="00BA769D" w:rsidRPr="00FB00DE">
        <w:rPr>
          <w:lang w:val="es-ES"/>
        </w:rPr>
        <w:t>África</w:t>
      </w:r>
      <w:r w:rsidRPr="00FB00DE">
        <w:rPr>
          <w:lang w:val="es-ES"/>
        </w:rPr>
        <w:t>, a lo que se suma la posibilidad de que los primeros gocen de mayores velocidades de acceso al conectarse.</w:t>
      </w:r>
    </w:p>
    <w:p w14:paraId="3262137E" w14:textId="77777777" w:rsidR="00A96C3D" w:rsidRPr="00A96C3D" w:rsidRDefault="00A96C3D" w:rsidP="00A96C3D">
      <w:pPr>
        <w:rPr>
          <w:lang w:val="es-ES"/>
        </w:rPr>
      </w:pPr>
    </w:p>
    <w:p w14:paraId="016CE626" w14:textId="14CBB2F8" w:rsidR="00A96C3D" w:rsidRPr="00FB00DE" w:rsidRDefault="00A96C3D" w:rsidP="00FB00DE">
      <w:pPr>
        <w:pStyle w:val="Prrafodelista"/>
        <w:numPr>
          <w:ilvl w:val="0"/>
          <w:numId w:val="9"/>
        </w:numPr>
        <w:rPr>
          <w:lang w:val="es-ES"/>
        </w:rPr>
      </w:pPr>
      <w:r w:rsidRPr="00FB00DE">
        <w:rPr>
          <w:lang w:val="es-ES"/>
        </w:rPr>
        <w:t xml:space="preserve">La brecha digital entre hombres y mujeres es significativa. Los datos recopilados por la UIT sugieren que la brecha digital </w:t>
      </w:r>
      <w:r w:rsidR="00BA769D" w:rsidRPr="00FB00DE">
        <w:rPr>
          <w:lang w:val="es-ES"/>
        </w:rPr>
        <w:t>entre hombres y mujeres es relati</w:t>
      </w:r>
      <w:r w:rsidRPr="00FB00DE">
        <w:rPr>
          <w:lang w:val="es-ES"/>
        </w:rPr>
        <w:t xml:space="preserve">vamente limitada en los </w:t>
      </w:r>
      <w:proofErr w:type="spellStart"/>
      <w:r w:rsidRPr="00FB00DE">
        <w:rPr>
          <w:lang w:val="es-ES"/>
        </w:rPr>
        <w:t>países</w:t>
      </w:r>
      <w:proofErr w:type="spellEnd"/>
      <w:r w:rsidRPr="00FB00DE">
        <w:rPr>
          <w:lang w:val="es-ES"/>
        </w:rPr>
        <w:t xml:space="preserve"> desarrollados, </w:t>
      </w:r>
      <w:r w:rsidR="00BA769D" w:rsidRPr="00FB00DE">
        <w:rPr>
          <w:lang w:val="es-ES"/>
        </w:rPr>
        <w:t>más</w:t>
      </w:r>
      <w:r w:rsidRPr="00FB00DE">
        <w:rPr>
          <w:lang w:val="es-ES"/>
        </w:rPr>
        <w:t xml:space="preserve"> pronunciada en los </w:t>
      </w:r>
      <w:proofErr w:type="spellStart"/>
      <w:r w:rsidRPr="00FB00DE">
        <w:rPr>
          <w:lang w:val="es-ES"/>
        </w:rPr>
        <w:t>países</w:t>
      </w:r>
      <w:proofErr w:type="spellEnd"/>
      <w:r w:rsidRPr="00FB00DE">
        <w:rPr>
          <w:lang w:val="es-ES"/>
        </w:rPr>
        <w:t xml:space="preserve"> en desarrollo y sustancial en los PMA, donde solo una de cada siete mujeres u liza Internet frente a uno de cada cinco hombres. </w:t>
      </w:r>
    </w:p>
    <w:p w14:paraId="4903D07C" w14:textId="77777777" w:rsidR="00A96C3D" w:rsidRPr="00A96C3D" w:rsidRDefault="00A96C3D" w:rsidP="00A96C3D">
      <w:pPr>
        <w:rPr>
          <w:lang w:val="es-ES"/>
        </w:rPr>
      </w:pPr>
    </w:p>
    <w:p w14:paraId="5C3B6131" w14:textId="28ECC268" w:rsidR="007B372E" w:rsidRPr="00FB00DE" w:rsidRDefault="00A96C3D" w:rsidP="00FB00DE">
      <w:pPr>
        <w:pStyle w:val="Prrafodelista"/>
        <w:numPr>
          <w:ilvl w:val="0"/>
          <w:numId w:val="8"/>
        </w:numPr>
        <w:rPr>
          <w:lang w:val="es-ES"/>
        </w:rPr>
      </w:pPr>
      <w:r w:rsidRPr="00FB00DE">
        <w:rPr>
          <w:lang w:val="es-ES"/>
        </w:rPr>
        <w:t xml:space="preserve">El número de </w:t>
      </w:r>
      <w:r w:rsidR="00BA769D" w:rsidRPr="00FB00DE">
        <w:rPr>
          <w:lang w:val="es-ES"/>
        </w:rPr>
        <w:t>jóvenes</w:t>
      </w:r>
      <w:r w:rsidRPr="00FB00DE">
        <w:rPr>
          <w:lang w:val="es-ES"/>
        </w:rPr>
        <w:t xml:space="preserve"> en </w:t>
      </w:r>
      <w:r w:rsidR="00BA769D" w:rsidRPr="00FB00DE">
        <w:rPr>
          <w:lang w:val="es-ES"/>
        </w:rPr>
        <w:t>línea tiende</w:t>
      </w:r>
      <w:r w:rsidRPr="00FB00DE">
        <w:rPr>
          <w:lang w:val="es-ES"/>
        </w:rPr>
        <w:t xml:space="preserve"> a superar al de personas de edad </w:t>
      </w:r>
      <w:r w:rsidR="00BA769D" w:rsidRPr="00FB00DE">
        <w:rPr>
          <w:lang w:val="es-ES"/>
        </w:rPr>
        <w:t>más</w:t>
      </w:r>
      <w:r w:rsidRPr="00FB00DE">
        <w:rPr>
          <w:lang w:val="es-ES"/>
        </w:rPr>
        <w:t xml:space="preserve"> avanzada. Se calcula que el porcentaje de </w:t>
      </w:r>
      <w:r w:rsidR="00BA769D" w:rsidRPr="00FB00DE">
        <w:rPr>
          <w:lang w:val="es-ES"/>
        </w:rPr>
        <w:t>jóvenes</w:t>
      </w:r>
      <w:r w:rsidRPr="00FB00DE">
        <w:rPr>
          <w:lang w:val="es-ES"/>
        </w:rPr>
        <w:t xml:space="preserve"> de entre 15 y 24 años que goza de acceso a Internet supera el 70% en todo el mundo, en comparación con solo el 48% de la </w:t>
      </w:r>
      <w:r w:rsidR="00BA769D" w:rsidRPr="00FB00DE">
        <w:rPr>
          <w:lang w:val="es-ES"/>
        </w:rPr>
        <w:t>población</w:t>
      </w:r>
      <w:r w:rsidRPr="00FB00DE">
        <w:rPr>
          <w:lang w:val="es-ES"/>
        </w:rPr>
        <w:t xml:space="preserve"> en general. El número de personas de edad </w:t>
      </w:r>
      <w:r w:rsidR="00BA769D" w:rsidRPr="00FB00DE">
        <w:rPr>
          <w:lang w:val="es-ES"/>
        </w:rPr>
        <w:t>más</w:t>
      </w:r>
      <w:r w:rsidRPr="00FB00DE">
        <w:rPr>
          <w:lang w:val="es-ES"/>
        </w:rPr>
        <w:t xml:space="preserve"> avanzada en </w:t>
      </w:r>
      <w:proofErr w:type="gramStart"/>
      <w:r w:rsidR="00BA769D" w:rsidRPr="00FB00DE">
        <w:rPr>
          <w:lang w:val="es-ES"/>
        </w:rPr>
        <w:t>línea</w:t>
      </w:r>
      <w:r w:rsidRPr="00FB00DE">
        <w:rPr>
          <w:lang w:val="es-ES"/>
        </w:rPr>
        <w:t xml:space="preserve">  </w:t>
      </w:r>
      <w:r w:rsidR="00BA769D" w:rsidRPr="00FB00DE">
        <w:rPr>
          <w:lang w:val="es-ES"/>
        </w:rPr>
        <w:t>ti</w:t>
      </w:r>
      <w:r w:rsidRPr="00FB00DE">
        <w:rPr>
          <w:lang w:val="es-ES"/>
        </w:rPr>
        <w:t>ende</w:t>
      </w:r>
      <w:proofErr w:type="gramEnd"/>
      <w:r w:rsidRPr="00FB00DE">
        <w:rPr>
          <w:lang w:val="es-ES"/>
        </w:rPr>
        <w:t xml:space="preserve"> a ser inferior.</w:t>
      </w:r>
    </w:p>
    <w:p w14:paraId="6D0C82CB" w14:textId="77777777" w:rsidR="007B372E" w:rsidRPr="007B372E" w:rsidRDefault="007B372E" w:rsidP="007B372E">
      <w:pPr>
        <w:rPr>
          <w:lang w:val="es-ES"/>
        </w:rPr>
      </w:pPr>
    </w:p>
    <w:p w14:paraId="2C945E66" w14:textId="7A761DFD" w:rsidR="00CF07CF" w:rsidRDefault="00CF07CF" w:rsidP="00CF07CF">
      <w:pPr>
        <w:pStyle w:val="Prrafodelista"/>
        <w:numPr>
          <w:ilvl w:val="0"/>
          <w:numId w:val="4"/>
        </w:numPr>
        <w:rPr>
          <w:lang w:val="es-ES"/>
        </w:rPr>
      </w:pPr>
      <w:r>
        <w:rPr>
          <w:lang w:val="es-ES"/>
        </w:rPr>
        <w:t xml:space="preserve">Ecuador vs el país mejor evaluado de </w:t>
      </w:r>
      <w:r w:rsidR="00FB00DE">
        <w:rPr>
          <w:lang w:val="es-ES"/>
        </w:rPr>
        <w:t>Sudamérica</w:t>
      </w:r>
    </w:p>
    <w:p w14:paraId="07A44B6A" w14:textId="77777777" w:rsidR="00072DF3" w:rsidRDefault="00072DF3" w:rsidP="00072DF3">
      <w:pPr>
        <w:rPr>
          <w:lang w:val="es-ES"/>
        </w:rPr>
      </w:pPr>
    </w:p>
    <w:p w14:paraId="60446D74" w14:textId="6335E3E9" w:rsidR="00072DF3" w:rsidRDefault="00072DF3" w:rsidP="00072DF3">
      <w:pPr>
        <w:rPr>
          <w:lang w:val="es-ES"/>
        </w:rPr>
      </w:pPr>
      <w:r>
        <w:rPr>
          <w:noProof/>
          <w:lang w:eastAsia="es-ES_tradnl"/>
        </w:rPr>
        <w:drawing>
          <wp:inline distT="0" distB="0" distL="0" distR="0" wp14:anchorId="25753B43" wp14:editId="54925600">
            <wp:extent cx="4161437" cy="2303530"/>
            <wp:effectExtent l="0" t="0" r="4445" b="825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a de pantalla 2018-03-19 a las 12.13.36 p.m..png"/>
                    <pic:cNvPicPr/>
                  </pic:nvPicPr>
                  <pic:blipFill>
                    <a:blip r:embed="rId13">
                      <a:extLst>
                        <a:ext uri="{28A0092B-C50C-407E-A947-70E740481C1C}">
                          <a14:useLocalDpi xmlns:a14="http://schemas.microsoft.com/office/drawing/2010/main" val="0"/>
                        </a:ext>
                      </a:extLst>
                    </a:blip>
                    <a:stretch>
                      <a:fillRect/>
                    </a:stretch>
                  </pic:blipFill>
                  <pic:spPr>
                    <a:xfrm>
                      <a:off x="0" y="0"/>
                      <a:ext cx="4180443" cy="2314051"/>
                    </a:xfrm>
                    <a:prstGeom prst="rect">
                      <a:avLst/>
                    </a:prstGeom>
                  </pic:spPr>
                </pic:pic>
              </a:graphicData>
            </a:graphic>
          </wp:inline>
        </w:drawing>
      </w:r>
    </w:p>
    <w:p w14:paraId="7AAA891D" w14:textId="77777777" w:rsidR="00402C66" w:rsidRDefault="00402C66" w:rsidP="00072DF3">
      <w:pPr>
        <w:rPr>
          <w:lang w:val="es-ES"/>
        </w:rPr>
      </w:pPr>
    </w:p>
    <w:p w14:paraId="7B5B0575" w14:textId="6D2BF0FF" w:rsidR="00402C66" w:rsidRDefault="004C61FA" w:rsidP="00072DF3">
      <w:pPr>
        <w:rPr>
          <w:lang w:val="es-ES"/>
        </w:rPr>
      </w:pPr>
      <w:r>
        <w:rPr>
          <w:noProof/>
          <w:lang w:eastAsia="es-ES_tradnl"/>
        </w:rPr>
        <w:drawing>
          <wp:inline distT="0" distB="0" distL="0" distR="0" wp14:anchorId="49C96B1C" wp14:editId="659B8026">
            <wp:extent cx="4416611" cy="1943766"/>
            <wp:effectExtent l="0" t="0" r="3175" b="1206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ptura de pantalla 2018-03-19 a las 1.16.28 p.m..png"/>
                    <pic:cNvPicPr/>
                  </pic:nvPicPr>
                  <pic:blipFill>
                    <a:blip r:embed="rId14">
                      <a:extLst>
                        <a:ext uri="{28A0092B-C50C-407E-A947-70E740481C1C}">
                          <a14:useLocalDpi xmlns:a14="http://schemas.microsoft.com/office/drawing/2010/main" val="0"/>
                        </a:ext>
                      </a:extLst>
                    </a:blip>
                    <a:stretch>
                      <a:fillRect/>
                    </a:stretch>
                  </pic:blipFill>
                  <pic:spPr>
                    <a:xfrm>
                      <a:off x="0" y="0"/>
                      <a:ext cx="4424703" cy="1947327"/>
                    </a:xfrm>
                    <a:prstGeom prst="rect">
                      <a:avLst/>
                    </a:prstGeom>
                  </pic:spPr>
                </pic:pic>
              </a:graphicData>
            </a:graphic>
          </wp:inline>
        </w:drawing>
      </w:r>
    </w:p>
    <w:p w14:paraId="6DED574E" w14:textId="77777777" w:rsidR="00402C66" w:rsidRDefault="00402C66" w:rsidP="00072DF3">
      <w:pPr>
        <w:rPr>
          <w:lang w:val="es-ES"/>
        </w:rPr>
      </w:pPr>
    </w:p>
    <w:p w14:paraId="29328136" w14:textId="24297C30" w:rsidR="004C61FA" w:rsidRDefault="00720C1C" w:rsidP="00072DF3">
      <w:pPr>
        <w:rPr>
          <w:lang w:val="es-ES"/>
        </w:rPr>
      </w:pPr>
      <w:r>
        <w:rPr>
          <w:lang w:val="es-ES"/>
        </w:rPr>
        <w:t>E</w:t>
      </w:r>
      <w:r w:rsidR="004C61FA">
        <w:rPr>
          <w:lang w:val="es-ES"/>
        </w:rPr>
        <w:t>cuador se halla en el puesto 97</w:t>
      </w:r>
      <w:r w:rsidR="00EE10E1">
        <w:rPr>
          <w:lang w:val="es-ES"/>
        </w:rPr>
        <w:t xml:space="preserve"> mientras que Uruguay va al puesto número 42 del ranking</w:t>
      </w:r>
    </w:p>
    <w:p w14:paraId="4CDD1011" w14:textId="77777777" w:rsidR="00563950" w:rsidRDefault="00563950" w:rsidP="00563950">
      <w:pPr>
        <w:rPr>
          <w:b/>
          <w:lang w:val="es-ES"/>
        </w:rPr>
      </w:pPr>
    </w:p>
    <w:p w14:paraId="62FA5FB6" w14:textId="41700AEA" w:rsidR="00563950" w:rsidRPr="00563950" w:rsidRDefault="00563950" w:rsidP="00563950">
      <w:pPr>
        <w:rPr>
          <w:b/>
          <w:lang w:val="es-ES"/>
        </w:rPr>
      </w:pPr>
      <w:r w:rsidRPr="00563950">
        <w:rPr>
          <w:b/>
          <w:lang w:val="es-ES"/>
        </w:rPr>
        <w:t>Ubica a Uruguay en la posición 42 entre 17</w:t>
      </w:r>
      <w:r w:rsidR="00F40E77">
        <w:rPr>
          <w:b/>
          <w:lang w:val="es-ES"/>
        </w:rPr>
        <w:t>6 países, es decir, en el cuarto</w:t>
      </w:r>
      <w:r w:rsidRPr="00563950">
        <w:rPr>
          <w:b/>
          <w:lang w:val="es-ES"/>
        </w:rPr>
        <w:t xml:space="preserve"> más avanzado a nivel internacional. </w:t>
      </w:r>
    </w:p>
    <w:p w14:paraId="3A36B384" w14:textId="77777777" w:rsidR="00563950" w:rsidRDefault="00563950" w:rsidP="00563950">
      <w:pPr>
        <w:rPr>
          <w:b/>
          <w:lang w:val="es-ES"/>
        </w:rPr>
      </w:pPr>
    </w:p>
    <w:p w14:paraId="7D1732FA" w14:textId="2F555339" w:rsidR="00085C77" w:rsidRPr="00563950" w:rsidRDefault="00085C77" w:rsidP="00563950">
      <w:pPr>
        <w:rPr>
          <w:b/>
          <w:lang w:val="es-ES"/>
        </w:rPr>
      </w:pPr>
      <w:r>
        <w:rPr>
          <w:b/>
          <w:noProof/>
          <w:lang w:eastAsia="es-ES_tradnl"/>
        </w:rPr>
        <w:drawing>
          <wp:inline distT="0" distB="0" distL="0" distR="0" wp14:anchorId="77667EF4" wp14:editId="022FE74F">
            <wp:extent cx="4229943" cy="3793617"/>
            <wp:effectExtent l="0" t="0" r="1206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aptura de pantalla 2018-03-19 a las 2.16.24 p.m..png"/>
                    <pic:cNvPicPr/>
                  </pic:nvPicPr>
                  <pic:blipFill>
                    <a:blip r:embed="rId15">
                      <a:extLst>
                        <a:ext uri="{28A0092B-C50C-407E-A947-70E740481C1C}">
                          <a14:useLocalDpi xmlns:a14="http://schemas.microsoft.com/office/drawing/2010/main" val="0"/>
                        </a:ext>
                      </a:extLst>
                    </a:blip>
                    <a:stretch>
                      <a:fillRect/>
                    </a:stretch>
                  </pic:blipFill>
                  <pic:spPr>
                    <a:xfrm>
                      <a:off x="0" y="0"/>
                      <a:ext cx="4233882" cy="3797150"/>
                    </a:xfrm>
                    <a:prstGeom prst="rect">
                      <a:avLst/>
                    </a:prstGeom>
                  </pic:spPr>
                </pic:pic>
              </a:graphicData>
            </a:graphic>
          </wp:inline>
        </w:drawing>
      </w:r>
    </w:p>
    <w:p w14:paraId="5F91A618" w14:textId="77777777" w:rsidR="00563950" w:rsidRPr="00563950" w:rsidRDefault="00563950" w:rsidP="00563950">
      <w:pPr>
        <w:rPr>
          <w:b/>
          <w:lang w:val="es-ES"/>
        </w:rPr>
      </w:pPr>
      <w:r w:rsidRPr="00563950">
        <w:rPr>
          <w:b/>
          <w:lang w:val="es-ES"/>
        </w:rPr>
        <w:t>En 2007, el IDI de Uruguay era de 3,88, por debajo de Argentina y Chile en la región. Hoy en día, Uruguay alcanza un IDI de 7,16, posicionándose en el primer lugar del continente, por encima de Argentina y Chile, que ocupan la segunda y tercera posición respectivamente. El IDI de Uruguay es significativamente superior a la media mundial (5,11) y regional (5,21) y cercano al promedio de los países desarrollados (7,52).</w:t>
      </w:r>
    </w:p>
    <w:p w14:paraId="719DCA12" w14:textId="77777777" w:rsidR="00563950" w:rsidRPr="00563950" w:rsidRDefault="00563950" w:rsidP="00563950">
      <w:pPr>
        <w:rPr>
          <w:b/>
          <w:lang w:val="es-ES"/>
        </w:rPr>
      </w:pPr>
    </w:p>
    <w:p w14:paraId="4D5E0F32" w14:textId="77777777" w:rsidR="00563950" w:rsidRPr="00563950" w:rsidRDefault="00563950" w:rsidP="00563950">
      <w:pPr>
        <w:rPr>
          <w:b/>
          <w:lang w:val="es-ES"/>
        </w:rPr>
      </w:pPr>
      <w:r w:rsidRPr="00563950">
        <w:rPr>
          <w:b/>
          <w:lang w:val="es-ES"/>
        </w:rPr>
        <w:t>Con respecto a las dimensiones analizadas, Uruguay escaló tres posiciones en el subíndice de acceso (del 52 al 49), cuatro lugares en uso (del 38 al 34) y uno en habilidades (del 62 al 61). Al igual que el año anterior, el indicador que mayor impacta en el crecimiento del país en este índice es el aumento en las suscripciones activas a banda ancha móvil (de 61% a 102% en los últimos dos años).</w:t>
      </w:r>
    </w:p>
    <w:p w14:paraId="2C79D858" w14:textId="77777777" w:rsidR="00563950" w:rsidRPr="00563950" w:rsidRDefault="00563950" w:rsidP="00563950">
      <w:pPr>
        <w:rPr>
          <w:b/>
          <w:lang w:val="es-ES"/>
        </w:rPr>
      </w:pPr>
    </w:p>
    <w:p w14:paraId="0409BEB7" w14:textId="4204D527" w:rsidR="00563950" w:rsidRPr="00563950" w:rsidRDefault="00563950" w:rsidP="00563950">
      <w:pPr>
        <w:rPr>
          <w:b/>
          <w:lang w:val="es-ES"/>
        </w:rPr>
      </w:pPr>
      <w:r w:rsidRPr="00563950">
        <w:rPr>
          <w:b/>
          <w:lang w:val="es-ES"/>
        </w:rPr>
        <w:t xml:space="preserve">Otros aspectos mencionados en el reporte son las altas tasas de adopción de la banda ancha fija –en especial la fibra óptica–, la mejora de la conectividad internacional con el sistema de cable submarino, y el acceso a computadores personales por todos los niños en la educación pública. </w:t>
      </w:r>
    </w:p>
    <w:p w14:paraId="04E63133" w14:textId="77777777" w:rsidR="00563950" w:rsidRPr="00563950" w:rsidRDefault="00563950" w:rsidP="00563950">
      <w:pPr>
        <w:rPr>
          <w:b/>
          <w:lang w:val="es-ES"/>
        </w:rPr>
      </w:pPr>
    </w:p>
    <w:p w14:paraId="453B4AA4" w14:textId="77777777" w:rsidR="00402C66" w:rsidRPr="00072DF3" w:rsidRDefault="00402C66" w:rsidP="00072DF3">
      <w:pPr>
        <w:rPr>
          <w:lang w:val="es-ES"/>
        </w:rPr>
      </w:pPr>
    </w:p>
    <w:p w14:paraId="10F22775" w14:textId="1CB2616C" w:rsidR="00CF07CF" w:rsidRDefault="00A02A1F" w:rsidP="00CF07CF">
      <w:pPr>
        <w:pStyle w:val="Prrafodelista"/>
        <w:numPr>
          <w:ilvl w:val="0"/>
          <w:numId w:val="4"/>
        </w:numPr>
        <w:rPr>
          <w:lang w:val="es-ES"/>
        </w:rPr>
      </w:pPr>
      <w:r>
        <w:rPr>
          <w:lang w:val="es-ES"/>
        </w:rPr>
        <w:t>Compara con E</w:t>
      </w:r>
      <w:r w:rsidR="00CF07CF">
        <w:rPr>
          <w:lang w:val="es-ES"/>
        </w:rPr>
        <w:t xml:space="preserve">cuador </w:t>
      </w:r>
    </w:p>
    <w:p w14:paraId="56C7A8B2" w14:textId="1A358813" w:rsidR="006B01DD" w:rsidRPr="006B01DD" w:rsidRDefault="00147464" w:rsidP="006B01DD">
      <w:r>
        <w:t xml:space="preserve">A diferencia de Uruguay nuestro país recién está empeñado en proyectarse a mejorar los </w:t>
      </w:r>
      <w:r w:rsidR="00A02A1F">
        <w:t>índices</w:t>
      </w:r>
      <w:r>
        <w:t xml:space="preserve"> y subíndices de conectividad. Tenemos un plan nacional que señala las </w:t>
      </w:r>
      <w:r w:rsidR="00A02A1F">
        <w:t>políticas</w:t>
      </w:r>
      <w:r>
        <w:t xml:space="preserve"> a implementar </w:t>
      </w:r>
    </w:p>
    <w:p w14:paraId="35624619" w14:textId="77777777" w:rsidR="00147464" w:rsidRDefault="00147464" w:rsidP="006B01DD"/>
    <w:p w14:paraId="21760599" w14:textId="33AD9846" w:rsidR="006B01DD" w:rsidRPr="006B01DD" w:rsidRDefault="00A02A1F" w:rsidP="006B01DD">
      <w:r>
        <w:t>Según el plan nacional de telecomunicaciones: el</w:t>
      </w:r>
      <w:r w:rsidR="006B01DD" w:rsidRPr="006B01DD">
        <w:t xml:space="preserve"> SENATEL </w:t>
      </w:r>
      <w:r w:rsidRPr="006B01DD">
        <w:t>promoverá</w:t>
      </w:r>
      <w:r w:rsidR="006B01DD" w:rsidRPr="006B01DD">
        <w:t xml:space="preserve">́ el desarrollo de un entorno institucional y regulado fundamentado en los siguientes principios: </w:t>
      </w:r>
    </w:p>
    <w:p w14:paraId="47C18B4F" w14:textId="6C67BE8C" w:rsidR="006B01DD" w:rsidRPr="006B01DD" w:rsidRDefault="006B01DD" w:rsidP="00147464">
      <w:pPr>
        <w:ind w:left="720"/>
      </w:pPr>
      <w:r w:rsidRPr="006B01DD">
        <w:sym w:font="Symbol" w:char="F0B7"/>
      </w:r>
      <w:r w:rsidRPr="006B01DD">
        <w:t xml:space="preserve">  Un marco regulatorio claro, predecible y encaminado a estimular y facilitar la </w:t>
      </w:r>
      <w:r w:rsidR="00A02A1F" w:rsidRPr="006B01DD">
        <w:t>in</w:t>
      </w:r>
      <w:r w:rsidR="00A02A1F">
        <w:t>versión</w:t>
      </w:r>
      <w:r w:rsidR="00147464">
        <w:t>.</w:t>
      </w:r>
      <w:r w:rsidRPr="006B01DD">
        <w:t xml:space="preserve"> </w:t>
      </w:r>
    </w:p>
    <w:p w14:paraId="670A2F89" w14:textId="74DA1D38" w:rsidR="006B01DD" w:rsidRPr="006B01DD" w:rsidRDefault="006B01DD" w:rsidP="00147464">
      <w:pPr>
        <w:ind w:left="720"/>
      </w:pPr>
      <w:r w:rsidRPr="006B01DD">
        <w:sym w:font="Symbol" w:char="F0B7"/>
      </w:r>
      <w:r w:rsidRPr="006B01DD">
        <w:t xml:space="preserve">  </w:t>
      </w:r>
      <w:r w:rsidR="00A02A1F" w:rsidRPr="006B01DD">
        <w:t>Análisis</w:t>
      </w:r>
      <w:r w:rsidRPr="006B01DD">
        <w:t xml:space="preserve"> de costos y precios en el servicio de Internet. </w:t>
      </w:r>
    </w:p>
    <w:p w14:paraId="0CCE92CF" w14:textId="20066BE3" w:rsidR="006B01DD" w:rsidRPr="006B01DD" w:rsidRDefault="006B01DD" w:rsidP="00147464">
      <w:pPr>
        <w:ind w:left="720"/>
      </w:pPr>
      <w:r w:rsidRPr="006B01DD">
        <w:sym w:font="Symbol" w:char="F0B7"/>
      </w:r>
      <w:r w:rsidRPr="006B01DD">
        <w:t xml:space="preserve">  Estrategias que promuevan la </w:t>
      </w:r>
      <w:r w:rsidR="00A02A1F" w:rsidRPr="006B01DD">
        <w:t>inclusión</w:t>
      </w:r>
      <w:r w:rsidRPr="006B01DD">
        <w:t xml:space="preserve">, la </w:t>
      </w:r>
      <w:r w:rsidR="00A02A1F" w:rsidRPr="006B01DD">
        <w:t>integración</w:t>
      </w:r>
      <w:r w:rsidRPr="006B01DD">
        <w:t xml:space="preserve"> y la </w:t>
      </w:r>
      <w:r w:rsidR="00A02A1F" w:rsidRPr="006B01DD">
        <w:t>difusión</w:t>
      </w:r>
      <w:r w:rsidRPr="006B01DD">
        <w:t xml:space="preserve"> de los </w:t>
      </w:r>
    </w:p>
    <w:p w14:paraId="167F4FD7" w14:textId="1B03BF31" w:rsidR="006B01DD" w:rsidRPr="006B01DD" w:rsidRDefault="006B01DD" w:rsidP="00147464">
      <w:r w:rsidRPr="006B01DD">
        <w:t xml:space="preserve">servicios a todo el territorio.  </w:t>
      </w:r>
    </w:p>
    <w:p w14:paraId="3FBAF37D" w14:textId="7B2B0803" w:rsidR="006B01DD" w:rsidRPr="006B01DD" w:rsidRDefault="006B01DD" w:rsidP="00147464">
      <w:pPr>
        <w:ind w:left="720"/>
      </w:pPr>
      <w:r w:rsidRPr="006B01DD">
        <w:sym w:font="Symbol" w:char="F0B7"/>
      </w:r>
      <w:r w:rsidRPr="006B01DD">
        <w:t xml:space="preserve">  Imparcialidad </w:t>
      </w:r>
      <w:r w:rsidR="00A02A1F" w:rsidRPr="006B01DD">
        <w:t>tecnológica</w:t>
      </w:r>
      <w:r w:rsidRPr="006B01DD">
        <w:t xml:space="preserve">, reconociendo que la libre </w:t>
      </w:r>
      <w:r w:rsidR="00A02A1F" w:rsidRPr="006B01DD">
        <w:t>elección</w:t>
      </w:r>
      <w:r w:rsidRPr="006B01DD">
        <w:t xml:space="preserve"> de las </w:t>
      </w:r>
      <w:r w:rsidR="00A02A1F" w:rsidRPr="006B01DD">
        <w:t>tecnologías</w:t>
      </w:r>
      <w:r w:rsidRPr="006B01DD">
        <w:t xml:space="preserve"> sea un compromiso y </w:t>
      </w:r>
      <w:r w:rsidR="00A02A1F" w:rsidRPr="006B01DD">
        <w:t>decisión</w:t>
      </w:r>
      <w:r w:rsidRPr="006B01DD">
        <w:t xml:space="preserve"> de cada una de las empresas que realicen la </w:t>
      </w:r>
      <w:r w:rsidR="00A02A1F" w:rsidRPr="006B01DD">
        <w:t>inversión</w:t>
      </w:r>
      <w:r w:rsidRPr="006B01DD">
        <w:t xml:space="preserve"> en los diferentes proyectos. </w:t>
      </w:r>
    </w:p>
    <w:p w14:paraId="021BD450" w14:textId="60DD910F" w:rsidR="006B01DD" w:rsidRPr="006B01DD" w:rsidRDefault="006B01DD" w:rsidP="00147464">
      <w:pPr>
        <w:ind w:left="720"/>
      </w:pPr>
      <w:r w:rsidRPr="006B01DD">
        <w:sym w:font="Symbol" w:char="F0B7"/>
      </w:r>
      <w:r w:rsidRPr="006B01DD">
        <w:t xml:space="preserve">  Asignaciones de servicios y espectro </w:t>
      </w:r>
      <w:r w:rsidR="00A02A1F" w:rsidRPr="006B01DD">
        <w:t>radioeléctrico</w:t>
      </w:r>
      <w:r w:rsidRPr="006B01DD">
        <w:t xml:space="preserve"> orientados a servir zonas menos atendidas. </w:t>
      </w:r>
    </w:p>
    <w:p w14:paraId="74AD4009" w14:textId="61697507" w:rsidR="00147464" w:rsidRDefault="006B01DD" w:rsidP="00147464">
      <w:pPr>
        <w:tabs>
          <w:tab w:val="num" w:pos="720"/>
        </w:tabs>
        <w:ind w:left="720"/>
      </w:pPr>
      <w:r w:rsidRPr="006B01DD">
        <w:sym w:font="Symbol" w:char="F0B7"/>
      </w:r>
      <w:r w:rsidRPr="006B01DD">
        <w:t xml:space="preserve">  Los servicios de Banda Ancha </w:t>
      </w:r>
      <w:r w:rsidR="00A02A1F" w:rsidRPr="006B01DD">
        <w:t>est</w:t>
      </w:r>
      <w:r w:rsidR="00A02A1F">
        <w:t>ar</w:t>
      </w:r>
      <w:r w:rsidR="00A02A1F" w:rsidRPr="006B01DD">
        <w:t>án</w:t>
      </w:r>
      <w:r w:rsidRPr="006B01DD">
        <w:t xml:space="preserve"> concentrados en las capitales provinciales y cabeceras cantonales</w:t>
      </w:r>
      <w:r w:rsidR="00147464">
        <w:t>.</w:t>
      </w:r>
    </w:p>
    <w:p w14:paraId="301A8A9D" w14:textId="350C3092" w:rsidR="00CD75BD" w:rsidRDefault="00147464" w:rsidP="00A02A1F">
      <w:pPr>
        <w:tabs>
          <w:tab w:val="num" w:pos="720"/>
        </w:tabs>
        <w:ind w:left="720"/>
      </w:pPr>
      <w:r w:rsidRPr="006B01DD">
        <w:t xml:space="preserve"> </w:t>
      </w:r>
      <w:r w:rsidR="006B01DD" w:rsidRPr="006B01DD">
        <w:sym w:font="Symbol" w:char="F0B7"/>
      </w:r>
      <w:r w:rsidR="006B01DD" w:rsidRPr="006B01DD">
        <w:t xml:space="preserve">  En Ecuador, el mercado que está en constante crecimiento es la Banda Ancha a </w:t>
      </w:r>
      <w:r w:rsidR="00A02A1F" w:rsidRPr="006B01DD">
        <w:t>través</w:t>
      </w:r>
      <w:r w:rsidR="006B01DD" w:rsidRPr="006B01DD">
        <w:t xml:space="preserve"> del Servicio </w:t>
      </w:r>
      <w:r w:rsidR="00A02A1F" w:rsidRPr="006B01DD">
        <w:t>Móvil</w:t>
      </w:r>
      <w:r w:rsidR="006B01DD" w:rsidRPr="006B01DD">
        <w:t xml:space="preserve"> Avanzado.</w:t>
      </w:r>
    </w:p>
    <w:p w14:paraId="0544644F" w14:textId="77777777" w:rsidR="00CD75BD" w:rsidRDefault="00CD75BD" w:rsidP="006B01DD"/>
    <w:p w14:paraId="2BC8D1D0" w14:textId="6B753DA4" w:rsidR="00CD75BD" w:rsidRPr="006B01DD" w:rsidRDefault="005441AA" w:rsidP="006B01DD">
      <w:r>
        <w:rPr>
          <w:noProof/>
          <w:lang w:eastAsia="es-ES_tradnl"/>
        </w:rPr>
        <w:drawing>
          <wp:inline distT="0" distB="0" distL="0" distR="0" wp14:anchorId="0BCAB24B" wp14:editId="553E518E">
            <wp:extent cx="4090327" cy="285254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ptura de pantalla 2018-03-19 a las 2.10.45 p.m..png"/>
                    <pic:cNvPicPr/>
                  </pic:nvPicPr>
                  <pic:blipFill>
                    <a:blip r:embed="rId16">
                      <a:extLst>
                        <a:ext uri="{28A0092B-C50C-407E-A947-70E740481C1C}">
                          <a14:useLocalDpi xmlns:a14="http://schemas.microsoft.com/office/drawing/2010/main" val="0"/>
                        </a:ext>
                      </a:extLst>
                    </a:blip>
                    <a:stretch>
                      <a:fillRect/>
                    </a:stretch>
                  </pic:blipFill>
                  <pic:spPr>
                    <a:xfrm>
                      <a:off x="0" y="0"/>
                      <a:ext cx="4190092" cy="2922120"/>
                    </a:xfrm>
                    <a:prstGeom prst="rect">
                      <a:avLst/>
                    </a:prstGeom>
                  </pic:spPr>
                </pic:pic>
              </a:graphicData>
            </a:graphic>
          </wp:inline>
        </w:drawing>
      </w:r>
    </w:p>
    <w:p w14:paraId="26EC74B6" w14:textId="77777777" w:rsidR="006B01DD" w:rsidRPr="006B01DD" w:rsidRDefault="006B01DD" w:rsidP="006B01DD">
      <w:pPr>
        <w:rPr>
          <w:lang w:val="es-ES"/>
        </w:rPr>
      </w:pPr>
    </w:p>
    <w:sectPr w:rsidR="006B01DD" w:rsidRPr="006B01DD" w:rsidSect="0048298D">
      <w:type w:val="continuous"/>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0B262E"/>
    <w:multiLevelType w:val="hybridMultilevel"/>
    <w:tmpl w:val="EE222E2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1F4B2667"/>
    <w:multiLevelType w:val="hybridMultilevel"/>
    <w:tmpl w:val="A3CAEED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27D71C2B"/>
    <w:multiLevelType w:val="multilevel"/>
    <w:tmpl w:val="9A6CC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4C7C09"/>
    <w:multiLevelType w:val="hybridMultilevel"/>
    <w:tmpl w:val="E3DE5CD8"/>
    <w:lvl w:ilvl="0" w:tplc="E856CA3C">
      <w:start w:val="1"/>
      <w:numFmt w:val="decimal"/>
      <w:lvlText w:val="%1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nsid w:val="551434D6"/>
    <w:multiLevelType w:val="multilevel"/>
    <w:tmpl w:val="571C2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773114C"/>
    <w:multiLevelType w:val="hybridMultilevel"/>
    <w:tmpl w:val="952432B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nsid w:val="5AF93D98"/>
    <w:multiLevelType w:val="hybridMultilevel"/>
    <w:tmpl w:val="DF2298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nsid w:val="74303506"/>
    <w:multiLevelType w:val="hybridMultilevel"/>
    <w:tmpl w:val="A5C022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77281A45"/>
    <w:multiLevelType w:val="hybridMultilevel"/>
    <w:tmpl w:val="EAC64A0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nsid w:val="7C745332"/>
    <w:multiLevelType w:val="hybridMultilevel"/>
    <w:tmpl w:val="0EF2C53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6"/>
  </w:num>
  <w:num w:numId="4">
    <w:abstractNumId w:val="5"/>
  </w:num>
  <w:num w:numId="5">
    <w:abstractNumId w:val="2"/>
  </w:num>
  <w:num w:numId="6">
    <w:abstractNumId w:val="4"/>
  </w:num>
  <w:num w:numId="7">
    <w:abstractNumId w:val="1"/>
  </w:num>
  <w:num w:numId="8">
    <w:abstractNumId w:val="7"/>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A2D"/>
    <w:rsid w:val="000315E3"/>
    <w:rsid w:val="00034D0B"/>
    <w:rsid w:val="0003660B"/>
    <w:rsid w:val="00072DF3"/>
    <w:rsid w:val="00074EE9"/>
    <w:rsid w:val="00085C77"/>
    <w:rsid w:val="000A334E"/>
    <w:rsid w:val="000E7CCC"/>
    <w:rsid w:val="00110917"/>
    <w:rsid w:val="0011210A"/>
    <w:rsid w:val="0012203F"/>
    <w:rsid w:val="00147464"/>
    <w:rsid w:val="001A7A39"/>
    <w:rsid w:val="002A3DFA"/>
    <w:rsid w:val="002A56E0"/>
    <w:rsid w:val="002C233E"/>
    <w:rsid w:val="002D549A"/>
    <w:rsid w:val="00326328"/>
    <w:rsid w:val="003A639C"/>
    <w:rsid w:val="00402C66"/>
    <w:rsid w:val="00404302"/>
    <w:rsid w:val="00426C65"/>
    <w:rsid w:val="00430C25"/>
    <w:rsid w:val="00436BDD"/>
    <w:rsid w:val="004556B8"/>
    <w:rsid w:val="004818A8"/>
    <w:rsid w:val="0048298D"/>
    <w:rsid w:val="004947D4"/>
    <w:rsid w:val="004B55E7"/>
    <w:rsid w:val="004C61FA"/>
    <w:rsid w:val="004C7A09"/>
    <w:rsid w:val="004D59AD"/>
    <w:rsid w:val="004E1FD1"/>
    <w:rsid w:val="005026D1"/>
    <w:rsid w:val="00503DFC"/>
    <w:rsid w:val="00514619"/>
    <w:rsid w:val="00517350"/>
    <w:rsid w:val="005441AA"/>
    <w:rsid w:val="00563950"/>
    <w:rsid w:val="005669E5"/>
    <w:rsid w:val="005A6668"/>
    <w:rsid w:val="005E6AE2"/>
    <w:rsid w:val="00630876"/>
    <w:rsid w:val="00634711"/>
    <w:rsid w:val="00650E50"/>
    <w:rsid w:val="00652826"/>
    <w:rsid w:val="00664303"/>
    <w:rsid w:val="006939DD"/>
    <w:rsid w:val="006A7177"/>
    <w:rsid w:val="006B01DD"/>
    <w:rsid w:val="006B1707"/>
    <w:rsid w:val="006F2FEC"/>
    <w:rsid w:val="00720C1C"/>
    <w:rsid w:val="00736B13"/>
    <w:rsid w:val="00745330"/>
    <w:rsid w:val="00747D14"/>
    <w:rsid w:val="00765B15"/>
    <w:rsid w:val="007B372E"/>
    <w:rsid w:val="007C118F"/>
    <w:rsid w:val="007E24CB"/>
    <w:rsid w:val="007E5A77"/>
    <w:rsid w:val="008068EA"/>
    <w:rsid w:val="00836232"/>
    <w:rsid w:val="00847133"/>
    <w:rsid w:val="0089184C"/>
    <w:rsid w:val="008B41F4"/>
    <w:rsid w:val="008D5C03"/>
    <w:rsid w:val="00907C10"/>
    <w:rsid w:val="00934A2D"/>
    <w:rsid w:val="00976F81"/>
    <w:rsid w:val="0098351A"/>
    <w:rsid w:val="009A3410"/>
    <w:rsid w:val="009C566D"/>
    <w:rsid w:val="009D7878"/>
    <w:rsid w:val="009E6ED0"/>
    <w:rsid w:val="00A00393"/>
    <w:rsid w:val="00A02A1F"/>
    <w:rsid w:val="00A14307"/>
    <w:rsid w:val="00A17A94"/>
    <w:rsid w:val="00A84594"/>
    <w:rsid w:val="00A8651C"/>
    <w:rsid w:val="00A87961"/>
    <w:rsid w:val="00A960F9"/>
    <w:rsid w:val="00A96C3D"/>
    <w:rsid w:val="00AF08E4"/>
    <w:rsid w:val="00B46B4B"/>
    <w:rsid w:val="00B74F12"/>
    <w:rsid w:val="00B97E96"/>
    <w:rsid w:val="00BA769D"/>
    <w:rsid w:val="00BF0B35"/>
    <w:rsid w:val="00C11614"/>
    <w:rsid w:val="00C22F12"/>
    <w:rsid w:val="00CA5B23"/>
    <w:rsid w:val="00CD75BD"/>
    <w:rsid w:val="00CF07CF"/>
    <w:rsid w:val="00D0637F"/>
    <w:rsid w:val="00D27813"/>
    <w:rsid w:val="00D37A9C"/>
    <w:rsid w:val="00D61871"/>
    <w:rsid w:val="00D654A4"/>
    <w:rsid w:val="00D73E9C"/>
    <w:rsid w:val="00D81336"/>
    <w:rsid w:val="00DA1744"/>
    <w:rsid w:val="00DC25D7"/>
    <w:rsid w:val="00DD6BA0"/>
    <w:rsid w:val="00DE4540"/>
    <w:rsid w:val="00DF767D"/>
    <w:rsid w:val="00E04BD2"/>
    <w:rsid w:val="00E24889"/>
    <w:rsid w:val="00E41565"/>
    <w:rsid w:val="00EA5F23"/>
    <w:rsid w:val="00EC50CF"/>
    <w:rsid w:val="00EE10E1"/>
    <w:rsid w:val="00F40479"/>
    <w:rsid w:val="00F40E77"/>
    <w:rsid w:val="00F64DEB"/>
    <w:rsid w:val="00F85ED5"/>
    <w:rsid w:val="00F876FF"/>
    <w:rsid w:val="00FB00DE"/>
    <w:rsid w:val="00FD1DF6"/>
    <w:rsid w:val="00FD6FAC"/>
    <w:rsid w:val="00FE36FD"/>
    <w:rsid w:val="00FF217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B14463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C23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440423">
      <w:bodyDiv w:val="1"/>
      <w:marLeft w:val="0"/>
      <w:marRight w:val="0"/>
      <w:marTop w:val="0"/>
      <w:marBottom w:val="0"/>
      <w:divBdr>
        <w:top w:val="none" w:sz="0" w:space="0" w:color="auto"/>
        <w:left w:val="none" w:sz="0" w:space="0" w:color="auto"/>
        <w:bottom w:val="none" w:sz="0" w:space="0" w:color="auto"/>
        <w:right w:val="none" w:sz="0" w:space="0" w:color="auto"/>
      </w:divBdr>
      <w:divsChild>
        <w:div w:id="1691881424">
          <w:marLeft w:val="0"/>
          <w:marRight w:val="0"/>
          <w:marTop w:val="0"/>
          <w:marBottom w:val="0"/>
          <w:divBdr>
            <w:top w:val="none" w:sz="0" w:space="0" w:color="auto"/>
            <w:left w:val="none" w:sz="0" w:space="0" w:color="auto"/>
            <w:bottom w:val="none" w:sz="0" w:space="0" w:color="auto"/>
            <w:right w:val="none" w:sz="0" w:space="0" w:color="auto"/>
          </w:divBdr>
          <w:divsChild>
            <w:div w:id="538516638">
              <w:marLeft w:val="0"/>
              <w:marRight w:val="0"/>
              <w:marTop w:val="0"/>
              <w:marBottom w:val="0"/>
              <w:divBdr>
                <w:top w:val="none" w:sz="0" w:space="0" w:color="auto"/>
                <w:left w:val="none" w:sz="0" w:space="0" w:color="auto"/>
                <w:bottom w:val="none" w:sz="0" w:space="0" w:color="auto"/>
                <w:right w:val="none" w:sz="0" w:space="0" w:color="auto"/>
              </w:divBdr>
              <w:divsChild>
                <w:div w:id="145151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552956">
          <w:marLeft w:val="0"/>
          <w:marRight w:val="0"/>
          <w:marTop w:val="0"/>
          <w:marBottom w:val="0"/>
          <w:divBdr>
            <w:top w:val="none" w:sz="0" w:space="0" w:color="auto"/>
            <w:left w:val="none" w:sz="0" w:space="0" w:color="auto"/>
            <w:bottom w:val="none" w:sz="0" w:space="0" w:color="auto"/>
            <w:right w:val="none" w:sz="0" w:space="0" w:color="auto"/>
          </w:divBdr>
          <w:divsChild>
            <w:div w:id="433749922">
              <w:marLeft w:val="0"/>
              <w:marRight w:val="0"/>
              <w:marTop w:val="0"/>
              <w:marBottom w:val="0"/>
              <w:divBdr>
                <w:top w:val="none" w:sz="0" w:space="0" w:color="auto"/>
                <w:left w:val="none" w:sz="0" w:space="0" w:color="auto"/>
                <w:bottom w:val="none" w:sz="0" w:space="0" w:color="auto"/>
                <w:right w:val="none" w:sz="0" w:space="0" w:color="auto"/>
              </w:divBdr>
              <w:divsChild>
                <w:div w:id="47272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195237">
      <w:bodyDiv w:val="1"/>
      <w:marLeft w:val="0"/>
      <w:marRight w:val="0"/>
      <w:marTop w:val="0"/>
      <w:marBottom w:val="0"/>
      <w:divBdr>
        <w:top w:val="none" w:sz="0" w:space="0" w:color="auto"/>
        <w:left w:val="none" w:sz="0" w:space="0" w:color="auto"/>
        <w:bottom w:val="none" w:sz="0" w:space="0" w:color="auto"/>
        <w:right w:val="none" w:sz="0" w:space="0" w:color="auto"/>
      </w:divBdr>
      <w:divsChild>
        <w:div w:id="387803778">
          <w:marLeft w:val="0"/>
          <w:marRight w:val="0"/>
          <w:marTop w:val="0"/>
          <w:marBottom w:val="0"/>
          <w:divBdr>
            <w:top w:val="none" w:sz="0" w:space="0" w:color="auto"/>
            <w:left w:val="none" w:sz="0" w:space="0" w:color="auto"/>
            <w:bottom w:val="none" w:sz="0" w:space="0" w:color="auto"/>
            <w:right w:val="none" w:sz="0" w:space="0" w:color="auto"/>
          </w:divBdr>
          <w:divsChild>
            <w:div w:id="1763799268">
              <w:marLeft w:val="0"/>
              <w:marRight w:val="0"/>
              <w:marTop w:val="0"/>
              <w:marBottom w:val="0"/>
              <w:divBdr>
                <w:top w:val="none" w:sz="0" w:space="0" w:color="auto"/>
                <w:left w:val="none" w:sz="0" w:space="0" w:color="auto"/>
                <w:bottom w:val="none" w:sz="0" w:space="0" w:color="auto"/>
                <w:right w:val="none" w:sz="0" w:space="0" w:color="auto"/>
              </w:divBdr>
              <w:divsChild>
                <w:div w:id="163979662">
                  <w:marLeft w:val="0"/>
                  <w:marRight w:val="0"/>
                  <w:marTop w:val="0"/>
                  <w:marBottom w:val="0"/>
                  <w:divBdr>
                    <w:top w:val="none" w:sz="0" w:space="0" w:color="auto"/>
                    <w:left w:val="none" w:sz="0" w:space="0" w:color="auto"/>
                    <w:bottom w:val="none" w:sz="0" w:space="0" w:color="auto"/>
                    <w:right w:val="none" w:sz="0" w:space="0" w:color="auto"/>
                  </w:divBdr>
                  <w:divsChild>
                    <w:div w:id="8384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021641">
      <w:bodyDiv w:val="1"/>
      <w:marLeft w:val="0"/>
      <w:marRight w:val="0"/>
      <w:marTop w:val="0"/>
      <w:marBottom w:val="0"/>
      <w:divBdr>
        <w:top w:val="none" w:sz="0" w:space="0" w:color="auto"/>
        <w:left w:val="none" w:sz="0" w:space="0" w:color="auto"/>
        <w:bottom w:val="none" w:sz="0" w:space="0" w:color="auto"/>
        <w:right w:val="none" w:sz="0" w:space="0" w:color="auto"/>
      </w:divBdr>
      <w:divsChild>
        <w:div w:id="1244804585">
          <w:marLeft w:val="0"/>
          <w:marRight w:val="0"/>
          <w:marTop w:val="0"/>
          <w:marBottom w:val="0"/>
          <w:divBdr>
            <w:top w:val="none" w:sz="0" w:space="0" w:color="auto"/>
            <w:left w:val="none" w:sz="0" w:space="0" w:color="auto"/>
            <w:bottom w:val="none" w:sz="0" w:space="0" w:color="auto"/>
            <w:right w:val="none" w:sz="0" w:space="0" w:color="auto"/>
          </w:divBdr>
          <w:divsChild>
            <w:div w:id="370157896">
              <w:marLeft w:val="0"/>
              <w:marRight w:val="0"/>
              <w:marTop w:val="0"/>
              <w:marBottom w:val="0"/>
              <w:divBdr>
                <w:top w:val="none" w:sz="0" w:space="0" w:color="auto"/>
                <w:left w:val="none" w:sz="0" w:space="0" w:color="auto"/>
                <w:bottom w:val="none" w:sz="0" w:space="0" w:color="auto"/>
                <w:right w:val="none" w:sz="0" w:space="0" w:color="auto"/>
              </w:divBdr>
              <w:divsChild>
                <w:div w:id="144785977">
                  <w:marLeft w:val="0"/>
                  <w:marRight w:val="0"/>
                  <w:marTop w:val="0"/>
                  <w:marBottom w:val="0"/>
                  <w:divBdr>
                    <w:top w:val="none" w:sz="0" w:space="0" w:color="auto"/>
                    <w:left w:val="none" w:sz="0" w:space="0" w:color="auto"/>
                    <w:bottom w:val="none" w:sz="0" w:space="0" w:color="auto"/>
                    <w:right w:val="none" w:sz="0" w:space="0" w:color="auto"/>
                  </w:divBdr>
                  <w:divsChild>
                    <w:div w:id="158317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507527">
      <w:bodyDiv w:val="1"/>
      <w:marLeft w:val="0"/>
      <w:marRight w:val="0"/>
      <w:marTop w:val="0"/>
      <w:marBottom w:val="0"/>
      <w:divBdr>
        <w:top w:val="none" w:sz="0" w:space="0" w:color="auto"/>
        <w:left w:val="none" w:sz="0" w:space="0" w:color="auto"/>
        <w:bottom w:val="none" w:sz="0" w:space="0" w:color="auto"/>
        <w:right w:val="none" w:sz="0" w:space="0" w:color="auto"/>
      </w:divBdr>
      <w:divsChild>
        <w:div w:id="1009793584">
          <w:marLeft w:val="0"/>
          <w:marRight w:val="0"/>
          <w:marTop w:val="0"/>
          <w:marBottom w:val="0"/>
          <w:divBdr>
            <w:top w:val="none" w:sz="0" w:space="0" w:color="auto"/>
            <w:left w:val="none" w:sz="0" w:space="0" w:color="auto"/>
            <w:bottom w:val="none" w:sz="0" w:space="0" w:color="auto"/>
            <w:right w:val="none" w:sz="0" w:space="0" w:color="auto"/>
          </w:divBdr>
          <w:divsChild>
            <w:div w:id="2088116104">
              <w:marLeft w:val="0"/>
              <w:marRight w:val="0"/>
              <w:marTop w:val="0"/>
              <w:marBottom w:val="0"/>
              <w:divBdr>
                <w:top w:val="none" w:sz="0" w:space="0" w:color="auto"/>
                <w:left w:val="none" w:sz="0" w:space="0" w:color="auto"/>
                <w:bottom w:val="none" w:sz="0" w:space="0" w:color="auto"/>
                <w:right w:val="none" w:sz="0" w:space="0" w:color="auto"/>
              </w:divBdr>
              <w:divsChild>
                <w:div w:id="25448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004766">
          <w:marLeft w:val="0"/>
          <w:marRight w:val="0"/>
          <w:marTop w:val="0"/>
          <w:marBottom w:val="0"/>
          <w:divBdr>
            <w:top w:val="none" w:sz="0" w:space="0" w:color="auto"/>
            <w:left w:val="none" w:sz="0" w:space="0" w:color="auto"/>
            <w:bottom w:val="none" w:sz="0" w:space="0" w:color="auto"/>
            <w:right w:val="none" w:sz="0" w:space="0" w:color="auto"/>
          </w:divBdr>
          <w:divsChild>
            <w:div w:id="1256980588">
              <w:marLeft w:val="0"/>
              <w:marRight w:val="0"/>
              <w:marTop w:val="0"/>
              <w:marBottom w:val="0"/>
              <w:divBdr>
                <w:top w:val="none" w:sz="0" w:space="0" w:color="auto"/>
                <w:left w:val="none" w:sz="0" w:space="0" w:color="auto"/>
                <w:bottom w:val="none" w:sz="0" w:space="0" w:color="auto"/>
                <w:right w:val="none" w:sz="0" w:space="0" w:color="auto"/>
              </w:divBdr>
              <w:divsChild>
                <w:div w:id="131020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10</Pages>
  <Words>1391</Words>
  <Characters>7651</Characters>
  <Application>Microsoft Macintosh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9024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lucho Alfonso Escanta</cp:lastModifiedBy>
  <cp:revision>5</cp:revision>
  <dcterms:created xsi:type="dcterms:W3CDTF">2018-03-19T03:36:00Z</dcterms:created>
  <dcterms:modified xsi:type="dcterms:W3CDTF">2018-03-20T03:57:00Z</dcterms:modified>
</cp:coreProperties>
</file>