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54FD" w:rsidRPr="005F54FD" w:rsidRDefault="005F54FD" w:rsidP="005F54FD">
      <w:pPr>
        <w:rPr>
          <w:rFonts w:ascii="Times" w:eastAsia="Times New Roman" w:hAnsi="Times"/>
          <w:sz w:val="20"/>
          <w:szCs w:val="20"/>
          <w:lang w:val="es-EC"/>
        </w:rPr>
      </w:pPr>
      <w:bookmarkStart w:id="0" w:name="_GoBack"/>
      <w:bookmarkEnd w:id="0"/>
      <w:r w:rsidRPr="005F54FD">
        <w:rPr>
          <w:rFonts w:ascii=".SFUIText" w:eastAsia="Times New Roman" w:hAnsi=".SFUIText"/>
          <w:color w:val="454545"/>
          <w:sz w:val="34"/>
          <w:szCs w:val="34"/>
          <w:shd w:val="clear" w:color="auto" w:fill="FFFFFF"/>
          <w:lang w:val="es-EC"/>
        </w:rPr>
        <w:t>Cada mañana, el Tecnológico de Monterrey, le abre sus puertas a más de 4 mil estudiantes de preparatoria y profesional, dispuestos a vivir una cultura emprendedora con sentido humano y competitividad internacional. En las Aulas, el aire de una renovación, de innovación y vanguardia es visible. Unas sillas de colores, móviles y amigables para el trabajo en equipo, son el espacio seguro de todos los alumnos; el Modelo Tec 21, un plan educativo que rompe barreras y esquemas tradicionales, busca basarse en profesores inspiradores y un aprendizaje basado en retos y es el responsable de estos cambios. En la víspera del aniversario de los 40 años del Campus Estado de México, la comunidad estudiantil y administrativa, celebra una trayectoria de éxitos, de crecimiento y sobre todo, de experiencias que transforman vidas. Siendo el segundo Campus más grande de todo el sistema, la educación integral y significativa es visible; el Tecnológico de Monterrey, ha logrado una lealtad en su comunidad, pero sobre todo, la identificación de sus miembros con una cultura sobresaliente y, como le llaman, líder. De acuerdo al ranking mundial, QS, el Tec, es la Universidad privada #1 de México y esto demuestra que siguen forjando una trayectoria que rompe fronteras y busca mejorar siempre al largo plazo. Felicidades Campus Estado de México por los primeros 40 años de prestigio y llevar el nombre del país al mejor nivel. Vamos por otros 40. </w:t>
      </w:r>
    </w:p>
    <w:p w:rsidR="00DA348A" w:rsidRDefault="00DA348A"/>
    <w:sectPr w:rsidR="00DA348A" w:rsidSect="00F16E9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SFUIText">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4FD"/>
    <w:rsid w:val="005F54FD"/>
    <w:rsid w:val="00CD0053"/>
    <w:rsid w:val="00DA348A"/>
    <w:rsid w:val="00F16E9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heme="minorEastAsia" w:hAnsi="Cambria" w:cs="Times New Roman"/>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heme="minorEastAsia" w:hAnsi="Cambria" w:cs="Times New Roman"/>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767103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221</Words>
  <Characters>1219</Characters>
  <Application>Microsoft Macintosh Word</Application>
  <DocSecurity>0</DocSecurity>
  <Lines>10</Lines>
  <Paragraphs>2</Paragraphs>
  <ScaleCrop>false</ScaleCrop>
  <Company/>
  <LinksUpToDate>false</LinksUpToDate>
  <CharactersWithSpaces>1438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Usuario de Microsoft Office</cp:lastModifiedBy>
  <cp:revision>2</cp:revision>
  <dcterms:created xsi:type="dcterms:W3CDTF">2017-06-26T03:30:00Z</dcterms:created>
  <dcterms:modified xsi:type="dcterms:W3CDTF">2017-06-26T03:30:00Z</dcterms:modified>
</cp:coreProperties>
</file>