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E81" w:rsidRPr="001E6E81" w:rsidRDefault="001E6E81" w:rsidP="001E6E81">
      <w:pPr>
        <w:rPr>
          <w:rFonts w:ascii="Arial" w:eastAsia="Times New Roman" w:hAnsi="Arial" w:cs="Arial"/>
          <w:color w:val="444444"/>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1.- Nombre completo:</w:t>
      </w:r>
      <w:r w:rsidRPr="001E6E81">
        <w:rPr>
          <w:rFonts w:ascii="Arial" w:eastAsia="Times New Roman" w:hAnsi="Arial" w:cs="Arial"/>
          <w:color w:val="444444"/>
          <w:sz w:val="19"/>
          <w:szCs w:val="19"/>
          <w:shd w:val="clear" w:color="auto" w:fill="FFFFFF"/>
          <w:lang w:val="es-EC"/>
        </w:rPr>
        <w:t> </w:t>
      </w:r>
      <w:bookmarkStart w:id="0" w:name="_GoBack"/>
      <w:r w:rsidRPr="001E6E81">
        <w:rPr>
          <w:rFonts w:ascii="Arial" w:eastAsia="Times New Roman" w:hAnsi="Arial" w:cs="Arial"/>
          <w:color w:val="444444"/>
          <w:sz w:val="19"/>
          <w:szCs w:val="19"/>
          <w:shd w:val="clear" w:color="auto" w:fill="FFFFFF"/>
          <w:lang w:val="es-EC"/>
        </w:rPr>
        <w:t>Mixie Elizabeth González Yescas.</w:t>
      </w:r>
      <w:bookmarkEnd w:id="0"/>
    </w:p>
    <w:p w:rsidR="001E6E81" w:rsidRPr="001E6E81" w:rsidRDefault="001E6E81" w:rsidP="001E6E81">
      <w:pPr>
        <w:shd w:val="clear" w:color="auto" w:fill="FFFFFF"/>
        <w:rPr>
          <w:rFonts w:ascii="Arial" w:eastAsia="Times New Roman" w:hAnsi="Arial" w:cs="Arial"/>
          <w:color w:val="222222"/>
          <w:sz w:val="19"/>
          <w:szCs w:val="19"/>
          <w:lang w:val="es-EC"/>
        </w:rPr>
      </w:pPr>
      <w:r w:rsidRPr="001E6E81">
        <w:rPr>
          <w:rFonts w:ascii="Arial" w:eastAsia="Times New Roman" w:hAnsi="Arial" w:cs="Arial"/>
          <w:b/>
          <w:bCs/>
          <w:color w:val="444444"/>
          <w:sz w:val="19"/>
          <w:szCs w:val="19"/>
          <w:shd w:val="clear" w:color="auto" w:fill="FFFFFF"/>
          <w:lang w:val="es-EC"/>
        </w:rPr>
        <w:t>2.- Matrícula: </w:t>
      </w:r>
      <w:r w:rsidRPr="001E6E81">
        <w:rPr>
          <w:rFonts w:ascii="Arial" w:eastAsia="Times New Roman" w:hAnsi="Arial" w:cs="Arial"/>
          <w:color w:val="444444"/>
          <w:sz w:val="19"/>
          <w:szCs w:val="19"/>
          <w:shd w:val="clear" w:color="auto" w:fill="FFFFFF"/>
          <w:lang w:val="es-EC"/>
        </w:rPr>
        <w:t>A01372512</w:t>
      </w: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3.- Carrera: </w:t>
      </w:r>
      <w:r w:rsidRPr="001E6E81">
        <w:rPr>
          <w:rFonts w:ascii="Arial" w:eastAsia="Times New Roman" w:hAnsi="Arial" w:cs="Arial"/>
          <w:color w:val="444444"/>
          <w:sz w:val="19"/>
          <w:szCs w:val="19"/>
          <w:shd w:val="clear" w:color="auto" w:fill="FFFFFF"/>
          <w:lang w:val="es-EC"/>
        </w:rPr>
        <w:t>Derecho</w:t>
      </w: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p>
    <w:p w:rsidR="001E6E81" w:rsidRPr="001E6E81" w:rsidRDefault="001E6E81" w:rsidP="001E6E81">
      <w:pPr>
        <w:shd w:val="clear" w:color="auto" w:fill="FFFFFF"/>
        <w:rPr>
          <w:rFonts w:ascii="Arial" w:eastAsia="Times New Roman" w:hAnsi="Arial" w:cs="Arial"/>
          <w:color w:val="222222"/>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4.- ¿Por qué decidí estudiar en el ITESM CEM?</w:t>
      </w:r>
      <w:r w:rsidRPr="001E6E81">
        <w:rPr>
          <w:rFonts w:ascii="Arial" w:eastAsia="Times New Roman" w:hAnsi="Arial" w:cs="Arial"/>
          <w:color w:val="444444"/>
          <w:sz w:val="19"/>
          <w:szCs w:val="19"/>
          <w:shd w:val="clear" w:color="auto" w:fill="FFFFFF"/>
          <w:lang w:val="es-EC"/>
        </w:rPr>
        <w:t> </w:t>
      </w:r>
      <w:r w:rsidRPr="001E6E81">
        <w:rPr>
          <w:rFonts w:ascii="Arial" w:eastAsia="Times New Roman" w:hAnsi="Arial" w:cs="Arial"/>
          <w:color w:val="454545"/>
          <w:sz w:val="19"/>
          <w:szCs w:val="19"/>
          <w:shd w:val="clear" w:color="auto" w:fill="FFFFFF"/>
          <w:lang w:val="es-EC"/>
        </w:rPr>
        <w:t>El Campus es líder de la carrera de Derecho en la zona metropolitana con materias novedosas como competencia económica y propiedad intelectual con un método de enseñanza basado en competencias y reforzando el trabajo multidisciplinario con proyectos del SIC y semana i.</w:t>
      </w:r>
    </w:p>
    <w:p w:rsidR="001E6E81" w:rsidRPr="001E6E81" w:rsidRDefault="001E6E81" w:rsidP="001E6E81">
      <w:pPr>
        <w:shd w:val="clear" w:color="auto" w:fill="FFFFFF"/>
        <w:rPr>
          <w:rFonts w:ascii="Arial" w:eastAsia="Times New Roman" w:hAnsi="Arial" w:cs="Arial"/>
          <w:color w:val="222222"/>
          <w:sz w:val="19"/>
          <w:szCs w:val="19"/>
          <w:shd w:val="clear" w:color="auto" w:fill="FFFFFF"/>
          <w:lang w:val="es-EC"/>
        </w:rPr>
      </w:pP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5.- ¿Qué piensas de las relaciones públicas?</w:t>
      </w:r>
      <w:r w:rsidRPr="001E6E81">
        <w:rPr>
          <w:rFonts w:ascii="Arial" w:eastAsia="Times New Roman" w:hAnsi="Arial" w:cs="Arial"/>
          <w:color w:val="444444"/>
          <w:sz w:val="19"/>
          <w:szCs w:val="19"/>
          <w:shd w:val="clear" w:color="auto" w:fill="FFFFFF"/>
          <w:lang w:val="es-EC"/>
        </w:rPr>
        <w:t> </w:t>
      </w:r>
      <w:r w:rsidRPr="001E6E81">
        <w:rPr>
          <w:rFonts w:ascii="Arial" w:eastAsia="Times New Roman" w:hAnsi="Arial" w:cs="Arial"/>
          <w:color w:val="454545"/>
          <w:sz w:val="19"/>
          <w:szCs w:val="19"/>
          <w:shd w:val="clear" w:color="auto" w:fill="FFFFFF"/>
          <w:lang w:val="es-EC"/>
        </w:rPr>
        <w:t>Mi acercamiento a las relaciones públicas ha sido atreves del mundo de la moda mexicana debido a que soy maquillista profesional y forme parte del equipo de Mercedes Benz Fashion Week Mexico. El trabajo de los  RRPP cumplían con la función de ser el primer acercamiento entre los medios de comunicación y las marcas de ropa y/o belleza, haciendo de nuestra labor como departamento de imagen mas eficiente para los medios y los consumidores.</w:t>
      </w:r>
    </w:p>
    <w:p w:rsidR="001E6E81" w:rsidRPr="001E6E81" w:rsidRDefault="001E6E81" w:rsidP="001E6E81">
      <w:pPr>
        <w:shd w:val="clear" w:color="auto" w:fill="FFFFFF"/>
        <w:rPr>
          <w:rFonts w:ascii="Arial" w:eastAsia="Times New Roman" w:hAnsi="Arial" w:cs="Arial"/>
          <w:color w:val="454545"/>
          <w:sz w:val="19"/>
          <w:szCs w:val="19"/>
          <w:lang w:val="es-EC"/>
        </w:rPr>
      </w:pPr>
      <w:r w:rsidRPr="001E6E81">
        <w:rPr>
          <w:rFonts w:ascii="Arial" w:eastAsia="Times New Roman" w:hAnsi="Arial" w:cs="Arial"/>
          <w:color w:val="454545"/>
          <w:sz w:val="19"/>
          <w:szCs w:val="19"/>
          <w:lang w:val="es-EC"/>
        </w:rPr>
        <w:t>La planeación de esta plataforma se concentraba en las estrategias de marketing que los RRPP proponían a los departamentos y conjuntamente se establecían los alcances para lograr una fusión entre la imagen, el diseño, la publicidad, etc y mantener una plataforma de expresión innovadora de la moda mexicana.</w:t>
      </w:r>
    </w:p>
    <w:p w:rsidR="001E6E81" w:rsidRPr="001E6E81" w:rsidRDefault="001E6E81" w:rsidP="001E6E81">
      <w:pPr>
        <w:shd w:val="clear" w:color="auto" w:fill="FFFFFF"/>
        <w:rPr>
          <w:rFonts w:ascii="Arial" w:eastAsia="Times New Roman" w:hAnsi="Arial" w:cs="Arial"/>
          <w:color w:val="222222"/>
          <w:sz w:val="19"/>
          <w:szCs w:val="19"/>
          <w:lang w:val="es-EC"/>
        </w:rPr>
      </w:pP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6.- ¿Trabajas actualmente?</w:t>
      </w:r>
      <w:r w:rsidRPr="001E6E81">
        <w:rPr>
          <w:rFonts w:ascii="Arial" w:eastAsia="Times New Roman" w:hAnsi="Arial" w:cs="Arial"/>
          <w:color w:val="444444"/>
          <w:sz w:val="19"/>
          <w:szCs w:val="19"/>
          <w:shd w:val="clear" w:color="auto" w:fill="FFFFFF"/>
          <w:lang w:val="es-EC"/>
        </w:rPr>
        <w:t> </w:t>
      </w:r>
      <w:r w:rsidRPr="001E6E81">
        <w:rPr>
          <w:rFonts w:ascii="Arial" w:eastAsia="Times New Roman" w:hAnsi="Arial" w:cs="Arial"/>
          <w:color w:val="454545"/>
          <w:sz w:val="19"/>
          <w:szCs w:val="19"/>
          <w:shd w:val="clear" w:color="auto" w:fill="FFFFFF"/>
          <w:lang w:val="es-EC"/>
        </w:rPr>
        <w:t>Actualmente trabajo diseñando la imagen en conjunto con stylist de un colectivo de artesanos y diseñadores mexicanos.</w:t>
      </w:r>
    </w:p>
    <w:p w:rsidR="001E6E81" w:rsidRPr="001E6E81" w:rsidRDefault="001E6E81" w:rsidP="001E6E81">
      <w:pPr>
        <w:shd w:val="clear" w:color="auto" w:fill="FFFFFF"/>
        <w:rPr>
          <w:rFonts w:ascii="Arial" w:eastAsia="Times New Roman" w:hAnsi="Arial" w:cs="Arial"/>
          <w:color w:val="222222"/>
          <w:sz w:val="19"/>
          <w:szCs w:val="19"/>
          <w:lang w:val="es-EC"/>
        </w:rPr>
      </w:pP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r w:rsidRPr="001E6E81">
        <w:rPr>
          <w:rFonts w:ascii="Arial" w:eastAsia="Times New Roman" w:hAnsi="Arial" w:cs="Arial"/>
          <w:b/>
          <w:bCs/>
          <w:color w:val="444444"/>
          <w:sz w:val="19"/>
          <w:szCs w:val="19"/>
          <w:shd w:val="clear" w:color="auto" w:fill="FFFFFF"/>
          <w:lang w:val="es-EC"/>
        </w:rPr>
        <w:t>7.- Define con tus palabras el concepto relaciones públicas</w:t>
      </w:r>
      <w:r w:rsidRPr="001E6E81">
        <w:rPr>
          <w:rFonts w:ascii="Arial" w:eastAsia="Times New Roman" w:hAnsi="Arial" w:cs="Arial"/>
          <w:color w:val="444444"/>
          <w:sz w:val="19"/>
          <w:szCs w:val="19"/>
          <w:shd w:val="clear" w:color="auto" w:fill="FFFFFF"/>
          <w:lang w:val="es-EC"/>
        </w:rPr>
        <w:t>. </w:t>
      </w:r>
      <w:r w:rsidRPr="001E6E81">
        <w:rPr>
          <w:rFonts w:ascii="Arial" w:eastAsia="Times New Roman" w:hAnsi="Arial" w:cs="Arial"/>
          <w:color w:val="454545"/>
          <w:sz w:val="19"/>
          <w:szCs w:val="19"/>
          <w:shd w:val="clear" w:color="auto" w:fill="FFFFFF"/>
          <w:lang w:val="es-EC"/>
        </w:rPr>
        <w:t>Las relaciones públicas son el desarrollo de estrategias que involucra la comunicación, publicidad, marketing entre otros aspectos con el objeto de crear un vinculo entre una empresa, organización, partido político, entre otros actores y los RRPP de tal suerte que este resalte características o elementos del primero para el beneficio de ambas partes.</w:t>
      </w: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r w:rsidRPr="001E6E81">
        <w:rPr>
          <w:rFonts w:ascii="Arial" w:eastAsia="Times New Roman" w:hAnsi="Arial" w:cs="Arial"/>
          <w:color w:val="454545"/>
          <w:sz w:val="19"/>
          <w:szCs w:val="19"/>
          <w:shd w:val="clear" w:color="auto" w:fill="FFFFFF"/>
          <w:lang w:val="es-EC"/>
        </w:rPr>
        <w:t>Gracias y que tenga buena noche.</w:t>
      </w:r>
    </w:p>
    <w:p w:rsidR="001E6E81" w:rsidRPr="001E6E81" w:rsidRDefault="001E6E81" w:rsidP="001E6E81">
      <w:pPr>
        <w:shd w:val="clear" w:color="auto" w:fill="FFFFFF"/>
        <w:rPr>
          <w:rFonts w:ascii="Arial" w:eastAsia="Times New Roman" w:hAnsi="Arial" w:cs="Arial"/>
          <w:color w:val="444444"/>
          <w:sz w:val="19"/>
          <w:szCs w:val="19"/>
          <w:shd w:val="clear" w:color="auto" w:fill="FFFFFF"/>
          <w:lang w:val="es-EC"/>
        </w:rPr>
      </w:pPr>
    </w:p>
    <w:p w:rsidR="001E6E81" w:rsidRPr="001E6E81" w:rsidRDefault="001E6E81" w:rsidP="001E6E81">
      <w:pPr>
        <w:shd w:val="clear" w:color="auto" w:fill="FFFFFF"/>
        <w:rPr>
          <w:rFonts w:ascii="Arial" w:eastAsia="Times New Roman" w:hAnsi="Arial" w:cs="Arial"/>
          <w:color w:val="000000"/>
          <w:sz w:val="19"/>
          <w:szCs w:val="19"/>
          <w:lang w:val="es-EC"/>
        </w:rPr>
      </w:pPr>
      <w:r w:rsidRPr="001E6E81">
        <w:rPr>
          <w:rFonts w:ascii="Arial" w:eastAsia="Times New Roman" w:hAnsi="Arial" w:cs="Arial"/>
          <w:color w:val="000000"/>
          <w:sz w:val="19"/>
          <w:szCs w:val="19"/>
          <w:lang w:val="es-EC"/>
        </w:rPr>
        <w:t>Mixie Elizabeth González Yescas.</w:t>
      </w:r>
      <w:r w:rsidRPr="001E6E81">
        <w:rPr>
          <w:rFonts w:ascii="Arial" w:eastAsia="Times New Roman" w:hAnsi="Arial" w:cs="Arial"/>
          <w:color w:val="000000"/>
          <w:sz w:val="19"/>
          <w:szCs w:val="19"/>
          <w:lang w:val="es-EC"/>
        </w:rPr>
        <w:br/>
        <w:t>Tecnológico de Monterrey, Campus Estado de México.</w:t>
      </w:r>
      <w:r w:rsidRPr="001E6E81">
        <w:rPr>
          <w:rFonts w:ascii="Arial" w:eastAsia="Times New Roman" w:hAnsi="Arial" w:cs="Arial"/>
          <w:color w:val="000000"/>
          <w:sz w:val="19"/>
          <w:szCs w:val="19"/>
          <w:lang w:val="es-EC"/>
        </w:rPr>
        <w:br/>
        <w:t>Miembro Phi Delta Phi International Legal Honors Society.</w:t>
      </w:r>
      <w:r w:rsidRPr="001E6E81">
        <w:rPr>
          <w:rFonts w:ascii="Arial" w:eastAsia="Times New Roman" w:hAnsi="Arial" w:cs="Arial"/>
          <w:color w:val="000000"/>
          <w:sz w:val="19"/>
          <w:szCs w:val="19"/>
          <w:lang w:val="es-EC"/>
        </w:rPr>
        <w:br/>
        <w:t>Secretaria del Capítulo Burgoa Inn.</w:t>
      </w:r>
      <w:r w:rsidRPr="001E6E81">
        <w:rPr>
          <w:rFonts w:ascii="Arial" w:eastAsia="Times New Roman" w:hAnsi="Arial" w:cs="Arial"/>
          <w:color w:val="000000"/>
          <w:sz w:val="19"/>
          <w:szCs w:val="19"/>
          <w:lang w:val="es-EC"/>
        </w:rPr>
        <w:br/>
      </w:r>
      <w:r w:rsidRPr="001E6E81">
        <w:rPr>
          <w:rFonts w:ascii="Arial" w:eastAsia="Times New Roman" w:hAnsi="Arial" w:cs="Arial"/>
          <w:color w:val="000000"/>
          <w:sz w:val="19"/>
          <w:szCs w:val="19"/>
          <w:lang w:val="es-EC"/>
        </w:rPr>
        <w:fldChar w:fldCharType="begin"/>
      </w:r>
      <w:r w:rsidRPr="001E6E81">
        <w:rPr>
          <w:rFonts w:ascii="Arial" w:eastAsia="Times New Roman" w:hAnsi="Arial" w:cs="Arial"/>
          <w:color w:val="000000"/>
          <w:sz w:val="19"/>
          <w:szCs w:val="19"/>
          <w:lang w:val="es-EC"/>
        </w:rPr>
        <w:instrText xml:space="preserve"> HYPERLINK "mailto:A01372512@itesm.mx" \t "_blank" </w:instrText>
      </w:r>
      <w:r w:rsidRPr="001E6E81">
        <w:rPr>
          <w:rFonts w:ascii="Arial" w:eastAsia="Times New Roman" w:hAnsi="Arial" w:cs="Arial"/>
          <w:color w:val="000000"/>
          <w:sz w:val="19"/>
          <w:szCs w:val="19"/>
          <w:lang w:val="es-EC"/>
        </w:rPr>
      </w:r>
      <w:r w:rsidRPr="001E6E81">
        <w:rPr>
          <w:rFonts w:ascii="Arial" w:eastAsia="Times New Roman" w:hAnsi="Arial" w:cs="Arial"/>
          <w:color w:val="000000"/>
          <w:sz w:val="19"/>
          <w:szCs w:val="19"/>
          <w:lang w:val="es-EC"/>
        </w:rPr>
        <w:fldChar w:fldCharType="separate"/>
      </w:r>
      <w:r w:rsidRPr="001E6E81">
        <w:rPr>
          <w:rFonts w:ascii="Arial" w:eastAsia="Times New Roman" w:hAnsi="Arial" w:cs="Arial"/>
          <w:color w:val="1155CC"/>
          <w:sz w:val="19"/>
          <w:szCs w:val="19"/>
          <w:u w:val="single"/>
          <w:lang w:val="es-EC"/>
        </w:rPr>
        <w:t>A01372512@itesm.mx</w:t>
      </w:r>
      <w:r w:rsidRPr="001E6E81">
        <w:rPr>
          <w:rFonts w:ascii="Arial" w:eastAsia="Times New Roman" w:hAnsi="Arial" w:cs="Arial"/>
          <w:color w:val="000000"/>
          <w:sz w:val="19"/>
          <w:szCs w:val="19"/>
          <w:lang w:val="es-EC"/>
        </w:rPr>
        <w:fldChar w:fldCharType="end"/>
      </w:r>
    </w:p>
    <w:p w:rsidR="00DA348A" w:rsidRDefault="00DA348A"/>
    <w:sectPr w:rsidR="00DA348A" w:rsidSect="00F16E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6E81"/>
    <w:rsid w:val="001E6E81"/>
    <w:rsid w:val="00DA348A"/>
    <w:rsid w:val="00F16E9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75E7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1E6E81"/>
  </w:style>
  <w:style w:type="character" w:styleId="Hipervnculo">
    <w:name w:val="Hyperlink"/>
    <w:basedOn w:val="Fuentedeprrafopredeter"/>
    <w:uiPriority w:val="99"/>
    <w:semiHidden/>
    <w:unhideWhenUsed/>
    <w:rsid w:val="001E6E81"/>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Theme="minorEastAsia" w:hAnsi="Cambria" w:cs="Times New Roman"/>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1E6E81"/>
  </w:style>
  <w:style w:type="character" w:styleId="Hipervnculo">
    <w:name w:val="Hyperlink"/>
    <w:basedOn w:val="Fuentedeprrafopredeter"/>
    <w:uiPriority w:val="99"/>
    <w:semiHidden/>
    <w:unhideWhenUsed/>
    <w:rsid w:val="001E6E8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421696">
      <w:bodyDiv w:val="1"/>
      <w:marLeft w:val="0"/>
      <w:marRight w:val="0"/>
      <w:marTop w:val="0"/>
      <w:marBottom w:val="0"/>
      <w:divBdr>
        <w:top w:val="none" w:sz="0" w:space="0" w:color="auto"/>
        <w:left w:val="none" w:sz="0" w:space="0" w:color="auto"/>
        <w:bottom w:val="none" w:sz="0" w:space="0" w:color="auto"/>
        <w:right w:val="none" w:sz="0" w:space="0" w:color="auto"/>
      </w:divBdr>
      <w:divsChild>
        <w:div w:id="2018580123">
          <w:marLeft w:val="0"/>
          <w:marRight w:val="0"/>
          <w:marTop w:val="0"/>
          <w:marBottom w:val="0"/>
          <w:divBdr>
            <w:top w:val="none" w:sz="0" w:space="0" w:color="auto"/>
            <w:left w:val="none" w:sz="0" w:space="0" w:color="auto"/>
            <w:bottom w:val="none" w:sz="0" w:space="0" w:color="auto"/>
            <w:right w:val="none" w:sz="0" w:space="0" w:color="auto"/>
          </w:divBdr>
        </w:div>
        <w:div w:id="1911888493">
          <w:marLeft w:val="0"/>
          <w:marRight w:val="0"/>
          <w:marTop w:val="0"/>
          <w:marBottom w:val="0"/>
          <w:divBdr>
            <w:top w:val="none" w:sz="0" w:space="0" w:color="auto"/>
            <w:left w:val="none" w:sz="0" w:space="0" w:color="auto"/>
            <w:bottom w:val="none" w:sz="0" w:space="0" w:color="auto"/>
            <w:right w:val="none" w:sz="0" w:space="0" w:color="auto"/>
          </w:divBdr>
          <w:divsChild>
            <w:div w:id="2036074923">
              <w:marLeft w:val="0"/>
              <w:marRight w:val="0"/>
              <w:marTop w:val="0"/>
              <w:marBottom w:val="0"/>
              <w:divBdr>
                <w:top w:val="none" w:sz="0" w:space="0" w:color="auto"/>
                <w:left w:val="none" w:sz="0" w:space="0" w:color="auto"/>
                <w:bottom w:val="none" w:sz="0" w:space="0" w:color="auto"/>
                <w:right w:val="none" w:sz="0" w:space="0" w:color="auto"/>
              </w:divBdr>
              <w:divsChild>
                <w:div w:id="61416130">
                  <w:marLeft w:val="0"/>
                  <w:marRight w:val="0"/>
                  <w:marTop w:val="0"/>
                  <w:marBottom w:val="0"/>
                  <w:divBdr>
                    <w:top w:val="none" w:sz="0" w:space="0" w:color="auto"/>
                    <w:left w:val="none" w:sz="0" w:space="0" w:color="auto"/>
                    <w:bottom w:val="none" w:sz="0" w:space="0" w:color="auto"/>
                    <w:right w:val="none" w:sz="0" w:space="0" w:color="auto"/>
                  </w:divBdr>
                  <w:divsChild>
                    <w:div w:id="111116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317</Words>
  <Characters>1744</Characters>
  <Application>Microsoft Macintosh Word</Application>
  <DocSecurity>0</DocSecurity>
  <Lines>14</Lines>
  <Paragraphs>4</Paragraphs>
  <ScaleCrop>false</ScaleCrop>
  <Company/>
  <LinksUpToDate>false</LinksUpToDate>
  <CharactersWithSpaces>2057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Usuario de Microsoft Office</cp:lastModifiedBy>
  <cp:revision>1</cp:revision>
  <dcterms:created xsi:type="dcterms:W3CDTF">2017-05-30T02:25:00Z</dcterms:created>
  <dcterms:modified xsi:type="dcterms:W3CDTF">2017-05-30T02:25:00Z</dcterms:modified>
</cp:coreProperties>
</file>