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56F5" w:rsidRPr="00F95031" w:rsidRDefault="00F95031" w:rsidP="00F95031">
      <w:pPr>
        <w:pStyle w:val="Ttulo"/>
        <w:rPr>
          <w:rFonts w:ascii="Arial" w:hAnsi="Arial" w:cs="Arial"/>
          <w:b/>
          <w:sz w:val="32"/>
          <w:szCs w:val="32"/>
        </w:rPr>
      </w:pPr>
      <w:r w:rsidRPr="00F95031">
        <w:rPr>
          <w:rFonts w:ascii="Arial" w:hAnsi="Arial" w:cs="Arial"/>
          <w:b/>
          <w:sz w:val="32"/>
          <w:szCs w:val="32"/>
        </w:rPr>
        <w:t>PARTE III EL FUTURO  (265-279)</w:t>
      </w:r>
    </w:p>
    <w:p w:rsidR="00F95031" w:rsidRPr="00F95031" w:rsidRDefault="00F95031" w:rsidP="00F95031">
      <w:pPr>
        <w:pStyle w:val="Ttulo"/>
        <w:rPr>
          <w:rFonts w:ascii="Arial" w:hAnsi="Arial" w:cs="Arial"/>
          <w:b/>
          <w:sz w:val="32"/>
          <w:szCs w:val="32"/>
        </w:rPr>
      </w:pPr>
      <w:r w:rsidRPr="00F95031">
        <w:rPr>
          <w:rFonts w:ascii="Arial" w:hAnsi="Arial" w:cs="Arial"/>
          <w:b/>
          <w:sz w:val="32"/>
          <w:szCs w:val="32"/>
        </w:rPr>
        <w:t xml:space="preserve">GUADARRAMA NAVA EMMANUEL </w:t>
      </w:r>
    </w:p>
    <w:p w:rsidR="00F95031" w:rsidRPr="00F95031" w:rsidRDefault="00F95031" w:rsidP="00F95031">
      <w:pPr>
        <w:pStyle w:val="Ttulo"/>
        <w:rPr>
          <w:rFonts w:ascii="Arial" w:hAnsi="Arial" w:cs="Arial"/>
          <w:sz w:val="32"/>
          <w:szCs w:val="32"/>
        </w:rPr>
      </w:pPr>
    </w:p>
    <w:p w:rsidR="00F95031" w:rsidRDefault="00F95031" w:rsidP="00F95031">
      <w:pPr>
        <w:spacing w:line="360" w:lineRule="auto"/>
        <w:jc w:val="both"/>
        <w:rPr>
          <w:rFonts w:ascii="Arial" w:hAnsi="Arial" w:cs="Arial"/>
          <w:sz w:val="24"/>
          <w:szCs w:val="24"/>
        </w:rPr>
      </w:pPr>
      <w:r w:rsidRPr="00F95031">
        <w:rPr>
          <w:rFonts w:ascii="Arial" w:hAnsi="Arial" w:cs="Arial"/>
          <w:sz w:val="24"/>
          <w:szCs w:val="24"/>
        </w:rPr>
        <w:t xml:space="preserve">El trance por el cual se desarrolla el adolescente está influenciado por el conjunto de creencias y valores que la sociedad le asigna y estos a su vez dependen de la naturaleza social y antropológica </w:t>
      </w:r>
      <w:r>
        <w:rPr>
          <w:rFonts w:ascii="Arial" w:hAnsi="Arial" w:cs="Arial"/>
          <w:sz w:val="24"/>
          <w:szCs w:val="24"/>
        </w:rPr>
        <w:t xml:space="preserve">del medio donde tales cambios se gestan. Cabe mencionar, que en ese sentido será importante mencionar que en algún momento el mundo adolescente tendrá que ocupar los lugares que en este momento son ocupados por los adultos y de ahí la importancia de proveer las mejores oportunidades para que estos agentes carentes de identidad quizá puedan hacerse cargo de su sociedad de manera responsable y más o menos propia. </w:t>
      </w:r>
    </w:p>
    <w:p w:rsidR="00F95031" w:rsidRDefault="00F95031" w:rsidP="00F95031">
      <w:pPr>
        <w:spacing w:line="360" w:lineRule="auto"/>
        <w:jc w:val="both"/>
        <w:rPr>
          <w:rFonts w:ascii="Arial" w:hAnsi="Arial" w:cs="Arial"/>
          <w:sz w:val="24"/>
          <w:szCs w:val="24"/>
        </w:rPr>
      </w:pPr>
      <w:r>
        <w:rPr>
          <w:rFonts w:ascii="Arial" w:hAnsi="Arial" w:cs="Arial"/>
          <w:sz w:val="24"/>
          <w:szCs w:val="24"/>
        </w:rPr>
        <w:t>Por naturaleza, el mundo adolescente es ambicioso, quizá no con el mismo grado que los adultos fueron en su momento, pero sí lo son. Tienes sueños y altas expectativas y prometen demasiado. No obstante, sería conveniente analizar si la cuestión pragmática</w:t>
      </w:r>
      <w:r w:rsidR="00B55493">
        <w:rPr>
          <w:rFonts w:ascii="Arial" w:hAnsi="Arial" w:cs="Arial"/>
          <w:sz w:val="24"/>
          <w:szCs w:val="24"/>
        </w:rPr>
        <w:t xml:space="preserve"> del término ambición es la misma en estos tiempos para que haya correspondencia con nuestras percepciones. El autor menciona que en estos tiempos la sociedad adolescente se encuentra sumergida en un estado de confort que no le demanda esfuerzo alguno o ir más allá de sus propias comodidades (gezelling). Por lo tanto, si no hay tipo de exigencias tampoco habrá una necesidad de cambio. Sin embargo, tendríamos que entender que la naturaleza de cada una de las generaciones </w:t>
      </w:r>
      <w:r w:rsidR="00CF3B02">
        <w:rPr>
          <w:rFonts w:ascii="Arial" w:hAnsi="Arial" w:cs="Arial"/>
          <w:sz w:val="24"/>
          <w:szCs w:val="24"/>
        </w:rPr>
        <w:t>denota</w:t>
      </w:r>
      <w:r w:rsidR="00B55493">
        <w:rPr>
          <w:rFonts w:ascii="Arial" w:hAnsi="Arial" w:cs="Arial"/>
          <w:sz w:val="24"/>
          <w:szCs w:val="24"/>
        </w:rPr>
        <w:t xml:space="preserve"> ciertos rasgos diferenciados </w:t>
      </w:r>
      <w:r w:rsidR="00130993">
        <w:rPr>
          <w:rFonts w:ascii="Arial" w:hAnsi="Arial" w:cs="Arial"/>
          <w:sz w:val="24"/>
          <w:szCs w:val="24"/>
        </w:rPr>
        <w:t xml:space="preserve">que más que a necesidades personales </w:t>
      </w:r>
      <w:r w:rsidR="008A0671">
        <w:rPr>
          <w:rFonts w:ascii="Arial" w:hAnsi="Arial" w:cs="Arial"/>
          <w:sz w:val="24"/>
          <w:szCs w:val="24"/>
        </w:rPr>
        <w:t xml:space="preserve">se enfocan a una estabilidad grupal y un desarrollo personal y de crecimiento. </w:t>
      </w:r>
    </w:p>
    <w:p w:rsidR="00CF3B02" w:rsidRDefault="00CF3B02" w:rsidP="00F95031">
      <w:pPr>
        <w:spacing w:line="360" w:lineRule="auto"/>
        <w:jc w:val="both"/>
        <w:rPr>
          <w:rFonts w:ascii="Arial" w:hAnsi="Arial" w:cs="Arial"/>
          <w:sz w:val="24"/>
          <w:szCs w:val="24"/>
        </w:rPr>
      </w:pPr>
      <w:r>
        <w:rPr>
          <w:rFonts w:ascii="Arial" w:hAnsi="Arial" w:cs="Arial"/>
          <w:sz w:val="24"/>
          <w:szCs w:val="24"/>
        </w:rPr>
        <w:t>Por lo tanto, con base a la premisa anterior se puede deducir que los jóvenes, se encuentran situados precisamente en potenciar su capacidad como persona y ser felices, pero no exactamente como ambición si no simplemente como cúspide de su presencia y gestación. Los jóvenes disfrutan sus ideales, disfrutan el imaginarse</w:t>
      </w:r>
      <w:r w:rsidR="006D2799">
        <w:rPr>
          <w:rFonts w:ascii="Arial" w:hAnsi="Arial" w:cs="Arial"/>
          <w:sz w:val="24"/>
          <w:szCs w:val="24"/>
        </w:rPr>
        <w:t xml:space="preserve"> teniendo posesiones, dinero y mas pero no como una necesidad sino más bien porque es divertido pensarlo. </w:t>
      </w:r>
    </w:p>
    <w:p w:rsidR="00BE4C6A" w:rsidRDefault="00BE4C6A" w:rsidP="00AC7B14">
      <w:pPr>
        <w:spacing w:line="360" w:lineRule="auto"/>
        <w:jc w:val="both"/>
        <w:rPr>
          <w:rFonts w:ascii="Arial" w:hAnsi="Arial" w:cs="Arial"/>
          <w:sz w:val="24"/>
          <w:szCs w:val="24"/>
        </w:rPr>
      </w:pPr>
      <w:r>
        <w:rPr>
          <w:rFonts w:ascii="Arial" w:hAnsi="Arial" w:cs="Arial"/>
          <w:sz w:val="24"/>
          <w:szCs w:val="24"/>
        </w:rPr>
        <w:lastRenderedPageBreak/>
        <w:t xml:space="preserve">Cabe mencionar que es de suma importancia clarificar que la generación Einstein también busca la consolidación de sus ideales como la idea que tienen de ellos mismos. No obstante, en este viaje que meramente es de búsqueda, puede enfocarse a construir un estatus para que esta experiencia sea compartida así como sus resultados o bien que represente , si no menos importante, el resultado mismo de potenciar sus capacidades de autodesarrollo. Por lo tanto, para evitar como lo menciona el autor que la generación Einstein se sumerja en síndromes de regresión, sugerido por Stanley Hall, o bien en síndromes causados por la exigencia del medio, será de suma importancia generar una actitud responsable y de postura comprometida para mantener los ideales originales y que a </w:t>
      </w:r>
      <w:r w:rsidR="00075A1F">
        <w:rPr>
          <w:rFonts w:ascii="Arial" w:hAnsi="Arial" w:cs="Arial"/>
          <w:sz w:val="24"/>
          <w:szCs w:val="24"/>
        </w:rPr>
        <w:t xml:space="preserve">su vez </w:t>
      </w:r>
      <w:r w:rsidR="00715DD9">
        <w:rPr>
          <w:rFonts w:ascii="Arial" w:hAnsi="Arial" w:cs="Arial"/>
          <w:sz w:val="24"/>
          <w:szCs w:val="24"/>
        </w:rPr>
        <w:t>converjan</w:t>
      </w:r>
      <w:r>
        <w:rPr>
          <w:rFonts w:ascii="Arial" w:hAnsi="Arial" w:cs="Arial"/>
          <w:sz w:val="24"/>
          <w:szCs w:val="24"/>
        </w:rPr>
        <w:t xml:space="preserve"> con las necesidades </w:t>
      </w:r>
      <w:r w:rsidR="00715DD9">
        <w:rPr>
          <w:rFonts w:ascii="Arial" w:hAnsi="Arial" w:cs="Arial"/>
          <w:sz w:val="24"/>
          <w:szCs w:val="24"/>
        </w:rPr>
        <w:t xml:space="preserve">de estar bien con uno mismo. </w:t>
      </w:r>
    </w:p>
    <w:p w:rsidR="00715DD9" w:rsidRDefault="00715DD9" w:rsidP="00AC7B14">
      <w:pPr>
        <w:spacing w:line="360" w:lineRule="auto"/>
        <w:jc w:val="both"/>
        <w:rPr>
          <w:rFonts w:ascii="Arial" w:hAnsi="Arial" w:cs="Arial"/>
          <w:sz w:val="24"/>
          <w:szCs w:val="24"/>
        </w:rPr>
      </w:pPr>
      <w:r>
        <w:rPr>
          <w:rFonts w:ascii="Arial" w:hAnsi="Arial" w:cs="Arial"/>
          <w:sz w:val="24"/>
          <w:szCs w:val="24"/>
        </w:rPr>
        <w:t xml:space="preserve">Estar bien con uno mismo, como se mencionó líneas anteriores, representa una búsqueda </w:t>
      </w:r>
      <w:r w:rsidR="005D6E5B">
        <w:rPr>
          <w:rFonts w:ascii="Arial" w:hAnsi="Arial" w:cs="Arial"/>
          <w:sz w:val="24"/>
          <w:szCs w:val="24"/>
        </w:rPr>
        <w:t>que a su vez promueve la complementación que meramente va en contra de toda acción que suprima la autenticidad y pensamientos individua</w:t>
      </w:r>
      <w:r w:rsidR="002D317A">
        <w:rPr>
          <w:rFonts w:ascii="Arial" w:hAnsi="Arial" w:cs="Arial"/>
          <w:sz w:val="24"/>
          <w:szCs w:val="24"/>
        </w:rPr>
        <w:t>les o exigencias de la sociedad. También será necesario apreciar que el medio donde n</w:t>
      </w:r>
      <w:r w:rsidR="00A960F5">
        <w:rPr>
          <w:rFonts w:ascii="Arial" w:hAnsi="Arial" w:cs="Arial"/>
          <w:sz w:val="24"/>
          <w:szCs w:val="24"/>
        </w:rPr>
        <w:t>os desenvolvemos nos provee de c</w:t>
      </w:r>
      <w:r w:rsidR="002D317A">
        <w:rPr>
          <w:rFonts w:ascii="Arial" w:hAnsi="Arial" w:cs="Arial"/>
          <w:sz w:val="24"/>
          <w:szCs w:val="24"/>
        </w:rPr>
        <w:t>osas sencillas y comunes</w:t>
      </w:r>
      <w:r w:rsidR="00A960F5">
        <w:rPr>
          <w:rFonts w:ascii="Arial" w:hAnsi="Arial" w:cs="Arial"/>
          <w:sz w:val="24"/>
          <w:szCs w:val="24"/>
        </w:rPr>
        <w:t xml:space="preserve"> que forman  parte </w:t>
      </w:r>
      <w:r w:rsidR="002D317A">
        <w:rPr>
          <w:rFonts w:ascii="Arial" w:hAnsi="Arial" w:cs="Arial"/>
          <w:sz w:val="24"/>
          <w:szCs w:val="24"/>
        </w:rPr>
        <w:t xml:space="preserve">de nuestra cotidianidad </w:t>
      </w:r>
      <w:r w:rsidR="00A960F5">
        <w:rPr>
          <w:rFonts w:ascii="Arial" w:hAnsi="Arial" w:cs="Arial"/>
          <w:sz w:val="24"/>
          <w:szCs w:val="24"/>
        </w:rPr>
        <w:t>y que a su vez</w:t>
      </w:r>
      <w:r w:rsidR="002D317A">
        <w:rPr>
          <w:rFonts w:ascii="Arial" w:hAnsi="Arial" w:cs="Arial"/>
          <w:sz w:val="24"/>
          <w:szCs w:val="24"/>
        </w:rPr>
        <w:t xml:space="preserve"> </w:t>
      </w:r>
      <w:r w:rsidR="00A960F5">
        <w:rPr>
          <w:rFonts w:ascii="Arial" w:hAnsi="Arial" w:cs="Arial"/>
          <w:sz w:val="24"/>
          <w:szCs w:val="24"/>
        </w:rPr>
        <w:t>sacie nuestros intereses.</w:t>
      </w:r>
      <w:r w:rsidR="002D317A">
        <w:rPr>
          <w:rFonts w:ascii="Arial" w:hAnsi="Arial" w:cs="Arial"/>
          <w:sz w:val="24"/>
          <w:szCs w:val="24"/>
        </w:rPr>
        <w:t xml:space="preserve"> </w:t>
      </w:r>
      <w:r w:rsidR="005D6E5B">
        <w:rPr>
          <w:rFonts w:ascii="Arial" w:hAnsi="Arial" w:cs="Arial"/>
          <w:sz w:val="24"/>
          <w:szCs w:val="24"/>
        </w:rPr>
        <w:t>En ese sentido, el principio de autenticidad defiende la premisa de que lo importante es lo que se siente por dentro y no por lo que se vea exigido socialmente. Se menciona pues el sentido colectivo del individuo y su potencialidad como ser autentico en tran</w:t>
      </w:r>
      <w:r w:rsidR="00A960F5">
        <w:rPr>
          <w:rFonts w:ascii="Arial" w:hAnsi="Arial" w:cs="Arial"/>
          <w:sz w:val="24"/>
          <w:szCs w:val="24"/>
        </w:rPr>
        <w:t xml:space="preserve">sformar el mundo donde se gesta y construir su propia felicidad haciendo lo que más le guste, promueva su desarrollo personal, profesional y colectivo. </w:t>
      </w:r>
    </w:p>
    <w:p w:rsidR="00A960F5" w:rsidRDefault="00AC7B14" w:rsidP="00AC7B14">
      <w:pPr>
        <w:spacing w:line="360" w:lineRule="auto"/>
        <w:jc w:val="both"/>
        <w:rPr>
          <w:rFonts w:ascii="Arial" w:hAnsi="Arial" w:cs="Arial"/>
          <w:sz w:val="24"/>
          <w:szCs w:val="24"/>
        </w:rPr>
      </w:pPr>
      <w:r>
        <w:rPr>
          <w:rFonts w:ascii="Arial" w:hAnsi="Arial" w:cs="Arial"/>
          <w:sz w:val="24"/>
          <w:szCs w:val="24"/>
        </w:rPr>
        <w:t>Incluyendo el carácter colectivo, el hogar no se ve excluido en la consolidación en la búsqueda de la felicidad. Por ejemplo, cada uno de los jóvenes de la generación Einstein se enfocan a  que donde vivan sea acogedor para ellos incluyendo aspectos de socialización con los miembros con los que convivan y que a su vez este entorno sea confiable, seguro y original. En ese sentido, aunque el ideal del hogar perfecto este inicialmente influido por la familia, ellos saben diferenciar entre un entorno familiar y un entorno social propicio para ellos. No obstante, para fomentar el espíritu de convivencia, también es necesario apreciar al</w:t>
      </w:r>
      <w:r w:rsidRPr="00AC7B14">
        <w:rPr>
          <w:rFonts w:ascii="Arial" w:hAnsi="Arial" w:cs="Arial"/>
          <w:i/>
          <w:sz w:val="24"/>
          <w:szCs w:val="24"/>
        </w:rPr>
        <w:t xml:space="preserve"> outdoor</w:t>
      </w:r>
      <w:r>
        <w:rPr>
          <w:rFonts w:ascii="Arial" w:hAnsi="Arial" w:cs="Arial"/>
          <w:sz w:val="24"/>
          <w:szCs w:val="24"/>
        </w:rPr>
        <w:t xml:space="preserve"> del </w:t>
      </w:r>
      <w:r>
        <w:rPr>
          <w:rFonts w:ascii="Arial" w:hAnsi="Arial" w:cs="Arial"/>
          <w:sz w:val="24"/>
          <w:szCs w:val="24"/>
        </w:rPr>
        <w:lastRenderedPageBreak/>
        <w:t xml:space="preserve">hogar: el </w:t>
      </w:r>
      <w:r w:rsidR="005712A4">
        <w:rPr>
          <w:rFonts w:ascii="Arial" w:hAnsi="Arial" w:cs="Arial"/>
          <w:sz w:val="24"/>
          <w:szCs w:val="24"/>
        </w:rPr>
        <w:t xml:space="preserve">barrio como centro de intercambio, apreciación y respeto a la diversidad de ideas mismas que constituyen la identidad adolescente. </w:t>
      </w:r>
    </w:p>
    <w:p w:rsidR="00AC7B14" w:rsidRDefault="005712A4" w:rsidP="00F95031">
      <w:pPr>
        <w:spacing w:line="360" w:lineRule="auto"/>
        <w:jc w:val="both"/>
        <w:rPr>
          <w:rFonts w:ascii="Arial" w:hAnsi="Arial" w:cs="Arial"/>
          <w:sz w:val="24"/>
          <w:szCs w:val="24"/>
        </w:rPr>
      </w:pPr>
      <w:r>
        <w:rPr>
          <w:rFonts w:ascii="Arial" w:hAnsi="Arial" w:cs="Arial"/>
          <w:sz w:val="24"/>
          <w:szCs w:val="24"/>
        </w:rPr>
        <w:t>El presente resumen, tuvo como objetivo hacer mención</w:t>
      </w:r>
      <w:r w:rsidR="0049537A">
        <w:rPr>
          <w:rFonts w:ascii="Arial" w:hAnsi="Arial" w:cs="Arial"/>
          <w:sz w:val="24"/>
          <w:szCs w:val="24"/>
        </w:rPr>
        <w:t xml:space="preserve"> que la generación Einstein se enfoca a conseguir sus ideales para conseguir ser felices. No</w:t>
      </w:r>
      <w:r>
        <w:rPr>
          <w:rFonts w:ascii="Arial" w:hAnsi="Arial" w:cs="Arial"/>
          <w:sz w:val="24"/>
          <w:szCs w:val="24"/>
        </w:rPr>
        <w:t xml:space="preserve"> </w:t>
      </w:r>
      <w:r w:rsidR="0049537A">
        <w:rPr>
          <w:rFonts w:ascii="Arial" w:hAnsi="Arial" w:cs="Arial"/>
          <w:sz w:val="24"/>
          <w:szCs w:val="24"/>
        </w:rPr>
        <w:t xml:space="preserve">les preocupa las demandas de la sociedad ya que el principio de autenticidad es un aspecto importante en la preservación de su espíritu individual. La sociedad pues les brinda los medios para promover </w:t>
      </w:r>
      <w:r w:rsidR="00A95970">
        <w:rPr>
          <w:rFonts w:ascii="Arial" w:hAnsi="Arial" w:cs="Arial"/>
          <w:sz w:val="24"/>
          <w:szCs w:val="24"/>
        </w:rPr>
        <w:t xml:space="preserve">el intercambio de ideas y a su vez aportar más elementos para la toma de decisiones en aras de la defensa y presentación de sus percepciones, ambiciones y así alcanzar la satisfacción personal. Ambiciones habría de sobras, en si el punto seria saber hasta donde las pueden conseguir y a base de que sacrificios y esfuerzos no como necesidades, sino más bien como indicadores de su desarrollo personal y consolidación de metas. </w:t>
      </w:r>
      <w:bookmarkStart w:id="0" w:name="_GoBack"/>
      <w:bookmarkEnd w:id="0"/>
    </w:p>
    <w:p w:rsidR="00AC7B14" w:rsidRDefault="00AC7B14" w:rsidP="00F95031">
      <w:pPr>
        <w:spacing w:line="360" w:lineRule="auto"/>
        <w:jc w:val="both"/>
        <w:rPr>
          <w:rFonts w:ascii="Arial" w:hAnsi="Arial" w:cs="Arial"/>
          <w:sz w:val="24"/>
          <w:szCs w:val="24"/>
        </w:rPr>
      </w:pPr>
    </w:p>
    <w:p w:rsidR="00A960F5" w:rsidRDefault="00A960F5" w:rsidP="00F95031">
      <w:pPr>
        <w:spacing w:line="360" w:lineRule="auto"/>
        <w:jc w:val="both"/>
        <w:rPr>
          <w:rFonts w:ascii="Arial" w:hAnsi="Arial" w:cs="Arial"/>
          <w:sz w:val="24"/>
          <w:szCs w:val="24"/>
        </w:rPr>
      </w:pPr>
    </w:p>
    <w:p w:rsidR="00A960F5" w:rsidRDefault="00A960F5" w:rsidP="00F95031">
      <w:pPr>
        <w:spacing w:line="360" w:lineRule="auto"/>
        <w:jc w:val="both"/>
        <w:rPr>
          <w:rFonts w:ascii="Arial" w:hAnsi="Arial" w:cs="Arial"/>
          <w:sz w:val="24"/>
          <w:szCs w:val="24"/>
        </w:rPr>
      </w:pPr>
    </w:p>
    <w:p w:rsidR="005D6E5B" w:rsidRDefault="005D6E5B" w:rsidP="00F95031">
      <w:pPr>
        <w:spacing w:line="360" w:lineRule="auto"/>
        <w:jc w:val="both"/>
        <w:rPr>
          <w:rFonts w:ascii="Arial" w:hAnsi="Arial" w:cs="Arial"/>
          <w:sz w:val="24"/>
          <w:szCs w:val="24"/>
        </w:rPr>
      </w:pPr>
    </w:p>
    <w:p w:rsidR="005D6E5B" w:rsidRDefault="005D6E5B" w:rsidP="00F95031">
      <w:pPr>
        <w:spacing w:line="360" w:lineRule="auto"/>
        <w:jc w:val="both"/>
        <w:rPr>
          <w:rFonts w:ascii="Arial" w:hAnsi="Arial" w:cs="Arial"/>
          <w:sz w:val="24"/>
          <w:szCs w:val="24"/>
        </w:rPr>
      </w:pPr>
    </w:p>
    <w:p w:rsidR="00715DD9" w:rsidRDefault="00715DD9" w:rsidP="00F95031">
      <w:pPr>
        <w:spacing w:line="360" w:lineRule="auto"/>
        <w:jc w:val="both"/>
        <w:rPr>
          <w:rFonts w:ascii="Arial" w:hAnsi="Arial" w:cs="Arial"/>
          <w:sz w:val="24"/>
          <w:szCs w:val="24"/>
        </w:rPr>
      </w:pPr>
    </w:p>
    <w:p w:rsidR="00BE4C6A" w:rsidRDefault="00BE4C6A" w:rsidP="00F95031">
      <w:pPr>
        <w:spacing w:line="360" w:lineRule="auto"/>
        <w:jc w:val="both"/>
        <w:rPr>
          <w:rFonts w:ascii="Arial" w:hAnsi="Arial" w:cs="Arial"/>
          <w:sz w:val="24"/>
          <w:szCs w:val="24"/>
        </w:rPr>
      </w:pPr>
    </w:p>
    <w:p w:rsidR="00996C6E" w:rsidRPr="00F95031" w:rsidRDefault="00BE4C6A" w:rsidP="00F95031">
      <w:pPr>
        <w:spacing w:line="360" w:lineRule="auto"/>
        <w:jc w:val="both"/>
        <w:rPr>
          <w:rFonts w:ascii="Arial" w:hAnsi="Arial" w:cs="Arial"/>
          <w:sz w:val="24"/>
          <w:szCs w:val="24"/>
        </w:rPr>
      </w:pPr>
      <w:r>
        <w:rPr>
          <w:rFonts w:ascii="Arial" w:hAnsi="Arial" w:cs="Arial"/>
          <w:sz w:val="24"/>
          <w:szCs w:val="24"/>
        </w:rPr>
        <w:t xml:space="preserve"> </w:t>
      </w:r>
    </w:p>
    <w:p w:rsidR="00F95031" w:rsidRPr="00F95031" w:rsidRDefault="00F95031" w:rsidP="00F95031">
      <w:pPr>
        <w:spacing w:line="360" w:lineRule="auto"/>
        <w:jc w:val="both"/>
        <w:rPr>
          <w:rFonts w:ascii="Arial" w:hAnsi="Arial" w:cs="Arial"/>
          <w:sz w:val="24"/>
          <w:szCs w:val="24"/>
        </w:rPr>
      </w:pPr>
    </w:p>
    <w:sectPr w:rsidR="00F95031" w:rsidRPr="00F9503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5031"/>
    <w:rsid w:val="00075A1F"/>
    <w:rsid w:val="00130993"/>
    <w:rsid w:val="002D317A"/>
    <w:rsid w:val="0049537A"/>
    <w:rsid w:val="005712A4"/>
    <w:rsid w:val="005D6E5B"/>
    <w:rsid w:val="006C56F5"/>
    <w:rsid w:val="006D2799"/>
    <w:rsid w:val="00715DD9"/>
    <w:rsid w:val="008A0671"/>
    <w:rsid w:val="00996C6E"/>
    <w:rsid w:val="00A95970"/>
    <w:rsid w:val="00A960F5"/>
    <w:rsid w:val="00AC7B14"/>
    <w:rsid w:val="00B55493"/>
    <w:rsid w:val="00BE4C6A"/>
    <w:rsid w:val="00CF3B02"/>
    <w:rsid w:val="00F9503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F9503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95031"/>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F9503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95031"/>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242</TotalTime>
  <Pages>3</Pages>
  <Words>809</Words>
  <Characters>4451</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5250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6</cp:revision>
  <dcterms:created xsi:type="dcterms:W3CDTF">2015-07-18T19:57:00Z</dcterms:created>
  <dcterms:modified xsi:type="dcterms:W3CDTF">2015-07-18T23:59:00Z</dcterms:modified>
</cp:coreProperties>
</file>