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7953" w:rsidRPr="009A26A8" w:rsidRDefault="0055431D" w:rsidP="0055431D">
      <w:pPr>
        <w:jc w:val="center"/>
        <w:rPr>
          <w:rFonts w:ascii="Arial" w:hAnsi="Arial" w:cs="Arial"/>
          <w:sz w:val="28"/>
        </w:rPr>
      </w:pPr>
      <w:r w:rsidRPr="009A26A8">
        <w:rPr>
          <w:rFonts w:ascii="Arial" w:hAnsi="Arial" w:cs="Arial"/>
          <w:sz w:val="28"/>
        </w:rPr>
        <w:t>COMPRENDER LOS MEDIOS DE COMUNICACIÓN: LA RELACIÓN ENTRE LA ROPA ¨LA PIEL EX</w:t>
      </w:r>
      <w:r w:rsidR="00A05660">
        <w:rPr>
          <w:rFonts w:ascii="Arial" w:hAnsi="Arial" w:cs="Arial"/>
          <w:sz w:val="28"/>
        </w:rPr>
        <w:t>TENDIDA Y LOS MEDIOS CALIENTES O</w:t>
      </w:r>
      <w:r w:rsidRPr="009A26A8">
        <w:rPr>
          <w:rFonts w:ascii="Arial" w:hAnsi="Arial" w:cs="Arial"/>
          <w:sz w:val="28"/>
        </w:rPr>
        <w:t xml:space="preserve"> MEDIO FRÍOS.</w:t>
      </w:r>
    </w:p>
    <w:p w:rsidR="0055431D" w:rsidRPr="0055431D" w:rsidRDefault="0055431D" w:rsidP="0055431D">
      <w:pPr>
        <w:jc w:val="both"/>
        <w:rPr>
          <w:rFonts w:ascii="Arial" w:hAnsi="Arial" w:cs="Arial"/>
        </w:rPr>
      </w:pPr>
    </w:p>
    <w:p w:rsidR="0055431D" w:rsidRPr="000B14E0" w:rsidRDefault="0055431D" w:rsidP="009A26A8">
      <w:pPr>
        <w:jc w:val="both"/>
        <w:rPr>
          <w:rFonts w:ascii="Arial" w:hAnsi="Arial" w:cs="Arial"/>
          <w:sz w:val="24"/>
        </w:rPr>
      </w:pPr>
      <w:r w:rsidRPr="000B14E0">
        <w:rPr>
          <w:rFonts w:ascii="Arial" w:hAnsi="Arial" w:cs="Arial"/>
          <w:sz w:val="24"/>
        </w:rPr>
        <w:t xml:space="preserve">En el artículo de </w:t>
      </w:r>
      <w:proofErr w:type="spellStart"/>
      <w:r w:rsidRPr="000B14E0">
        <w:rPr>
          <w:rFonts w:ascii="Arial" w:hAnsi="Arial" w:cs="Arial"/>
          <w:sz w:val="24"/>
        </w:rPr>
        <w:t>McLuhan</w:t>
      </w:r>
      <w:proofErr w:type="spellEnd"/>
      <w:r w:rsidRPr="000B14E0">
        <w:rPr>
          <w:rFonts w:ascii="Arial" w:hAnsi="Arial" w:cs="Arial"/>
          <w:sz w:val="24"/>
        </w:rPr>
        <w:t xml:space="preserve"> el autor hacer referencia a la forma de vida que tienen las personas, donde va implícita la relación de comunicarse, de expresar las ideas, sin embargo el autor hace referencia a que existen diferentes medios por los cuales se pude manifestar este mensaje, y </w:t>
      </w:r>
      <w:r w:rsidR="000B14E0" w:rsidRPr="000B14E0">
        <w:rPr>
          <w:rFonts w:ascii="Arial" w:hAnsi="Arial" w:cs="Arial"/>
          <w:sz w:val="24"/>
        </w:rPr>
        <w:t>de acuerdo</w:t>
      </w:r>
      <w:r w:rsidRPr="000B14E0">
        <w:rPr>
          <w:rFonts w:ascii="Arial" w:hAnsi="Arial" w:cs="Arial"/>
          <w:sz w:val="24"/>
        </w:rPr>
        <w:t xml:space="preserve"> a este se puede interpretar si es un medio caliente o frio.</w:t>
      </w:r>
    </w:p>
    <w:p w:rsidR="0055431D" w:rsidRPr="000B14E0" w:rsidRDefault="0055431D" w:rsidP="009A26A8">
      <w:pPr>
        <w:spacing w:line="360" w:lineRule="auto"/>
        <w:jc w:val="both"/>
        <w:rPr>
          <w:rFonts w:ascii="Arial" w:hAnsi="Arial" w:cs="Arial"/>
          <w:sz w:val="24"/>
        </w:rPr>
      </w:pPr>
      <w:r w:rsidRPr="000B14E0">
        <w:rPr>
          <w:rFonts w:ascii="Arial" w:hAnsi="Arial" w:cs="Arial"/>
          <w:sz w:val="24"/>
        </w:rPr>
        <w:t xml:space="preserve">El autor se refiere a cada uno de los medios antes mencionados, </w:t>
      </w:r>
      <w:r w:rsidR="000B14E0">
        <w:rPr>
          <w:rFonts w:ascii="Arial" w:hAnsi="Arial" w:cs="Arial"/>
          <w:sz w:val="24"/>
        </w:rPr>
        <w:t xml:space="preserve">que  tienen como </w:t>
      </w:r>
      <w:r w:rsidRPr="000B14E0">
        <w:rPr>
          <w:rFonts w:ascii="Arial" w:hAnsi="Arial" w:cs="Arial"/>
          <w:sz w:val="24"/>
        </w:rPr>
        <w:t xml:space="preserve">características que los identifican uno de otro </w:t>
      </w:r>
      <w:r w:rsidR="000B14E0">
        <w:rPr>
          <w:rFonts w:ascii="Arial" w:hAnsi="Arial" w:cs="Arial"/>
          <w:sz w:val="24"/>
        </w:rPr>
        <w:t xml:space="preserve">las que en </w:t>
      </w:r>
      <w:r w:rsidRPr="000B14E0">
        <w:rPr>
          <w:rFonts w:ascii="Arial" w:hAnsi="Arial" w:cs="Arial"/>
          <w:sz w:val="24"/>
        </w:rPr>
        <w:t xml:space="preserve"> seguida se mencionan:</w:t>
      </w:r>
    </w:p>
    <w:p w:rsidR="0055431D" w:rsidRPr="000B14E0" w:rsidRDefault="0055431D" w:rsidP="009A26A8">
      <w:pPr>
        <w:spacing w:line="360" w:lineRule="auto"/>
        <w:jc w:val="both"/>
        <w:rPr>
          <w:rFonts w:ascii="Arial" w:hAnsi="Arial" w:cs="Arial"/>
          <w:sz w:val="24"/>
        </w:rPr>
      </w:pPr>
      <w:r w:rsidRPr="000B14E0">
        <w:rPr>
          <w:rFonts w:ascii="Arial" w:hAnsi="Arial" w:cs="Arial"/>
          <w:sz w:val="24"/>
        </w:rPr>
        <w:t xml:space="preserve">Un medio caliente es aquel que extiende en </w:t>
      </w:r>
      <w:r w:rsidR="000B14E0" w:rsidRPr="000B14E0">
        <w:rPr>
          <w:rFonts w:ascii="Arial" w:hAnsi="Arial" w:cs="Arial"/>
          <w:sz w:val="24"/>
        </w:rPr>
        <w:t>&lt;&lt;alta definición&lt;</w:t>
      </w:r>
      <w:proofErr w:type="gramStart"/>
      <w:r w:rsidR="000B14E0" w:rsidRPr="000B14E0">
        <w:rPr>
          <w:rFonts w:ascii="Arial" w:hAnsi="Arial" w:cs="Arial"/>
          <w:sz w:val="24"/>
        </w:rPr>
        <w:t>&lt; ,</w:t>
      </w:r>
      <w:proofErr w:type="gramEnd"/>
      <w:r w:rsidR="000B14E0" w:rsidRPr="000B14E0">
        <w:rPr>
          <w:rFonts w:ascii="Arial" w:hAnsi="Arial" w:cs="Arial"/>
          <w:sz w:val="24"/>
        </w:rPr>
        <w:t xml:space="preserve"> un único sentido, la alta definición es una manera de saber, rebosante de información.</w:t>
      </w:r>
    </w:p>
    <w:p w:rsidR="000B14E0" w:rsidRDefault="000B14E0" w:rsidP="009A26A8">
      <w:pPr>
        <w:spacing w:line="360" w:lineRule="auto"/>
        <w:jc w:val="both"/>
        <w:rPr>
          <w:rFonts w:ascii="Arial" w:hAnsi="Arial" w:cs="Arial"/>
          <w:sz w:val="24"/>
        </w:rPr>
      </w:pPr>
      <w:r w:rsidRPr="000B14E0">
        <w:rPr>
          <w:rFonts w:ascii="Arial" w:hAnsi="Arial" w:cs="Arial"/>
          <w:sz w:val="24"/>
        </w:rPr>
        <w:t>Mientras que el medio frio es de baja definición</w:t>
      </w:r>
      <w:r>
        <w:rPr>
          <w:rFonts w:ascii="Arial" w:hAnsi="Arial" w:cs="Arial"/>
          <w:sz w:val="24"/>
        </w:rPr>
        <w:t xml:space="preserve"> por que el oído recibe una pequeña cantidad de información (</w:t>
      </w:r>
      <w:proofErr w:type="spellStart"/>
      <w:r w:rsidRPr="000B14E0">
        <w:rPr>
          <w:rFonts w:ascii="Arial" w:hAnsi="Arial" w:cs="Arial"/>
          <w:sz w:val="24"/>
        </w:rPr>
        <w:t>McLuhan</w:t>
      </w:r>
      <w:proofErr w:type="gramStart"/>
      <w:r>
        <w:rPr>
          <w:rFonts w:ascii="Arial" w:hAnsi="Arial" w:cs="Arial"/>
          <w:sz w:val="24"/>
        </w:rPr>
        <w:t>,</w:t>
      </w:r>
      <w:r w:rsidR="00965823">
        <w:rPr>
          <w:rFonts w:ascii="Arial" w:hAnsi="Arial" w:cs="Arial"/>
          <w:sz w:val="24"/>
        </w:rPr>
        <w:t>pg</w:t>
      </w:r>
      <w:proofErr w:type="spellEnd"/>
      <w:proofErr w:type="gramEnd"/>
      <w:r w:rsidR="00965823">
        <w:rPr>
          <w:rFonts w:ascii="Arial" w:hAnsi="Arial" w:cs="Arial"/>
          <w:sz w:val="24"/>
        </w:rPr>
        <w:t>. 43 1996</w:t>
      </w:r>
      <w:r>
        <w:rPr>
          <w:rFonts w:ascii="Arial" w:hAnsi="Arial" w:cs="Arial"/>
          <w:sz w:val="24"/>
        </w:rPr>
        <w:t xml:space="preserve">) Por lo antes citado nos damos cuenta que lo que nos rodea expresa una idea que comunica de una </w:t>
      </w:r>
      <w:proofErr w:type="spellStart"/>
      <w:r>
        <w:rPr>
          <w:rFonts w:ascii="Arial" w:hAnsi="Arial" w:cs="Arial"/>
          <w:sz w:val="24"/>
        </w:rPr>
        <w:t>o</w:t>
      </w:r>
      <w:proofErr w:type="spellEnd"/>
      <w:r>
        <w:rPr>
          <w:rFonts w:ascii="Arial" w:hAnsi="Arial" w:cs="Arial"/>
          <w:sz w:val="24"/>
        </w:rPr>
        <w:t xml:space="preserve"> otra manera a los demás, sin embargo en un momento determinado se puede considerar como medio caliento o frio, de acuerdo al impacto que este tenga en las personas que lo interpretan.</w:t>
      </w:r>
    </w:p>
    <w:p w:rsidR="000B14E0" w:rsidRDefault="000B14E0" w:rsidP="009A26A8">
      <w:pPr>
        <w:spacing w:line="360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El autor en su texto nos comparaba la situación que en un determinado memento un instrumento se le puede considerar caliente o frio, debido a la participación que permite, puesto que el caliente da menos posibilidades que el frio de interactuar debido a que la participación </w:t>
      </w:r>
      <w:r w:rsidR="009A26A8">
        <w:rPr>
          <w:rFonts w:ascii="Arial" w:hAnsi="Arial" w:cs="Arial"/>
          <w:sz w:val="24"/>
        </w:rPr>
        <w:t>es baja, sin embargo es necesaria la participación de diferentes medios para darle sentido y existencia a los demás.</w:t>
      </w:r>
    </w:p>
    <w:p w:rsidR="009A26A8" w:rsidRDefault="009A26A8" w:rsidP="009A26A8">
      <w:pPr>
        <w:spacing w:line="360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Por otro lado en el capitulo dos, del mismo artículo en el apartado ¨la ropa piel extendida¨, el autor realiza un análisis de la importancia que tiene el uso de la ropa, como medio de comunicar ideas y expresar sus mensajes a las demás personas, realizando una </w:t>
      </w:r>
      <w:proofErr w:type="spellStart"/>
      <w:r>
        <w:rPr>
          <w:rFonts w:ascii="Arial" w:hAnsi="Arial" w:cs="Arial"/>
          <w:sz w:val="24"/>
        </w:rPr>
        <w:t>analis</w:t>
      </w:r>
      <w:proofErr w:type="spellEnd"/>
      <w:r>
        <w:rPr>
          <w:rFonts w:ascii="Arial" w:hAnsi="Arial" w:cs="Arial"/>
          <w:sz w:val="24"/>
        </w:rPr>
        <w:t xml:space="preserve"> histórico del uso de la piel, en donde compara la forma de vestir, con la forma de pensar, la forma de ser y al mismo la forma de actuar e integrarse a la sociedad.</w:t>
      </w:r>
    </w:p>
    <w:p w:rsidR="0055431D" w:rsidRDefault="009A26A8" w:rsidP="009A26A8">
      <w:pPr>
        <w:spacing w:line="360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lastRenderedPageBreak/>
        <w:t xml:space="preserve"> Como se observa en el párrafo anterior la importancia de la ropa</w:t>
      </w:r>
      <w:r w:rsidR="00582E25">
        <w:rPr>
          <w:rFonts w:ascii="Arial" w:hAnsi="Arial" w:cs="Arial"/>
          <w:sz w:val="24"/>
        </w:rPr>
        <w:t>,  como parte de una persona</w:t>
      </w:r>
      <w:r>
        <w:rPr>
          <w:rFonts w:ascii="Arial" w:hAnsi="Arial" w:cs="Arial"/>
          <w:sz w:val="24"/>
        </w:rPr>
        <w:t xml:space="preserve">, en la actualidad se sigue dando </w:t>
      </w:r>
      <w:r w:rsidR="00582E25">
        <w:rPr>
          <w:rFonts w:ascii="Arial" w:hAnsi="Arial" w:cs="Arial"/>
          <w:sz w:val="24"/>
        </w:rPr>
        <w:t>debido a que las empresas, las personas, se dejan guiar por la apariencia que muestra una persona sin analizar si en realidad posee las habilidades, conocimientos, etcétera,  que responda a las demandas que realiza un determinado grupo social.</w:t>
      </w:r>
    </w:p>
    <w:p w:rsidR="00582E25" w:rsidRDefault="00582E25" w:rsidP="009A26A8">
      <w:pPr>
        <w:spacing w:line="360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Sin embargo  el apartado de la piel extendida y  los medios frio y calienten, tienen una misma relación, puesto que en las dos, se identifica una evolución en la que los factores de comunicación y de valor como medio van cambiando debido a las características que cada uno de ellos presenta y las condiciones sociales en la que se presentan y desarrollan. </w:t>
      </w:r>
    </w:p>
    <w:p w:rsidR="00582E25" w:rsidRDefault="00582E25" w:rsidP="009A26A8">
      <w:pPr>
        <w:spacing w:line="360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Por lo antes desarrollado es importante reconocer que todo aquello que nos rodea y con que convivimos a diario se le puede considerar como medio de comunicación, que nos permite descubrir nuevos saberes y contenidos que permitan el desarrollo personal o social.  </w:t>
      </w:r>
    </w:p>
    <w:p w:rsidR="00582E25" w:rsidRDefault="00965823" w:rsidP="00A05660">
      <w:pPr>
        <w:spacing w:line="360" w:lineRule="auto"/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Bibliografía consultada</w:t>
      </w:r>
    </w:p>
    <w:p w:rsidR="00965823" w:rsidRPr="009A26A8" w:rsidRDefault="00965823" w:rsidP="009A26A8">
      <w:pPr>
        <w:spacing w:line="360" w:lineRule="auto"/>
        <w:jc w:val="both"/>
        <w:rPr>
          <w:rFonts w:ascii="Arial" w:hAnsi="Arial" w:cs="Arial"/>
          <w:sz w:val="24"/>
        </w:rPr>
      </w:pPr>
      <w:proofErr w:type="spellStart"/>
      <w:r w:rsidRPr="000B14E0">
        <w:rPr>
          <w:rFonts w:ascii="Arial" w:hAnsi="Arial" w:cs="Arial"/>
          <w:sz w:val="24"/>
        </w:rPr>
        <w:t>McLuhan</w:t>
      </w:r>
      <w:proofErr w:type="spellEnd"/>
      <w:r w:rsidR="00A05660">
        <w:rPr>
          <w:rFonts w:ascii="Arial" w:hAnsi="Arial" w:cs="Arial"/>
          <w:sz w:val="24"/>
        </w:rPr>
        <w:t xml:space="preserve"> Marshall</w:t>
      </w:r>
      <w:r>
        <w:rPr>
          <w:rFonts w:ascii="Arial" w:hAnsi="Arial" w:cs="Arial"/>
          <w:sz w:val="24"/>
        </w:rPr>
        <w:t xml:space="preserve">, </w:t>
      </w:r>
      <w:r w:rsidR="00A05660">
        <w:rPr>
          <w:rFonts w:ascii="Arial" w:hAnsi="Arial" w:cs="Arial"/>
          <w:sz w:val="24"/>
        </w:rPr>
        <w:t>(</w:t>
      </w:r>
      <w:r>
        <w:rPr>
          <w:rFonts w:ascii="Arial" w:hAnsi="Arial" w:cs="Arial"/>
          <w:sz w:val="24"/>
        </w:rPr>
        <w:t>1996</w:t>
      </w:r>
      <w:r w:rsidR="00A05660">
        <w:rPr>
          <w:rFonts w:ascii="Arial" w:hAnsi="Arial" w:cs="Arial"/>
          <w:sz w:val="24"/>
        </w:rPr>
        <w:t>)</w:t>
      </w:r>
      <w:r>
        <w:rPr>
          <w:rFonts w:ascii="Arial" w:hAnsi="Arial" w:cs="Arial"/>
          <w:sz w:val="24"/>
        </w:rPr>
        <w:t xml:space="preserve"> ¨</w:t>
      </w:r>
      <w:r w:rsidR="00255E89">
        <w:rPr>
          <w:rFonts w:ascii="Arial" w:hAnsi="Arial" w:cs="Arial"/>
          <w:sz w:val="24"/>
        </w:rPr>
        <w:t>C</w:t>
      </w:r>
      <w:r w:rsidR="00255E89" w:rsidRPr="00255E89">
        <w:rPr>
          <w:rFonts w:ascii="Arial" w:hAnsi="Arial" w:cs="Arial"/>
          <w:sz w:val="24"/>
        </w:rPr>
        <w:t xml:space="preserve">omprender los medios de </w:t>
      </w:r>
      <w:r w:rsidR="00A05660" w:rsidRPr="00255E89">
        <w:rPr>
          <w:rFonts w:ascii="Arial" w:hAnsi="Arial" w:cs="Arial"/>
          <w:sz w:val="24"/>
        </w:rPr>
        <w:t>comunicación</w:t>
      </w:r>
      <w:r w:rsidR="00A05660">
        <w:rPr>
          <w:rFonts w:ascii="Arial" w:hAnsi="Arial" w:cs="Arial"/>
          <w:sz w:val="24"/>
        </w:rPr>
        <w:t>¨, Paidos</w:t>
      </w:r>
      <w:r w:rsidR="00255E89">
        <w:rPr>
          <w:rFonts w:ascii="Arial" w:hAnsi="Arial" w:cs="Arial"/>
          <w:sz w:val="24"/>
        </w:rPr>
        <w:t>, Barcelona.</w:t>
      </w:r>
    </w:p>
    <w:sectPr w:rsidR="00965823" w:rsidRPr="009A26A8" w:rsidSect="00CE7953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D7660" w:rsidRDefault="001D7660" w:rsidP="00582E25">
      <w:pPr>
        <w:spacing w:after="0" w:line="240" w:lineRule="auto"/>
      </w:pPr>
      <w:r>
        <w:separator/>
      </w:r>
    </w:p>
  </w:endnote>
  <w:endnote w:type="continuationSeparator" w:id="0">
    <w:p w:rsidR="001D7660" w:rsidRDefault="001D7660" w:rsidP="00582E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D7660" w:rsidRDefault="001D7660" w:rsidP="00582E25">
      <w:pPr>
        <w:spacing w:after="0" w:line="240" w:lineRule="auto"/>
      </w:pPr>
      <w:r>
        <w:separator/>
      </w:r>
    </w:p>
  </w:footnote>
  <w:footnote w:type="continuationSeparator" w:id="0">
    <w:p w:rsidR="001D7660" w:rsidRDefault="001D7660" w:rsidP="00582E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2E25" w:rsidRDefault="00582E25" w:rsidP="00582E25">
    <w:pPr>
      <w:pStyle w:val="Encabezado"/>
      <w:jc w:val="center"/>
    </w:pPr>
    <w:r>
      <w:t xml:space="preserve">Miguel </w:t>
    </w:r>
    <w:proofErr w:type="spellStart"/>
    <w:r>
      <w:t>Angel</w:t>
    </w:r>
    <w:proofErr w:type="spellEnd"/>
    <w:r>
      <w:t xml:space="preserve"> Samano Carrillo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5431D"/>
    <w:rsid w:val="000B14E0"/>
    <w:rsid w:val="001D7660"/>
    <w:rsid w:val="00255E89"/>
    <w:rsid w:val="003F2C34"/>
    <w:rsid w:val="0055431D"/>
    <w:rsid w:val="00582E25"/>
    <w:rsid w:val="00653A0E"/>
    <w:rsid w:val="00737285"/>
    <w:rsid w:val="007B1950"/>
    <w:rsid w:val="00830998"/>
    <w:rsid w:val="00860A21"/>
    <w:rsid w:val="008B63FE"/>
    <w:rsid w:val="008C5719"/>
    <w:rsid w:val="00965823"/>
    <w:rsid w:val="009A26A8"/>
    <w:rsid w:val="00A05660"/>
    <w:rsid w:val="00B9003A"/>
    <w:rsid w:val="00C915B9"/>
    <w:rsid w:val="00CE79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795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582E2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582E25"/>
  </w:style>
  <w:style w:type="paragraph" w:styleId="Piedepgina">
    <w:name w:val="footer"/>
    <w:basedOn w:val="Normal"/>
    <w:link w:val="PiedepginaCar"/>
    <w:uiPriority w:val="99"/>
    <w:semiHidden/>
    <w:unhideWhenUsed/>
    <w:rsid w:val="00582E2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582E2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481</Words>
  <Characters>2650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raa</dc:creator>
  <cp:lastModifiedBy>raa</cp:lastModifiedBy>
  <cp:revision>2</cp:revision>
  <dcterms:created xsi:type="dcterms:W3CDTF">2015-06-19T04:47:00Z</dcterms:created>
  <dcterms:modified xsi:type="dcterms:W3CDTF">2015-06-19T04:47:00Z</dcterms:modified>
</cp:coreProperties>
</file>