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3B3E" w:rsidRPr="006A3B3E" w:rsidRDefault="006A3B3E" w:rsidP="006A3B3E">
      <w:pPr>
        <w:spacing w:after="0" w:line="240" w:lineRule="auto"/>
        <w:jc w:val="center"/>
        <w:rPr>
          <w:rFonts w:ascii="Arial" w:hAnsi="Arial" w:cs="Arial"/>
          <w:b/>
          <w:sz w:val="24"/>
        </w:rPr>
      </w:pPr>
      <w:r w:rsidRPr="006A3B3E">
        <w:rPr>
          <w:rFonts w:ascii="Arial" w:hAnsi="Arial" w:cs="Arial"/>
          <w:b/>
          <w:sz w:val="24"/>
        </w:rPr>
        <w:t xml:space="preserve">Análisis </w:t>
      </w:r>
    </w:p>
    <w:p w:rsidR="003E1DBA" w:rsidRPr="006A3B3E" w:rsidRDefault="006A3B3E" w:rsidP="006A3B3E">
      <w:pPr>
        <w:spacing w:after="0" w:line="240" w:lineRule="auto"/>
        <w:jc w:val="center"/>
        <w:rPr>
          <w:rFonts w:ascii="Arial" w:hAnsi="Arial" w:cs="Arial"/>
          <w:b/>
          <w:sz w:val="24"/>
        </w:rPr>
      </w:pPr>
      <w:r w:rsidRPr="006A3B3E">
        <w:rPr>
          <w:rFonts w:ascii="Arial" w:hAnsi="Arial" w:cs="Arial"/>
          <w:b/>
          <w:sz w:val="24"/>
        </w:rPr>
        <w:t>“</w:t>
      </w:r>
      <w:proofErr w:type="spellStart"/>
      <w:r w:rsidRPr="006A3B3E">
        <w:rPr>
          <w:rFonts w:ascii="Arial" w:hAnsi="Arial" w:cs="Arial"/>
          <w:b/>
          <w:sz w:val="24"/>
        </w:rPr>
        <w:t>Flipped</w:t>
      </w:r>
      <w:proofErr w:type="spellEnd"/>
      <w:r w:rsidRPr="006A3B3E">
        <w:rPr>
          <w:rFonts w:ascii="Arial" w:hAnsi="Arial" w:cs="Arial"/>
          <w:b/>
          <w:sz w:val="24"/>
        </w:rPr>
        <w:t xml:space="preserve"> </w:t>
      </w:r>
      <w:proofErr w:type="spellStart"/>
      <w:r w:rsidRPr="006A3B3E">
        <w:rPr>
          <w:rFonts w:ascii="Arial" w:hAnsi="Arial" w:cs="Arial"/>
          <w:b/>
          <w:sz w:val="24"/>
        </w:rPr>
        <w:t>classroom</w:t>
      </w:r>
      <w:proofErr w:type="spellEnd"/>
      <w:r w:rsidRPr="006A3B3E">
        <w:rPr>
          <w:rFonts w:ascii="Arial" w:hAnsi="Arial" w:cs="Arial"/>
          <w:b/>
          <w:sz w:val="24"/>
        </w:rPr>
        <w:t>”</w:t>
      </w:r>
    </w:p>
    <w:p w:rsidR="006A3B3E" w:rsidRPr="006A3B3E" w:rsidRDefault="006A3B3E" w:rsidP="006A3B3E">
      <w:pPr>
        <w:spacing w:after="0" w:line="240" w:lineRule="auto"/>
        <w:jc w:val="right"/>
        <w:rPr>
          <w:rFonts w:ascii="Arial" w:hAnsi="Arial" w:cs="Arial"/>
          <w:b/>
          <w:sz w:val="24"/>
        </w:rPr>
      </w:pPr>
      <w:r w:rsidRPr="006A3B3E">
        <w:rPr>
          <w:rFonts w:ascii="Arial" w:hAnsi="Arial" w:cs="Arial"/>
          <w:b/>
          <w:sz w:val="24"/>
        </w:rPr>
        <w:t>José Alfredo Jiménez Pánfilo</w:t>
      </w:r>
      <w:bookmarkStart w:id="0" w:name="_GoBack"/>
      <w:bookmarkEnd w:id="0"/>
    </w:p>
    <w:p w:rsidR="00747EE4" w:rsidRPr="00474623" w:rsidRDefault="00F244A9" w:rsidP="00F244A9">
      <w:pPr>
        <w:jc w:val="both"/>
        <w:rPr>
          <w:rFonts w:ascii="Arial" w:hAnsi="Arial" w:cs="Arial"/>
          <w:sz w:val="24"/>
        </w:rPr>
      </w:pPr>
      <w:r w:rsidRPr="00474623">
        <w:rPr>
          <w:rFonts w:ascii="Arial" w:hAnsi="Arial" w:cs="Arial"/>
          <w:sz w:val="24"/>
        </w:rPr>
        <w:t xml:space="preserve">La tecnología en la actualidad es relevante debido al impacto </w:t>
      </w:r>
      <w:r w:rsidR="00747EE4" w:rsidRPr="00474623">
        <w:rPr>
          <w:rFonts w:ascii="Arial" w:hAnsi="Arial" w:cs="Arial"/>
          <w:sz w:val="24"/>
        </w:rPr>
        <w:t>que ha repercutido de manera favorable hacia el desarrollo y construcción de una sociedad en donde se</w:t>
      </w:r>
      <w:r w:rsidR="001F0A99" w:rsidRPr="00474623">
        <w:rPr>
          <w:rFonts w:ascii="Arial" w:hAnsi="Arial" w:cs="Arial"/>
          <w:sz w:val="24"/>
        </w:rPr>
        <w:t xml:space="preserve"> ha</w:t>
      </w:r>
      <w:r w:rsidR="00747EE4" w:rsidRPr="00474623">
        <w:rPr>
          <w:rFonts w:ascii="Arial" w:hAnsi="Arial" w:cs="Arial"/>
          <w:sz w:val="24"/>
        </w:rPr>
        <w:t xml:space="preserve"> envuelto en todos los aspectos tecnológica, ya que está forma parte de la vida diaria del ser humano, la cual es esencial debido a las diversas utilidades que se le han empleado. </w:t>
      </w:r>
    </w:p>
    <w:p w:rsidR="00747EE4" w:rsidRPr="00474623" w:rsidRDefault="00747EE4" w:rsidP="00F244A9">
      <w:pPr>
        <w:jc w:val="both"/>
        <w:rPr>
          <w:rFonts w:ascii="Arial" w:hAnsi="Arial" w:cs="Arial"/>
          <w:sz w:val="24"/>
        </w:rPr>
      </w:pPr>
      <w:proofErr w:type="spellStart"/>
      <w:r w:rsidRPr="00474623">
        <w:rPr>
          <w:rFonts w:ascii="Arial" w:hAnsi="Arial" w:cs="Arial"/>
          <w:sz w:val="24"/>
        </w:rPr>
        <w:t>Flipped</w:t>
      </w:r>
      <w:proofErr w:type="spellEnd"/>
      <w:r w:rsidRPr="00474623">
        <w:rPr>
          <w:rFonts w:ascii="Arial" w:hAnsi="Arial" w:cs="Arial"/>
          <w:sz w:val="24"/>
        </w:rPr>
        <w:t xml:space="preserve"> </w:t>
      </w:r>
      <w:proofErr w:type="spellStart"/>
      <w:r w:rsidRPr="00474623">
        <w:rPr>
          <w:rFonts w:ascii="Arial" w:hAnsi="Arial" w:cs="Arial"/>
          <w:sz w:val="24"/>
        </w:rPr>
        <w:t>Classroom</w:t>
      </w:r>
      <w:proofErr w:type="spellEnd"/>
      <w:r w:rsidRPr="00474623">
        <w:rPr>
          <w:rFonts w:ascii="Arial" w:hAnsi="Arial" w:cs="Arial"/>
          <w:sz w:val="24"/>
        </w:rPr>
        <w:t xml:space="preserve"> es una opción de explorador digital enfocado principalmente al ámbito educativo, la cual tiene como propósito de dotar de herramientas digitales al estudiante y profesor para generar nuevas  alternativas en el proceso enseñanza-aprendizaje, dar un giro diferente a la enseñanza tradicional y como lo mencionan en el artículo digital “Educación invertida, la educación del presente”  de este explorador, dejar de lado el término “conferencias dentro del aula”, que se han retomado desde la época media en las universidades, además de proporcionarnos una serie de datos estadísticos que representan en el aula de clases la mayor parte del tiempo entre un 70% a 90% se destina sólo a la transmisión de conocimientos sin sentido para los estudiantes, sin sentido porque se desconoce cuál es la utilidad o aplicabilidad </w:t>
      </w:r>
      <w:r w:rsidR="001F0A99" w:rsidRPr="00474623">
        <w:rPr>
          <w:rFonts w:ascii="Arial" w:hAnsi="Arial" w:cs="Arial"/>
          <w:sz w:val="24"/>
        </w:rPr>
        <w:t xml:space="preserve">de estos en la vida diaria, ya que no se enfatiza los propósitos de estos. </w:t>
      </w:r>
    </w:p>
    <w:p w:rsidR="00474623" w:rsidRDefault="001F0A99" w:rsidP="00F244A9">
      <w:pPr>
        <w:jc w:val="both"/>
        <w:rPr>
          <w:rFonts w:ascii="Arial" w:hAnsi="Arial" w:cs="Arial"/>
          <w:sz w:val="24"/>
        </w:rPr>
      </w:pPr>
      <w:r w:rsidRPr="00474623">
        <w:rPr>
          <w:rFonts w:ascii="Arial" w:hAnsi="Arial" w:cs="Arial"/>
          <w:sz w:val="24"/>
        </w:rPr>
        <w:t xml:space="preserve">El </w:t>
      </w:r>
      <w:r w:rsidR="0093158F" w:rsidRPr="00474623">
        <w:rPr>
          <w:rFonts w:ascii="Arial" w:hAnsi="Arial" w:cs="Arial"/>
          <w:sz w:val="24"/>
        </w:rPr>
        <w:t xml:space="preserve">explorador de </w:t>
      </w:r>
      <w:proofErr w:type="spellStart"/>
      <w:r w:rsidR="0093158F" w:rsidRPr="00474623">
        <w:rPr>
          <w:rFonts w:ascii="Arial" w:hAnsi="Arial" w:cs="Arial"/>
          <w:sz w:val="24"/>
        </w:rPr>
        <w:t>Flipped</w:t>
      </w:r>
      <w:proofErr w:type="spellEnd"/>
      <w:r w:rsidR="0093158F" w:rsidRPr="00474623">
        <w:rPr>
          <w:rFonts w:ascii="Arial" w:hAnsi="Arial" w:cs="Arial"/>
          <w:sz w:val="24"/>
        </w:rPr>
        <w:t xml:space="preserve"> </w:t>
      </w:r>
      <w:proofErr w:type="spellStart"/>
      <w:r w:rsidR="0093158F" w:rsidRPr="00474623">
        <w:rPr>
          <w:rFonts w:ascii="Arial" w:hAnsi="Arial" w:cs="Arial"/>
          <w:sz w:val="24"/>
        </w:rPr>
        <w:t>Classrom</w:t>
      </w:r>
      <w:proofErr w:type="spellEnd"/>
      <w:r w:rsidR="0093158F" w:rsidRPr="00474623">
        <w:rPr>
          <w:rFonts w:ascii="Arial" w:hAnsi="Arial" w:cs="Arial"/>
          <w:sz w:val="24"/>
        </w:rPr>
        <w:t xml:space="preserve"> muestra una serie de videos que presentan algunos testimonios de profesores y alumnos sobre el uso de la TICS dentro del aula, como una alternativa en la enseñanza de los maestros pero a su vez una forma dinámica de adquirir los conocimientos de manera significativa por parte de los estudiantes, estos testimonios lo refleja</w:t>
      </w:r>
      <w:r w:rsidR="00474623">
        <w:rPr>
          <w:rFonts w:ascii="Arial" w:hAnsi="Arial" w:cs="Arial"/>
          <w:sz w:val="24"/>
        </w:rPr>
        <w:t xml:space="preserve"> en</w:t>
      </w:r>
      <w:r w:rsidR="0093158F" w:rsidRPr="00474623">
        <w:rPr>
          <w:rFonts w:ascii="Arial" w:hAnsi="Arial" w:cs="Arial"/>
          <w:sz w:val="24"/>
        </w:rPr>
        <w:t xml:space="preserve"> el video “</w:t>
      </w:r>
      <w:proofErr w:type="spellStart"/>
      <w:r w:rsidR="0093158F" w:rsidRPr="00474623">
        <w:rPr>
          <w:rFonts w:ascii="Arial" w:hAnsi="Arial" w:cs="Arial"/>
          <w:sz w:val="24"/>
        </w:rPr>
        <w:t>Tedxriodelaplata</w:t>
      </w:r>
      <w:proofErr w:type="spellEnd"/>
      <w:r w:rsidR="0093158F" w:rsidRPr="00474623">
        <w:rPr>
          <w:rFonts w:ascii="Arial" w:hAnsi="Arial" w:cs="Arial"/>
          <w:sz w:val="24"/>
        </w:rPr>
        <w:t>-educación”</w:t>
      </w:r>
      <w:r w:rsidR="00474623">
        <w:rPr>
          <w:rFonts w:ascii="Arial" w:hAnsi="Arial" w:cs="Arial"/>
          <w:sz w:val="24"/>
        </w:rPr>
        <w:t xml:space="preserve">. </w:t>
      </w:r>
    </w:p>
    <w:p w:rsidR="00474623" w:rsidRDefault="00474623" w:rsidP="00F244A9">
      <w:pPr>
        <w:jc w:val="both"/>
        <w:rPr>
          <w:rFonts w:ascii="Arial" w:hAnsi="Arial" w:cs="Arial"/>
          <w:sz w:val="24"/>
        </w:rPr>
      </w:pPr>
      <w:r>
        <w:rPr>
          <w:rFonts w:ascii="Arial" w:hAnsi="Arial" w:cs="Arial"/>
          <w:sz w:val="24"/>
        </w:rPr>
        <w:t xml:space="preserve">Aunado a lo anterior </w:t>
      </w:r>
      <w:r w:rsidRPr="00DB7E4A">
        <w:rPr>
          <w:rFonts w:ascii="Arial" w:hAnsi="Arial" w:cs="Arial"/>
          <w:sz w:val="24"/>
        </w:rPr>
        <w:t xml:space="preserve">y relacionándolo con </w:t>
      </w:r>
      <w:r>
        <w:rPr>
          <w:rFonts w:ascii="Arial" w:hAnsi="Arial" w:cs="Arial"/>
          <w:sz w:val="24"/>
        </w:rPr>
        <w:t xml:space="preserve">el </w:t>
      </w:r>
      <w:r w:rsidRPr="00DB7E4A">
        <w:rPr>
          <w:rFonts w:ascii="Arial" w:hAnsi="Arial" w:cs="Arial"/>
          <w:sz w:val="24"/>
        </w:rPr>
        <w:t xml:space="preserve">aspecto de innovación educativa, </w:t>
      </w:r>
      <w:r>
        <w:rPr>
          <w:rFonts w:ascii="Arial" w:hAnsi="Arial" w:cs="Arial"/>
          <w:sz w:val="24"/>
        </w:rPr>
        <w:t xml:space="preserve">como lo establece Moliner </w:t>
      </w:r>
      <w:r w:rsidRPr="00DB7E4A">
        <w:rPr>
          <w:rFonts w:ascii="Arial" w:hAnsi="Arial" w:cs="Arial"/>
          <w:sz w:val="24"/>
        </w:rPr>
        <w:t xml:space="preserve">innovar implica un cambio y todo cambio es un proceso complejo que tarda en visualizarse en resultados próximos. En el ámbito educativo </w:t>
      </w:r>
      <w:r>
        <w:rPr>
          <w:rFonts w:ascii="Arial" w:hAnsi="Arial" w:cs="Arial"/>
          <w:sz w:val="24"/>
        </w:rPr>
        <w:t>es complicado que el papel del docente tradicional cambie de un momento a otro, principalmente en la práctica educativa y por consiguiente en el proceso enseñanza-aprendizaje, ya que si se requiere avanzar hacia una escuela del futuro y de calidad, en donde lo primordial sea la innovación</w:t>
      </w:r>
      <w:r>
        <w:rPr>
          <w:rFonts w:ascii="Arial" w:hAnsi="Arial" w:cs="Arial"/>
          <w:sz w:val="24"/>
        </w:rPr>
        <w:t xml:space="preserve"> tecnológica </w:t>
      </w:r>
      <w:r>
        <w:rPr>
          <w:rFonts w:ascii="Arial" w:hAnsi="Arial" w:cs="Arial"/>
          <w:sz w:val="24"/>
        </w:rPr>
        <w:t xml:space="preserve"> no como algo efímero sino continuo y permanente, sería importante replantear lo que se hace día con día en las instituciones para crear personas integras en su formación, no sólo de conocimientos, procurando potencializar sus habilidades para transformar realidades en la sociedad y generar en los alumnos el gusto por el aprender, partiendo una práctica docente interesante, motivadora, agradable y con apertura hacia los cambios y nuevas demandas que requiere una educación de calidad</w:t>
      </w:r>
      <w:r>
        <w:rPr>
          <w:rFonts w:ascii="Arial" w:hAnsi="Arial" w:cs="Arial"/>
          <w:sz w:val="24"/>
        </w:rPr>
        <w:t>.</w:t>
      </w:r>
    </w:p>
    <w:p w:rsidR="00474623" w:rsidRDefault="00474623" w:rsidP="00474623">
      <w:pPr>
        <w:spacing w:after="0" w:line="240" w:lineRule="auto"/>
        <w:jc w:val="both"/>
        <w:rPr>
          <w:rFonts w:ascii="Arial" w:hAnsi="Arial" w:cs="Arial"/>
          <w:sz w:val="24"/>
        </w:rPr>
      </w:pPr>
      <w:r>
        <w:rPr>
          <w:rFonts w:ascii="Arial" w:hAnsi="Arial" w:cs="Arial"/>
          <w:sz w:val="24"/>
        </w:rPr>
        <w:t xml:space="preserve">La tecnología en la educación tendrá resistencias para aplicarlas principalmente por parte de los profesores, que han desarrollado por varios años en su servicio profesional como algo mecánico y rutinario, por lo que sería necesario replantear la práctica educativa haciendo incluyente a las TICS, porque los estudiantes de hoy </w:t>
      </w:r>
      <w:r>
        <w:rPr>
          <w:rFonts w:ascii="Arial" w:hAnsi="Arial" w:cs="Arial"/>
          <w:sz w:val="24"/>
        </w:rPr>
        <w:lastRenderedPageBreak/>
        <w:t xml:space="preserve">en día manejan en su totalidad recursos tecnológicos en donde para ellos sería más motivante recibir una clase dinámica, atractiva e interactiva. </w:t>
      </w:r>
    </w:p>
    <w:p w:rsidR="00474623" w:rsidRDefault="00474623" w:rsidP="00474623">
      <w:pPr>
        <w:spacing w:after="0" w:line="240" w:lineRule="auto"/>
        <w:jc w:val="both"/>
        <w:rPr>
          <w:rFonts w:ascii="Arial" w:hAnsi="Arial" w:cs="Arial"/>
          <w:sz w:val="24"/>
        </w:rPr>
      </w:pPr>
    </w:p>
    <w:p w:rsidR="00474623" w:rsidRPr="00474623" w:rsidRDefault="00474623" w:rsidP="00474623">
      <w:pPr>
        <w:spacing w:after="0" w:line="240" w:lineRule="auto"/>
        <w:jc w:val="both"/>
        <w:rPr>
          <w:rFonts w:ascii="Arial" w:hAnsi="Arial" w:cs="Arial"/>
          <w:sz w:val="24"/>
        </w:rPr>
      </w:pPr>
      <w:r>
        <w:rPr>
          <w:rFonts w:ascii="Arial" w:hAnsi="Arial" w:cs="Arial"/>
          <w:sz w:val="24"/>
        </w:rPr>
        <w:t xml:space="preserve">La guía </w:t>
      </w:r>
      <w:proofErr w:type="spellStart"/>
      <w:r>
        <w:rPr>
          <w:rFonts w:ascii="Arial" w:hAnsi="Arial" w:cs="Arial"/>
          <w:sz w:val="24"/>
        </w:rPr>
        <w:t>Flipped</w:t>
      </w:r>
      <w:proofErr w:type="spellEnd"/>
      <w:r>
        <w:rPr>
          <w:rFonts w:ascii="Arial" w:hAnsi="Arial" w:cs="Arial"/>
          <w:sz w:val="24"/>
        </w:rPr>
        <w:t xml:space="preserve"> </w:t>
      </w:r>
      <w:proofErr w:type="spellStart"/>
      <w:r>
        <w:rPr>
          <w:rFonts w:ascii="Arial" w:hAnsi="Arial" w:cs="Arial"/>
          <w:sz w:val="24"/>
        </w:rPr>
        <w:t>classroom</w:t>
      </w:r>
      <w:proofErr w:type="spellEnd"/>
      <w:r>
        <w:rPr>
          <w:rFonts w:ascii="Arial" w:hAnsi="Arial" w:cs="Arial"/>
          <w:sz w:val="24"/>
        </w:rPr>
        <w:t xml:space="preserve"> proporciona también  una serie de pasos con los cuales podemos organizar una clase “TED” dentro del aula a partir de los recursos tecnológicos que se encuentren al alcance de los alumnos, haciendo empleo de la guías digitales que tienen cuatro pasos que son: 1.- entender, 2.- pensar, 3.- producir y 4.- profundizar. En este sentido este tipo de exploradores de la red adquieren una connotación relevante porque son un apoyo tanto para alumnos como maestros, a los jóvenes por un lado porque van dirigiendo su propio ritmo de aprendizaje y cómo tendrían que ir avanzando, a los profesores para una nueva alternativa de enseñanza pero además de ir reforzando las probables lagunas del conocimiento que tengan ellos. Es por eso que las clases en los medios tecnológicos llegarán a más aulas, como una herramienta básica para la enseñanza, sin embargo analizar que en nuestro país aún existen demasiadas carencias en cuanto a la infraestructura de este tipo de recursos tecnológicos, y de las condiciones socioculturales-económicas de la mayor parte de la sociedad para tener acceso universal a las TICS. </w:t>
      </w:r>
    </w:p>
    <w:p w:rsidR="00747EE4" w:rsidRDefault="00747EE4" w:rsidP="00F244A9">
      <w:pPr>
        <w:jc w:val="both"/>
      </w:pPr>
    </w:p>
    <w:p w:rsidR="00747EE4" w:rsidRDefault="00747EE4" w:rsidP="00F244A9">
      <w:pPr>
        <w:jc w:val="both"/>
      </w:pPr>
    </w:p>
    <w:sectPr w:rsidR="00747E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4A9"/>
    <w:rsid w:val="00004702"/>
    <w:rsid w:val="000108F7"/>
    <w:rsid w:val="00010E1E"/>
    <w:rsid w:val="000140B9"/>
    <w:rsid w:val="00020AFA"/>
    <w:rsid w:val="00020C41"/>
    <w:rsid w:val="000216D8"/>
    <w:rsid w:val="0003742B"/>
    <w:rsid w:val="0003767D"/>
    <w:rsid w:val="00046006"/>
    <w:rsid w:val="0004617C"/>
    <w:rsid w:val="00053497"/>
    <w:rsid w:val="0006394C"/>
    <w:rsid w:val="000727FF"/>
    <w:rsid w:val="00076C3E"/>
    <w:rsid w:val="00077303"/>
    <w:rsid w:val="00081D93"/>
    <w:rsid w:val="00090C2B"/>
    <w:rsid w:val="00097929"/>
    <w:rsid w:val="000A06ED"/>
    <w:rsid w:val="000A7091"/>
    <w:rsid w:val="000B21E4"/>
    <w:rsid w:val="000B4465"/>
    <w:rsid w:val="000B4855"/>
    <w:rsid w:val="000C75BE"/>
    <w:rsid w:val="000D215B"/>
    <w:rsid w:val="000D25B1"/>
    <w:rsid w:val="000D5D13"/>
    <w:rsid w:val="000E3E3E"/>
    <w:rsid w:val="0010059A"/>
    <w:rsid w:val="0010786C"/>
    <w:rsid w:val="00111F71"/>
    <w:rsid w:val="00116113"/>
    <w:rsid w:val="0012763F"/>
    <w:rsid w:val="00135D4D"/>
    <w:rsid w:val="00136E96"/>
    <w:rsid w:val="00153A0E"/>
    <w:rsid w:val="00167011"/>
    <w:rsid w:val="0018173C"/>
    <w:rsid w:val="00186FA6"/>
    <w:rsid w:val="0019008E"/>
    <w:rsid w:val="00193789"/>
    <w:rsid w:val="0019456A"/>
    <w:rsid w:val="001A548F"/>
    <w:rsid w:val="001A64BA"/>
    <w:rsid w:val="001A6E89"/>
    <w:rsid w:val="001B2096"/>
    <w:rsid w:val="001C28E5"/>
    <w:rsid w:val="001C5A27"/>
    <w:rsid w:val="001C78AC"/>
    <w:rsid w:val="001D195B"/>
    <w:rsid w:val="001E4DFC"/>
    <w:rsid w:val="001F0A99"/>
    <w:rsid w:val="00203CD9"/>
    <w:rsid w:val="00206FD3"/>
    <w:rsid w:val="00211DB2"/>
    <w:rsid w:val="002120F4"/>
    <w:rsid w:val="002214B1"/>
    <w:rsid w:val="002261E8"/>
    <w:rsid w:val="002323FD"/>
    <w:rsid w:val="00234141"/>
    <w:rsid w:val="00236B19"/>
    <w:rsid w:val="00237FA8"/>
    <w:rsid w:val="00250977"/>
    <w:rsid w:val="002527FB"/>
    <w:rsid w:val="00253285"/>
    <w:rsid w:val="0025673F"/>
    <w:rsid w:val="00257216"/>
    <w:rsid w:val="0026000B"/>
    <w:rsid w:val="002608AC"/>
    <w:rsid w:val="0026095B"/>
    <w:rsid w:val="0026275E"/>
    <w:rsid w:val="00264D04"/>
    <w:rsid w:val="0026536D"/>
    <w:rsid w:val="00280ACA"/>
    <w:rsid w:val="00282908"/>
    <w:rsid w:val="0028471F"/>
    <w:rsid w:val="00293E08"/>
    <w:rsid w:val="002A292F"/>
    <w:rsid w:val="002C2E57"/>
    <w:rsid w:val="002C5A8B"/>
    <w:rsid w:val="002D2F98"/>
    <w:rsid w:val="002E08A8"/>
    <w:rsid w:val="002F53FA"/>
    <w:rsid w:val="00305402"/>
    <w:rsid w:val="00306028"/>
    <w:rsid w:val="00332C54"/>
    <w:rsid w:val="003336A9"/>
    <w:rsid w:val="00335C1D"/>
    <w:rsid w:val="003519CF"/>
    <w:rsid w:val="0036124B"/>
    <w:rsid w:val="00366A1B"/>
    <w:rsid w:val="0037642A"/>
    <w:rsid w:val="00381B1F"/>
    <w:rsid w:val="0038697E"/>
    <w:rsid w:val="00392EA7"/>
    <w:rsid w:val="00395DF9"/>
    <w:rsid w:val="003962A7"/>
    <w:rsid w:val="003A7433"/>
    <w:rsid w:val="003B0E1B"/>
    <w:rsid w:val="003B0F3D"/>
    <w:rsid w:val="003B41A8"/>
    <w:rsid w:val="003C08F0"/>
    <w:rsid w:val="003D1405"/>
    <w:rsid w:val="003D5DC0"/>
    <w:rsid w:val="003E0DCF"/>
    <w:rsid w:val="003E1DBA"/>
    <w:rsid w:val="003E5110"/>
    <w:rsid w:val="003E6EBD"/>
    <w:rsid w:val="003F41C4"/>
    <w:rsid w:val="003F440D"/>
    <w:rsid w:val="003F4D80"/>
    <w:rsid w:val="00401425"/>
    <w:rsid w:val="00421BC2"/>
    <w:rsid w:val="0043256A"/>
    <w:rsid w:val="0044037D"/>
    <w:rsid w:val="004524ED"/>
    <w:rsid w:val="0045477E"/>
    <w:rsid w:val="00462EB9"/>
    <w:rsid w:val="0046318A"/>
    <w:rsid w:val="00465E06"/>
    <w:rsid w:val="00467125"/>
    <w:rsid w:val="00471C66"/>
    <w:rsid w:val="00474623"/>
    <w:rsid w:val="00476DF6"/>
    <w:rsid w:val="00481882"/>
    <w:rsid w:val="00483AA3"/>
    <w:rsid w:val="00491360"/>
    <w:rsid w:val="00495EDE"/>
    <w:rsid w:val="004A0F7C"/>
    <w:rsid w:val="004A4CA0"/>
    <w:rsid w:val="004A637A"/>
    <w:rsid w:val="004B23D3"/>
    <w:rsid w:val="004B6D57"/>
    <w:rsid w:val="004C13C4"/>
    <w:rsid w:val="004C2DF5"/>
    <w:rsid w:val="004C5394"/>
    <w:rsid w:val="004D134F"/>
    <w:rsid w:val="004D13C2"/>
    <w:rsid w:val="004D329B"/>
    <w:rsid w:val="004D32A2"/>
    <w:rsid w:val="004D3A36"/>
    <w:rsid w:val="004F125C"/>
    <w:rsid w:val="004F39F7"/>
    <w:rsid w:val="005002B7"/>
    <w:rsid w:val="00500351"/>
    <w:rsid w:val="00505A07"/>
    <w:rsid w:val="005108C6"/>
    <w:rsid w:val="005238D0"/>
    <w:rsid w:val="005250A7"/>
    <w:rsid w:val="00525D96"/>
    <w:rsid w:val="005271AA"/>
    <w:rsid w:val="00530B14"/>
    <w:rsid w:val="00536322"/>
    <w:rsid w:val="00540C60"/>
    <w:rsid w:val="00543A2B"/>
    <w:rsid w:val="00544722"/>
    <w:rsid w:val="00546F58"/>
    <w:rsid w:val="005513F8"/>
    <w:rsid w:val="00552C8E"/>
    <w:rsid w:val="00566779"/>
    <w:rsid w:val="005762C8"/>
    <w:rsid w:val="00580ADE"/>
    <w:rsid w:val="005870CF"/>
    <w:rsid w:val="00593EA2"/>
    <w:rsid w:val="005952D0"/>
    <w:rsid w:val="005C4828"/>
    <w:rsid w:val="005C5384"/>
    <w:rsid w:val="005C7A50"/>
    <w:rsid w:val="005D0F56"/>
    <w:rsid w:val="005D1943"/>
    <w:rsid w:val="005D1E41"/>
    <w:rsid w:val="005D506A"/>
    <w:rsid w:val="005D5B08"/>
    <w:rsid w:val="005D68AD"/>
    <w:rsid w:val="005E6B48"/>
    <w:rsid w:val="005F2A52"/>
    <w:rsid w:val="005F794C"/>
    <w:rsid w:val="005F79C4"/>
    <w:rsid w:val="00600FB7"/>
    <w:rsid w:val="0060326D"/>
    <w:rsid w:val="0060562D"/>
    <w:rsid w:val="0060674C"/>
    <w:rsid w:val="00614AE3"/>
    <w:rsid w:val="00620746"/>
    <w:rsid w:val="006261D3"/>
    <w:rsid w:val="00631B02"/>
    <w:rsid w:val="00631C60"/>
    <w:rsid w:val="0064170C"/>
    <w:rsid w:val="0065273D"/>
    <w:rsid w:val="00655E94"/>
    <w:rsid w:val="00677478"/>
    <w:rsid w:val="00697568"/>
    <w:rsid w:val="006A3B3E"/>
    <w:rsid w:val="006A7EA1"/>
    <w:rsid w:val="006B2490"/>
    <w:rsid w:val="006B4C38"/>
    <w:rsid w:val="006C21C4"/>
    <w:rsid w:val="006D14AB"/>
    <w:rsid w:val="006E4393"/>
    <w:rsid w:val="006E510D"/>
    <w:rsid w:val="006E517C"/>
    <w:rsid w:val="006E73A9"/>
    <w:rsid w:val="006E76B4"/>
    <w:rsid w:val="006F359B"/>
    <w:rsid w:val="006F5356"/>
    <w:rsid w:val="006F61D8"/>
    <w:rsid w:val="006F7DCA"/>
    <w:rsid w:val="00703E78"/>
    <w:rsid w:val="0070651E"/>
    <w:rsid w:val="00714F79"/>
    <w:rsid w:val="007241CB"/>
    <w:rsid w:val="00727346"/>
    <w:rsid w:val="00731955"/>
    <w:rsid w:val="00731AE7"/>
    <w:rsid w:val="00734503"/>
    <w:rsid w:val="0073497D"/>
    <w:rsid w:val="007354EC"/>
    <w:rsid w:val="0074275D"/>
    <w:rsid w:val="0074286B"/>
    <w:rsid w:val="00747EE4"/>
    <w:rsid w:val="00751587"/>
    <w:rsid w:val="00751ABA"/>
    <w:rsid w:val="007533ED"/>
    <w:rsid w:val="00761DDB"/>
    <w:rsid w:val="00765152"/>
    <w:rsid w:val="0077166D"/>
    <w:rsid w:val="00775B1D"/>
    <w:rsid w:val="00777BA5"/>
    <w:rsid w:val="00783393"/>
    <w:rsid w:val="00791F11"/>
    <w:rsid w:val="00794428"/>
    <w:rsid w:val="00797D55"/>
    <w:rsid w:val="007A3653"/>
    <w:rsid w:val="007A6FB6"/>
    <w:rsid w:val="007B0304"/>
    <w:rsid w:val="007B4B26"/>
    <w:rsid w:val="007C401D"/>
    <w:rsid w:val="007C43CA"/>
    <w:rsid w:val="007E106F"/>
    <w:rsid w:val="007F0FA6"/>
    <w:rsid w:val="00800845"/>
    <w:rsid w:val="00806E74"/>
    <w:rsid w:val="00810A01"/>
    <w:rsid w:val="00810D9B"/>
    <w:rsid w:val="0081734E"/>
    <w:rsid w:val="008327A0"/>
    <w:rsid w:val="00836BEA"/>
    <w:rsid w:val="00850662"/>
    <w:rsid w:val="00851CE5"/>
    <w:rsid w:val="008626DF"/>
    <w:rsid w:val="00863073"/>
    <w:rsid w:val="008636D7"/>
    <w:rsid w:val="0086656A"/>
    <w:rsid w:val="008676DF"/>
    <w:rsid w:val="00877949"/>
    <w:rsid w:val="00881FC8"/>
    <w:rsid w:val="00883F7D"/>
    <w:rsid w:val="00887334"/>
    <w:rsid w:val="008873F0"/>
    <w:rsid w:val="00890EA6"/>
    <w:rsid w:val="008A47EF"/>
    <w:rsid w:val="008A50E5"/>
    <w:rsid w:val="008B125E"/>
    <w:rsid w:val="008C1D95"/>
    <w:rsid w:val="008C28D5"/>
    <w:rsid w:val="008C398B"/>
    <w:rsid w:val="008C4446"/>
    <w:rsid w:val="008C4DF4"/>
    <w:rsid w:val="008D01FF"/>
    <w:rsid w:val="008D1F1A"/>
    <w:rsid w:val="008D2873"/>
    <w:rsid w:val="008D51A9"/>
    <w:rsid w:val="008D5573"/>
    <w:rsid w:val="008E4F8F"/>
    <w:rsid w:val="008E5042"/>
    <w:rsid w:val="008E5E37"/>
    <w:rsid w:val="008E6BA6"/>
    <w:rsid w:val="008F2EA6"/>
    <w:rsid w:val="008F577C"/>
    <w:rsid w:val="008F7FA0"/>
    <w:rsid w:val="00914352"/>
    <w:rsid w:val="00914FEC"/>
    <w:rsid w:val="00916481"/>
    <w:rsid w:val="00920DF1"/>
    <w:rsid w:val="009224D5"/>
    <w:rsid w:val="0092348D"/>
    <w:rsid w:val="00923F90"/>
    <w:rsid w:val="0093032C"/>
    <w:rsid w:val="0093158F"/>
    <w:rsid w:val="00932777"/>
    <w:rsid w:val="0094208F"/>
    <w:rsid w:val="009448D0"/>
    <w:rsid w:val="00944B1C"/>
    <w:rsid w:val="0095126B"/>
    <w:rsid w:val="009525D0"/>
    <w:rsid w:val="009654AE"/>
    <w:rsid w:val="0097353E"/>
    <w:rsid w:val="009750BA"/>
    <w:rsid w:val="00975158"/>
    <w:rsid w:val="00994F98"/>
    <w:rsid w:val="009A0CFE"/>
    <w:rsid w:val="009A15C4"/>
    <w:rsid w:val="009A391D"/>
    <w:rsid w:val="009A4F4D"/>
    <w:rsid w:val="009B26A1"/>
    <w:rsid w:val="009B2A16"/>
    <w:rsid w:val="009B39C5"/>
    <w:rsid w:val="009B6BA6"/>
    <w:rsid w:val="009C32C5"/>
    <w:rsid w:val="009C3AA7"/>
    <w:rsid w:val="009D2B50"/>
    <w:rsid w:val="009D4DD2"/>
    <w:rsid w:val="009D76BC"/>
    <w:rsid w:val="009D7763"/>
    <w:rsid w:val="009E32BC"/>
    <w:rsid w:val="009F62BC"/>
    <w:rsid w:val="00A270A9"/>
    <w:rsid w:val="00A430BA"/>
    <w:rsid w:val="00A63C25"/>
    <w:rsid w:val="00A63E3B"/>
    <w:rsid w:val="00A6510D"/>
    <w:rsid w:val="00A6773E"/>
    <w:rsid w:val="00A67F96"/>
    <w:rsid w:val="00A72599"/>
    <w:rsid w:val="00A754A8"/>
    <w:rsid w:val="00A819FA"/>
    <w:rsid w:val="00A97C4C"/>
    <w:rsid w:val="00AA3DEB"/>
    <w:rsid w:val="00AA6F6E"/>
    <w:rsid w:val="00AB12E0"/>
    <w:rsid w:val="00AB6533"/>
    <w:rsid w:val="00AC4528"/>
    <w:rsid w:val="00AD2B73"/>
    <w:rsid w:val="00AE1101"/>
    <w:rsid w:val="00AF1580"/>
    <w:rsid w:val="00AF5180"/>
    <w:rsid w:val="00AF5E4F"/>
    <w:rsid w:val="00AF64D5"/>
    <w:rsid w:val="00B03C5F"/>
    <w:rsid w:val="00B0438B"/>
    <w:rsid w:val="00B13D88"/>
    <w:rsid w:val="00B13E5C"/>
    <w:rsid w:val="00B2121C"/>
    <w:rsid w:val="00B3610A"/>
    <w:rsid w:val="00B5064D"/>
    <w:rsid w:val="00B515A9"/>
    <w:rsid w:val="00B55A46"/>
    <w:rsid w:val="00B60D7C"/>
    <w:rsid w:val="00B659F9"/>
    <w:rsid w:val="00B66AEF"/>
    <w:rsid w:val="00B70CF8"/>
    <w:rsid w:val="00B7292C"/>
    <w:rsid w:val="00B73FB8"/>
    <w:rsid w:val="00B76C05"/>
    <w:rsid w:val="00B813BC"/>
    <w:rsid w:val="00B84702"/>
    <w:rsid w:val="00B97398"/>
    <w:rsid w:val="00BA3B07"/>
    <w:rsid w:val="00BB17FD"/>
    <w:rsid w:val="00BC46BA"/>
    <w:rsid w:val="00BD2176"/>
    <w:rsid w:val="00BD6E51"/>
    <w:rsid w:val="00BE2A33"/>
    <w:rsid w:val="00BE3DC8"/>
    <w:rsid w:val="00BE6F67"/>
    <w:rsid w:val="00BF0082"/>
    <w:rsid w:val="00BF4343"/>
    <w:rsid w:val="00BF6C3F"/>
    <w:rsid w:val="00C0225B"/>
    <w:rsid w:val="00C024FD"/>
    <w:rsid w:val="00C05850"/>
    <w:rsid w:val="00C1075F"/>
    <w:rsid w:val="00C137A7"/>
    <w:rsid w:val="00C157FA"/>
    <w:rsid w:val="00C200C6"/>
    <w:rsid w:val="00C24889"/>
    <w:rsid w:val="00C24BEB"/>
    <w:rsid w:val="00C3474A"/>
    <w:rsid w:val="00C36F76"/>
    <w:rsid w:val="00C37AD7"/>
    <w:rsid w:val="00C442B8"/>
    <w:rsid w:val="00C46B6E"/>
    <w:rsid w:val="00C508AC"/>
    <w:rsid w:val="00C54CEF"/>
    <w:rsid w:val="00C72EBA"/>
    <w:rsid w:val="00C77855"/>
    <w:rsid w:val="00C8278B"/>
    <w:rsid w:val="00C8371A"/>
    <w:rsid w:val="00C873C8"/>
    <w:rsid w:val="00C90408"/>
    <w:rsid w:val="00C92BDD"/>
    <w:rsid w:val="00C94B40"/>
    <w:rsid w:val="00C94BB8"/>
    <w:rsid w:val="00C971B2"/>
    <w:rsid w:val="00CA3C50"/>
    <w:rsid w:val="00CA4AFB"/>
    <w:rsid w:val="00CB0470"/>
    <w:rsid w:val="00CC6DA4"/>
    <w:rsid w:val="00CC7F6D"/>
    <w:rsid w:val="00CD566F"/>
    <w:rsid w:val="00CE217F"/>
    <w:rsid w:val="00CF168F"/>
    <w:rsid w:val="00CF46EF"/>
    <w:rsid w:val="00D07C6D"/>
    <w:rsid w:val="00D1023C"/>
    <w:rsid w:val="00D1733D"/>
    <w:rsid w:val="00D2446E"/>
    <w:rsid w:val="00D26006"/>
    <w:rsid w:val="00D32809"/>
    <w:rsid w:val="00D32CB1"/>
    <w:rsid w:val="00D41F2F"/>
    <w:rsid w:val="00D50BAD"/>
    <w:rsid w:val="00D51A4A"/>
    <w:rsid w:val="00D63996"/>
    <w:rsid w:val="00D65EA8"/>
    <w:rsid w:val="00D665C7"/>
    <w:rsid w:val="00D70EA4"/>
    <w:rsid w:val="00D749C4"/>
    <w:rsid w:val="00D820AD"/>
    <w:rsid w:val="00D8646E"/>
    <w:rsid w:val="00D91E1E"/>
    <w:rsid w:val="00D9644E"/>
    <w:rsid w:val="00DA3E85"/>
    <w:rsid w:val="00DA63AD"/>
    <w:rsid w:val="00DA655F"/>
    <w:rsid w:val="00DB03D9"/>
    <w:rsid w:val="00DC1DE7"/>
    <w:rsid w:val="00DC4E6E"/>
    <w:rsid w:val="00DC5FD0"/>
    <w:rsid w:val="00DD2773"/>
    <w:rsid w:val="00DD70E5"/>
    <w:rsid w:val="00DE1E95"/>
    <w:rsid w:val="00DE6A3D"/>
    <w:rsid w:val="00DE787F"/>
    <w:rsid w:val="00DF1223"/>
    <w:rsid w:val="00DF1E52"/>
    <w:rsid w:val="00DF554C"/>
    <w:rsid w:val="00DF66D8"/>
    <w:rsid w:val="00E0214A"/>
    <w:rsid w:val="00E04B8D"/>
    <w:rsid w:val="00E055FC"/>
    <w:rsid w:val="00E12759"/>
    <w:rsid w:val="00E131FB"/>
    <w:rsid w:val="00E162D5"/>
    <w:rsid w:val="00E23DE0"/>
    <w:rsid w:val="00E30573"/>
    <w:rsid w:val="00E40147"/>
    <w:rsid w:val="00E4053C"/>
    <w:rsid w:val="00E451A6"/>
    <w:rsid w:val="00E4797A"/>
    <w:rsid w:val="00E47A04"/>
    <w:rsid w:val="00E539F5"/>
    <w:rsid w:val="00E5690C"/>
    <w:rsid w:val="00E611A3"/>
    <w:rsid w:val="00E62EFA"/>
    <w:rsid w:val="00E65721"/>
    <w:rsid w:val="00E65FC7"/>
    <w:rsid w:val="00E72A84"/>
    <w:rsid w:val="00E7712F"/>
    <w:rsid w:val="00E82084"/>
    <w:rsid w:val="00E970A9"/>
    <w:rsid w:val="00EA3188"/>
    <w:rsid w:val="00EA603E"/>
    <w:rsid w:val="00EB3EF8"/>
    <w:rsid w:val="00ED42C5"/>
    <w:rsid w:val="00EE4A13"/>
    <w:rsid w:val="00EE53DA"/>
    <w:rsid w:val="00EE5E86"/>
    <w:rsid w:val="00EE6095"/>
    <w:rsid w:val="00EF1E80"/>
    <w:rsid w:val="00F02262"/>
    <w:rsid w:val="00F06942"/>
    <w:rsid w:val="00F133EC"/>
    <w:rsid w:val="00F21B0F"/>
    <w:rsid w:val="00F244A9"/>
    <w:rsid w:val="00F34540"/>
    <w:rsid w:val="00F36843"/>
    <w:rsid w:val="00F448B2"/>
    <w:rsid w:val="00F4715F"/>
    <w:rsid w:val="00F47F39"/>
    <w:rsid w:val="00F52E8D"/>
    <w:rsid w:val="00F549B7"/>
    <w:rsid w:val="00F5661C"/>
    <w:rsid w:val="00F57E95"/>
    <w:rsid w:val="00F606CC"/>
    <w:rsid w:val="00F6227F"/>
    <w:rsid w:val="00F64E8F"/>
    <w:rsid w:val="00F65ECF"/>
    <w:rsid w:val="00F74B67"/>
    <w:rsid w:val="00F84039"/>
    <w:rsid w:val="00F95442"/>
    <w:rsid w:val="00FA2058"/>
    <w:rsid w:val="00FA4788"/>
    <w:rsid w:val="00FA75CF"/>
    <w:rsid w:val="00FB1CB5"/>
    <w:rsid w:val="00FB6494"/>
    <w:rsid w:val="00FC03D6"/>
    <w:rsid w:val="00FC1EA4"/>
    <w:rsid w:val="00FC26B1"/>
    <w:rsid w:val="00FE1315"/>
    <w:rsid w:val="00FE3897"/>
    <w:rsid w:val="00FF548F"/>
    <w:rsid w:val="00FF6D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DD227E-A438-46BC-8D5B-AA0D24685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508</TotalTime>
  <Pages>2</Pages>
  <Words>670</Words>
  <Characters>3686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s210</dc:creator>
  <cp:keywords/>
  <dc:description/>
  <cp:lastModifiedBy>Lenovo s210</cp:lastModifiedBy>
  <cp:revision>1</cp:revision>
  <dcterms:created xsi:type="dcterms:W3CDTF">2015-06-28T18:26:00Z</dcterms:created>
  <dcterms:modified xsi:type="dcterms:W3CDTF">2015-06-29T02:57:00Z</dcterms:modified>
</cp:coreProperties>
</file>