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240" w:rsidRDefault="00BB2240" w:rsidP="00BB2240">
      <w:pPr>
        <w:spacing w:after="0"/>
        <w:jc w:val="both"/>
      </w:pPr>
      <w:r>
        <w:t>Fernando García Aguirre</w:t>
      </w:r>
    </w:p>
    <w:p w:rsidR="00BB2240" w:rsidRDefault="00BB2240" w:rsidP="00BB2240">
      <w:pPr>
        <w:spacing w:after="0"/>
        <w:jc w:val="both"/>
      </w:pPr>
      <w:r>
        <w:t>Ma. Cristina Camacho Ramos</w:t>
      </w:r>
    </w:p>
    <w:p w:rsidR="00BB2240" w:rsidRDefault="00BB2240" w:rsidP="00254AEE">
      <w:pPr>
        <w:jc w:val="both"/>
      </w:pPr>
    </w:p>
    <w:p w:rsidR="00BB2240" w:rsidRDefault="00BB2240" w:rsidP="00254AEE">
      <w:pPr>
        <w:jc w:val="both"/>
      </w:pPr>
      <w:r>
        <w:t xml:space="preserve">10 argumentos para fundamentar la pertinencia del uso de </w:t>
      </w:r>
      <w:proofErr w:type="spellStart"/>
      <w:r>
        <w:t>multitask</w:t>
      </w:r>
      <w:proofErr w:type="spellEnd"/>
    </w:p>
    <w:p w:rsidR="00BB2240" w:rsidRDefault="00BB2240" w:rsidP="00254AEE">
      <w:pPr>
        <w:pStyle w:val="Prrafodelista"/>
        <w:numPr>
          <w:ilvl w:val="0"/>
          <w:numId w:val="1"/>
        </w:numPr>
        <w:jc w:val="both"/>
      </w:pPr>
      <w:r>
        <w:t xml:space="preserve">El uso de diferentes dispositivos permite la realización de tareas complementarias, abriendo la posibilidad de que se adquiera mayor información </w:t>
      </w:r>
    </w:p>
    <w:p w:rsidR="00BB2240" w:rsidRDefault="00BB2240" w:rsidP="00254AEE">
      <w:pPr>
        <w:pStyle w:val="Prrafodelista"/>
        <w:numPr>
          <w:ilvl w:val="0"/>
          <w:numId w:val="1"/>
        </w:numPr>
        <w:jc w:val="both"/>
      </w:pPr>
      <w:r>
        <w:t xml:space="preserve">Permite el trabajo colaborativo (en equipo) a través de la red, ahorrando tiempo y recursos </w:t>
      </w:r>
    </w:p>
    <w:p w:rsidR="00BB2240" w:rsidRDefault="00BB2240" w:rsidP="00254AEE">
      <w:pPr>
        <w:pStyle w:val="Prrafodelista"/>
        <w:numPr>
          <w:ilvl w:val="0"/>
          <w:numId w:val="1"/>
        </w:numPr>
        <w:jc w:val="both"/>
      </w:pPr>
      <w:r>
        <w:t xml:space="preserve">La multiplicidad de herramientas facilita el intercambio de información e interactividad, abriendo la posibilidad de formar </w:t>
      </w:r>
      <w:proofErr w:type="spellStart"/>
      <w:r>
        <w:t>prosumidores</w:t>
      </w:r>
      <w:proofErr w:type="spellEnd"/>
      <w:r>
        <w:t xml:space="preserve"> </w:t>
      </w:r>
    </w:p>
    <w:p w:rsidR="00BB2240" w:rsidRDefault="00BB2240" w:rsidP="00254AEE">
      <w:pPr>
        <w:pStyle w:val="Prrafodelista"/>
        <w:numPr>
          <w:ilvl w:val="0"/>
          <w:numId w:val="1"/>
        </w:numPr>
        <w:jc w:val="both"/>
      </w:pPr>
      <w:r>
        <w:t>Facilidad relativa de poder estar conectado de acuerdo con la infraestructura instalada</w:t>
      </w:r>
    </w:p>
    <w:p w:rsidR="00254AEE" w:rsidRDefault="00254AEE" w:rsidP="00254AEE">
      <w:pPr>
        <w:pStyle w:val="Prrafodelista"/>
        <w:numPr>
          <w:ilvl w:val="0"/>
          <w:numId w:val="1"/>
        </w:numPr>
        <w:jc w:val="both"/>
      </w:pPr>
      <w:r>
        <w:t>El desarrollo del conocimiento en éste campo da la oportunidad de que el acceso se generalice teniendo repercusiones en cuanto a la cobertura</w:t>
      </w:r>
    </w:p>
    <w:p w:rsidR="00AE3B3B" w:rsidRDefault="00254AEE" w:rsidP="00254AEE">
      <w:pPr>
        <w:pStyle w:val="Prrafodelista"/>
        <w:numPr>
          <w:ilvl w:val="0"/>
          <w:numId w:val="1"/>
        </w:numPr>
        <w:jc w:val="both"/>
      </w:pPr>
      <w:r>
        <w:t xml:space="preserve">La multiplicidad de recursos de comunicación se están convirtiendo en elementos indispensables en el campo de la educación.  </w:t>
      </w:r>
      <w:r w:rsidR="00BB2240">
        <w:t xml:space="preserve"> </w:t>
      </w:r>
    </w:p>
    <w:p w:rsidR="00FF2012" w:rsidRDefault="00254AEE" w:rsidP="00254AEE">
      <w:pPr>
        <w:pStyle w:val="Prrafodelista"/>
        <w:numPr>
          <w:ilvl w:val="0"/>
          <w:numId w:val="1"/>
        </w:numPr>
        <w:jc w:val="both"/>
      </w:pPr>
      <w:r>
        <w:t xml:space="preserve">La diversidad de medios dentro de los cuales incluimos las redes sociales </w:t>
      </w:r>
      <w:r>
        <w:t>facilitan</w:t>
      </w:r>
      <w:r>
        <w:t xml:space="preserve"> la apropiación social de la información en momentos </w:t>
      </w:r>
      <w:r w:rsidR="00FF2012">
        <w:t>en los que cada uno lo necesita</w:t>
      </w:r>
    </w:p>
    <w:p w:rsidR="00FF2012" w:rsidRDefault="00FF2012" w:rsidP="00254AEE">
      <w:pPr>
        <w:pStyle w:val="Prrafodelista"/>
        <w:numPr>
          <w:ilvl w:val="0"/>
          <w:numId w:val="1"/>
        </w:numPr>
        <w:jc w:val="both"/>
      </w:pPr>
      <w:r>
        <w:t>Los dispositivos sirven para diferentes actividades en diferentes ámbitos: laboral, educativo, cotidiano, de difusión</w:t>
      </w:r>
    </w:p>
    <w:p w:rsidR="00FF2012" w:rsidRDefault="00FF2012" w:rsidP="00254AEE">
      <w:pPr>
        <w:pStyle w:val="Prrafodelista"/>
        <w:numPr>
          <w:ilvl w:val="0"/>
          <w:numId w:val="1"/>
        </w:numPr>
        <w:jc w:val="both"/>
      </w:pPr>
      <w:r>
        <w:t>Los dispositivos móviles se han convertido en facilitadores de la vida cotidiana y de actividades especializadas</w:t>
      </w:r>
    </w:p>
    <w:p w:rsidR="00254AEE" w:rsidRDefault="00FF2012" w:rsidP="00254AEE">
      <w:pPr>
        <w:pStyle w:val="Prrafodelista"/>
        <w:numPr>
          <w:ilvl w:val="0"/>
          <w:numId w:val="1"/>
        </w:numPr>
        <w:jc w:val="both"/>
      </w:pPr>
      <w:r>
        <w:t xml:space="preserve">  Internet y los dispositivos móviles se han con</w:t>
      </w:r>
      <w:bookmarkStart w:id="0" w:name="_GoBack"/>
      <w:bookmarkEnd w:id="0"/>
      <w:r>
        <w:t xml:space="preserve">vertido en la herramienta más utilizada para la comunicación, y han transformado las forma de interacción </w:t>
      </w:r>
    </w:p>
    <w:sectPr w:rsidR="00254A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07E85"/>
    <w:multiLevelType w:val="hybridMultilevel"/>
    <w:tmpl w:val="B1D005A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240"/>
    <w:rsid w:val="00254AEE"/>
    <w:rsid w:val="00AE3B3B"/>
    <w:rsid w:val="00BB2240"/>
    <w:rsid w:val="00FF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22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2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262</Words>
  <Characters>1145</Characters>
  <Application>Microsoft Office Word</Application>
  <DocSecurity>0</DocSecurity>
  <Lines>22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 4</dc:creator>
  <cp:lastModifiedBy>SALA 4</cp:lastModifiedBy>
  <cp:revision>1</cp:revision>
  <dcterms:created xsi:type="dcterms:W3CDTF">2015-06-09T18:08:00Z</dcterms:created>
  <dcterms:modified xsi:type="dcterms:W3CDTF">2015-06-09T18:36:00Z</dcterms:modified>
</cp:coreProperties>
</file>