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C144CB" w:rsidRPr="00CC0EC3" w:rsidRDefault="00CC0EC3" w:rsidP="00CC0EC3">
      <w:pPr>
        <w:jc w:val="center"/>
        <w:rPr>
          <w:rFonts w:ascii="Arial" w:hAnsi="Arial" w:cs="Arial"/>
          <w:b/>
        </w:rPr>
      </w:pPr>
      <w:bookmarkStart w:id="0" w:name="_GoBack"/>
      <w:bookmarkEnd w:id="0"/>
      <w:r w:rsidRPr="00CC0EC3">
        <w:rPr>
          <w:rFonts w:ascii="Arial" w:hAnsi="Arial" w:cs="Arial"/>
          <w:b/>
        </w:rPr>
        <w:t>La organización pensante</w:t>
      </w:r>
    </w:p>
    <w:p w:rsidR="008535CE" w:rsidRPr="00037637" w:rsidRDefault="00520699">
      <w:pPr>
        <w:rPr>
          <w:rFonts w:ascii="Arial" w:hAnsi="Arial" w:cs="Arial"/>
        </w:rPr>
      </w:pPr>
      <w:r>
        <w:rPr>
          <w:rFonts w:ascii="Arial" w:hAnsi="Arial" w:cs="Arial"/>
        </w:rPr>
        <w:t>El libro se basa en la idea de un organismo pensante,</w:t>
      </w:r>
      <w:r w:rsidR="00CC0EC3">
        <w:rPr>
          <w:rFonts w:ascii="Arial" w:hAnsi="Arial" w:cs="Arial"/>
        </w:rPr>
        <w:t xml:space="preserve"> comenzaremos por definir a qué se refiere este tema</w:t>
      </w:r>
      <w:r>
        <w:rPr>
          <w:rFonts w:ascii="Arial" w:hAnsi="Arial" w:cs="Arial"/>
        </w:rPr>
        <w:t xml:space="preserve">.  </w:t>
      </w:r>
      <w:r w:rsidR="00C144CB" w:rsidRPr="00037637">
        <w:rPr>
          <w:rFonts w:ascii="Arial" w:hAnsi="Arial" w:cs="Arial"/>
        </w:rPr>
        <w:t xml:space="preserve">Un organismo vive a partir de las ideas y el compromiso de su gente. Por lo que podemos decir que la organización pensante equilibra el caos y el orden ante los errores para desarrollar nuevas ideas y maneras de trabajar, todos los  miembros de la organización tienen que trabajar de la mano, todos deben saber las situaciones que se están presentando en la empresa para coordinar esfuerzos, obtener un objetivo final y lograrlo. </w:t>
      </w:r>
    </w:p>
    <w:p w:rsidR="00037637" w:rsidRPr="00037637" w:rsidRDefault="00CC0EC3">
      <w:pPr>
        <w:rPr>
          <w:rFonts w:ascii="Arial" w:hAnsi="Arial" w:cs="Arial"/>
        </w:rPr>
      </w:pPr>
      <w:r>
        <w:rPr>
          <w:rFonts w:ascii="Arial" w:hAnsi="Arial" w:cs="Arial"/>
        </w:rPr>
        <w:t>El caos se conoce</w:t>
      </w:r>
      <w:r w:rsidR="00037637" w:rsidRPr="00037637">
        <w:rPr>
          <w:rFonts w:ascii="Arial" w:hAnsi="Arial" w:cs="Arial"/>
        </w:rPr>
        <w:t xml:space="preserve"> como un problema y orden de solución, no como un desorden.</w:t>
      </w:r>
    </w:p>
    <w:p w:rsidR="00AB1C79" w:rsidRPr="00037637" w:rsidRDefault="00C144CB">
      <w:pPr>
        <w:rPr>
          <w:rFonts w:ascii="Arial" w:hAnsi="Arial" w:cs="Arial"/>
        </w:rPr>
      </w:pPr>
      <w:r w:rsidRPr="00037637">
        <w:rPr>
          <w:rFonts w:ascii="Arial" w:hAnsi="Arial" w:cs="Arial"/>
        </w:rPr>
        <w:t xml:space="preserve">Para eliminar los errores de la organización es necesario que todos sepan las fallas que se </w:t>
      </w:r>
      <w:r w:rsidR="00AB1C79" w:rsidRPr="00037637">
        <w:rPr>
          <w:rFonts w:ascii="Arial" w:hAnsi="Arial" w:cs="Arial"/>
        </w:rPr>
        <w:t xml:space="preserve"> han cometido y la forma en </w:t>
      </w:r>
      <w:r w:rsidR="00CC0EC3">
        <w:rPr>
          <w:rFonts w:ascii="Arial" w:hAnsi="Arial" w:cs="Arial"/>
        </w:rPr>
        <w:t>la que se han solucionado o cómo se</w:t>
      </w:r>
      <w:r w:rsidR="00AB1C79" w:rsidRPr="00037637">
        <w:rPr>
          <w:rFonts w:ascii="Arial" w:hAnsi="Arial" w:cs="Arial"/>
        </w:rPr>
        <w:t xml:space="preserve"> pueden evitar. No sólo los errores deben estar en la mente de todos, sino también la informaci</w:t>
      </w:r>
      <w:r w:rsidR="00CC0EC3">
        <w:rPr>
          <w:rFonts w:ascii="Arial" w:hAnsi="Arial" w:cs="Arial"/>
        </w:rPr>
        <w:t xml:space="preserve">ón en general para que cada miembro de la organización </w:t>
      </w:r>
      <w:r w:rsidR="00CC0EC3" w:rsidRPr="00037637">
        <w:rPr>
          <w:rFonts w:ascii="Arial" w:hAnsi="Arial" w:cs="Arial"/>
        </w:rPr>
        <w:t>tenga</w:t>
      </w:r>
      <w:r w:rsidR="00AB1C79" w:rsidRPr="00037637">
        <w:rPr>
          <w:rFonts w:ascii="Arial" w:hAnsi="Arial" w:cs="Arial"/>
        </w:rPr>
        <w:t xml:space="preserve"> una fuerza motriz por la cual moverse. </w:t>
      </w:r>
    </w:p>
    <w:p w:rsidR="00525324" w:rsidRPr="00037637" w:rsidRDefault="00AB1C79">
      <w:pPr>
        <w:rPr>
          <w:rFonts w:ascii="Arial" w:hAnsi="Arial" w:cs="Arial"/>
        </w:rPr>
      </w:pPr>
      <w:r w:rsidRPr="00037637">
        <w:rPr>
          <w:rFonts w:ascii="Arial" w:hAnsi="Arial" w:cs="Arial"/>
        </w:rPr>
        <w:t xml:space="preserve">Un ser pensante </w:t>
      </w:r>
      <w:r w:rsidR="00525324" w:rsidRPr="00037637">
        <w:rPr>
          <w:rFonts w:ascii="Arial" w:hAnsi="Arial" w:cs="Arial"/>
        </w:rPr>
        <w:t xml:space="preserve">reconoce los cambios a medida que van ocurriendo, así mismo va evaluando las etiquetas para asegurarse que no cambien los procesos de conocimiento. </w:t>
      </w:r>
    </w:p>
    <w:p w:rsidR="00525324" w:rsidRPr="00037637" w:rsidRDefault="00525324">
      <w:pPr>
        <w:rPr>
          <w:rFonts w:ascii="Arial" w:hAnsi="Arial" w:cs="Arial"/>
        </w:rPr>
      </w:pPr>
      <w:r w:rsidRPr="00037637">
        <w:rPr>
          <w:rFonts w:ascii="Arial" w:hAnsi="Arial" w:cs="Arial"/>
        </w:rPr>
        <w:t>Para crecer la organización necesita tener diferentes puntos de vista para que se haga un conjunto de ideas y exista motivación entre los miembros lo cual ayuda a que el ambiente de la empresa crezca.</w:t>
      </w:r>
    </w:p>
    <w:p w:rsidR="00C144CB" w:rsidRPr="00037637" w:rsidRDefault="00CC0EC3">
      <w:pPr>
        <w:rPr>
          <w:rFonts w:ascii="Arial" w:hAnsi="Arial" w:cs="Arial"/>
        </w:rPr>
      </w:pPr>
      <w:r w:rsidRPr="00037637">
        <w:rPr>
          <w:rFonts w:ascii="Arial" w:hAnsi="Arial" w:cs="Arial"/>
        </w:rPr>
        <w:t xml:space="preserve"> </w:t>
      </w:r>
      <w:r w:rsidR="00525324" w:rsidRPr="00037637">
        <w:rPr>
          <w:rFonts w:ascii="Arial" w:hAnsi="Arial" w:cs="Arial"/>
        </w:rPr>
        <w:t>“La nueva metáfora”</w:t>
      </w:r>
      <w:r w:rsidR="00AB1C79" w:rsidRPr="00037637">
        <w:rPr>
          <w:rFonts w:ascii="Arial" w:hAnsi="Arial" w:cs="Arial"/>
        </w:rPr>
        <w:t xml:space="preserve"> </w:t>
      </w:r>
      <w:r w:rsidR="00525324" w:rsidRPr="00037637">
        <w:rPr>
          <w:rFonts w:ascii="Arial" w:hAnsi="Arial" w:cs="Arial"/>
        </w:rPr>
        <w:t>consiste en que la organización adopta la incertidumbre y el caos para aprender y crecer de uno mismo, esta es otra característica de la organización pensante.</w:t>
      </w:r>
    </w:p>
    <w:p w:rsidR="00525324" w:rsidRPr="00037637" w:rsidRDefault="00042528">
      <w:pPr>
        <w:rPr>
          <w:rFonts w:ascii="Arial" w:hAnsi="Arial" w:cs="Arial"/>
        </w:rPr>
      </w:pPr>
      <w:r w:rsidRPr="00037637">
        <w:rPr>
          <w:rFonts w:ascii="Arial" w:hAnsi="Arial" w:cs="Arial"/>
        </w:rPr>
        <w:t>La “era del cerebro”</w:t>
      </w:r>
      <w:r w:rsidR="00CE3564" w:rsidRPr="00037637">
        <w:rPr>
          <w:rFonts w:ascii="Arial" w:hAnsi="Arial" w:cs="Arial"/>
        </w:rPr>
        <w:t xml:space="preserve"> habla sobre</w:t>
      </w:r>
      <w:r w:rsidRPr="00037637">
        <w:rPr>
          <w:rFonts w:ascii="Arial" w:hAnsi="Arial" w:cs="Arial"/>
        </w:rPr>
        <w:t xml:space="preserve"> la gente </w:t>
      </w:r>
      <w:r w:rsidR="00CE3564" w:rsidRPr="00037637">
        <w:rPr>
          <w:rFonts w:ascii="Arial" w:hAnsi="Arial" w:cs="Arial"/>
        </w:rPr>
        <w:t xml:space="preserve">que </w:t>
      </w:r>
      <w:r w:rsidRPr="00037637">
        <w:rPr>
          <w:rFonts w:ascii="Arial" w:hAnsi="Arial" w:cs="Arial"/>
        </w:rPr>
        <w:t>está viviendo con cantidades infinitas de información</w:t>
      </w:r>
      <w:r w:rsidR="00CE3564" w:rsidRPr="00037637">
        <w:rPr>
          <w:rFonts w:ascii="Arial" w:hAnsi="Arial" w:cs="Arial"/>
        </w:rPr>
        <w:t xml:space="preserve"> y la manera en que se tienen que canalizar todos los conocimientos en aplicarlos a un objetivo que nos ayude a crecer tanto profesional como personalmente</w:t>
      </w:r>
    </w:p>
    <w:p w:rsidR="00CE3564" w:rsidRPr="00037637" w:rsidRDefault="00CE3564">
      <w:pPr>
        <w:rPr>
          <w:rFonts w:ascii="Arial" w:hAnsi="Arial" w:cs="Arial"/>
        </w:rPr>
      </w:pPr>
      <w:r w:rsidRPr="00037637">
        <w:rPr>
          <w:rFonts w:ascii="Arial" w:hAnsi="Arial" w:cs="Arial"/>
        </w:rPr>
        <w:t>El “pensamiento creativo”, por su parte, exige que creemos nuevas categorías y etiquetas, el “pensamiento racional” nos invita a encontrar similitudes entre nuevas experiencias, mientras que el “pensamiento creativo” demanda a encontrar la diferencia entre las nuevas experiencias vividas y las previas. El pensamiento racional confirma y el creativo inventa.</w:t>
      </w:r>
    </w:p>
    <w:p w:rsidR="00CE3564" w:rsidRPr="00037637" w:rsidRDefault="00CE3564">
      <w:pPr>
        <w:rPr>
          <w:rFonts w:ascii="Arial" w:hAnsi="Arial" w:cs="Arial"/>
        </w:rPr>
      </w:pPr>
      <w:r w:rsidRPr="00037637">
        <w:rPr>
          <w:rFonts w:ascii="Arial" w:hAnsi="Arial" w:cs="Arial"/>
        </w:rPr>
        <w:t>La creatividad es descubrir nuevos conocimientos, tendencias y productos y servicios. Una persona creativa debe de contar con las siguientes características:</w:t>
      </w:r>
    </w:p>
    <w:p w:rsidR="00CE3564" w:rsidRPr="00037637" w:rsidRDefault="00CE3564" w:rsidP="00CE3564">
      <w:pPr>
        <w:numPr>
          <w:ilvl w:val="0"/>
          <w:numId w:val="1"/>
        </w:numPr>
        <w:spacing w:after="0" w:line="276" w:lineRule="auto"/>
        <w:ind w:hanging="359"/>
        <w:contextualSpacing/>
        <w:jc w:val="both"/>
        <w:rPr>
          <w:rFonts w:ascii="Arial" w:hAnsi="Arial" w:cs="Arial"/>
        </w:rPr>
      </w:pPr>
      <w:r w:rsidRPr="00037637">
        <w:rPr>
          <w:rFonts w:ascii="Arial" w:hAnsi="Arial" w:cs="Arial"/>
        </w:rPr>
        <w:t>La capacidad para pensar de forma abstracta</w:t>
      </w:r>
    </w:p>
    <w:p w:rsidR="00CE3564" w:rsidRPr="00037637" w:rsidRDefault="00CE3564" w:rsidP="00CE3564">
      <w:pPr>
        <w:numPr>
          <w:ilvl w:val="0"/>
          <w:numId w:val="1"/>
        </w:numPr>
        <w:spacing w:after="0" w:line="276" w:lineRule="auto"/>
        <w:ind w:hanging="359"/>
        <w:contextualSpacing/>
        <w:jc w:val="both"/>
        <w:rPr>
          <w:rFonts w:ascii="Arial" w:hAnsi="Arial" w:cs="Arial"/>
        </w:rPr>
      </w:pPr>
      <w:r w:rsidRPr="00037637">
        <w:rPr>
          <w:rFonts w:ascii="Arial" w:hAnsi="Arial" w:cs="Arial"/>
        </w:rPr>
        <w:t>Asimilar opuestos</w:t>
      </w:r>
    </w:p>
    <w:p w:rsidR="00CE3564" w:rsidRPr="00037637" w:rsidRDefault="00CE3564" w:rsidP="00CE3564">
      <w:pPr>
        <w:numPr>
          <w:ilvl w:val="0"/>
          <w:numId w:val="1"/>
        </w:numPr>
        <w:spacing w:after="0" w:line="276" w:lineRule="auto"/>
        <w:ind w:hanging="359"/>
        <w:contextualSpacing/>
        <w:jc w:val="both"/>
        <w:rPr>
          <w:rFonts w:ascii="Arial" w:hAnsi="Arial" w:cs="Arial"/>
        </w:rPr>
      </w:pPr>
      <w:r w:rsidRPr="00037637">
        <w:rPr>
          <w:rFonts w:ascii="Arial" w:hAnsi="Arial" w:cs="Arial"/>
        </w:rPr>
        <w:t>Tolerancia a la complejidad</w:t>
      </w:r>
    </w:p>
    <w:p w:rsidR="00CE3564" w:rsidRPr="00037637" w:rsidRDefault="00CE3564" w:rsidP="00CE3564">
      <w:pPr>
        <w:numPr>
          <w:ilvl w:val="0"/>
          <w:numId w:val="1"/>
        </w:numPr>
        <w:spacing w:after="0" w:line="276" w:lineRule="auto"/>
        <w:ind w:hanging="359"/>
        <w:contextualSpacing/>
        <w:jc w:val="both"/>
        <w:rPr>
          <w:rFonts w:ascii="Arial" w:hAnsi="Arial" w:cs="Arial"/>
        </w:rPr>
      </w:pPr>
      <w:r w:rsidRPr="00037637">
        <w:rPr>
          <w:rFonts w:ascii="Arial" w:hAnsi="Arial" w:cs="Arial"/>
        </w:rPr>
        <w:t>Respetan hechos y buscas explicaciones</w:t>
      </w:r>
    </w:p>
    <w:p w:rsidR="00CE3564" w:rsidRPr="00037637" w:rsidRDefault="00CE3564" w:rsidP="00CE3564">
      <w:pPr>
        <w:numPr>
          <w:ilvl w:val="0"/>
          <w:numId w:val="1"/>
        </w:numPr>
        <w:spacing w:after="0" w:line="276" w:lineRule="auto"/>
        <w:ind w:hanging="359"/>
        <w:contextualSpacing/>
        <w:jc w:val="both"/>
        <w:rPr>
          <w:rFonts w:ascii="Arial" w:hAnsi="Arial" w:cs="Arial"/>
        </w:rPr>
      </w:pPr>
      <w:r w:rsidRPr="00037637">
        <w:rPr>
          <w:rFonts w:ascii="Arial" w:hAnsi="Arial" w:cs="Arial"/>
        </w:rPr>
        <w:t>Toleran la incertidumbre</w:t>
      </w:r>
    </w:p>
    <w:p w:rsidR="00CE3564" w:rsidRPr="00037637" w:rsidRDefault="00CE3564" w:rsidP="00CE3564">
      <w:pPr>
        <w:numPr>
          <w:ilvl w:val="0"/>
          <w:numId w:val="1"/>
        </w:numPr>
        <w:spacing w:after="0" w:line="276" w:lineRule="auto"/>
        <w:ind w:hanging="359"/>
        <w:contextualSpacing/>
        <w:jc w:val="both"/>
        <w:rPr>
          <w:rFonts w:ascii="Arial" w:hAnsi="Arial" w:cs="Arial"/>
        </w:rPr>
      </w:pPr>
      <w:r w:rsidRPr="00037637">
        <w:rPr>
          <w:rFonts w:ascii="Arial" w:hAnsi="Arial" w:cs="Arial"/>
        </w:rPr>
        <w:t>Gustan de aventura</w:t>
      </w:r>
    </w:p>
    <w:p w:rsidR="00CE3564" w:rsidRPr="00037637" w:rsidRDefault="00CE3564" w:rsidP="00CE3564">
      <w:pPr>
        <w:numPr>
          <w:ilvl w:val="0"/>
          <w:numId w:val="1"/>
        </w:numPr>
        <w:spacing w:after="0" w:line="276" w:lineRule="auto"/>
        <w:ind w:hanging="359"/>
        <w:contextualSpacing/>
        <w:jc w:val="both"/>
        <w:rPr>
          <w:rFonts w:ascii="Arial" w:hAnsi="Arial" w:cs="Arial"/>
        </w:rPr>
      </w:pPr>
      <w:r w:rsidRPr="00037637">
        <w:rPr>
          <w:rFonts w:ascii="Arial" w:hAnsi="Arial" w:cs="Arial"/>
        </w:rPr>
        <w:t xml:space="preserve">Disfrutan sorpresas de lo no planeado </w:t>
      </w:r>
    </w:p>
    <w:p w:rsidR="00CE3564" w:rsidRPr="00037637" w:rsidRDefault="00CE3564" w:rsidP="00CE3564">
      <w:pPr>
        <w:numPr>
          <w:ilvl w:val="0"/>
          <w:numId w:val="1"/>
        </w:numPr>
        <w:spacing w:after="0" w:line="276" w:lineRule="auto"/>
        <w:ind w:hanging="359"/>
        <w:contextualSpacing/>
        <w:jc w:val="both"/>
        <w:rPr>
          <w:rFonts w:ascii="Arial" w:hAnsi="Arial" w:cs="Arial"/>
        </w:rPr>
      </w:pPr>
      <w:r w:rsidRPr="00037637">
        <w:rPr>
          <w:rFonts w:ascii="Arial" w:hAnsi="Arial" w:cs="Arial"/>
        </w:rPr>
        <w:t>Confían en sí mismos</w:t>
      </w:r>
    </w:p>
    <w:p w:rsidR="00CE3564" w:rsidRPr="00037637" w:rsidRDefault="00CE3564" w:rsidP="00CE3564">
      <w:pPr>
        <w:numPr>
          <w:ilvl w:val="0"/>
          <w:numId w:val="1"/>
        </w:numPr>
        <w:spacing w:after="0" w:line="276" w:lineRule="auto"/>
        <w:ind w:hanging="359"/>
        <w:contextualSpacing/>
        <w:jc w:val="both"/>
        <w:rPr>
          <w:rFonts w:ascii="Arial" w:hAnsi="Arial" w:cs="Arial"/>
        </w:rPr>
      </w:pPr>
      <w:r w:rsidRPr="00037637">
        <w:rPr>
          <w:rFonts w:ascii="Arial" w:hAnsi="Arial" w:cs="Arial"/>
        </w:rPr>
        <w:t>Gustan ver el resultado de sus esfuerzos</w:t>
      </w:r>
    </w:p>
    <w:p w:rsidR="00CE3564" w:rsidRPr="00037637" w:rsidRDefault="00CE3564">
      <w:pPr>
        <w:rPr>
          <w:rFonts w:ascii="Arial" w:hAnsi="Arial" w:cs="Arial"/>
        </w:rPr>
      </w:pPr>
      <w:r w:rsidRPr="00037637">
        <w:rPr>
          <w:rFonts w:ascii="Arial" w:hAnsi="Arial" w:cs="Arial"/>
        </w:rPr>
        <w:lastRenderedPageBreak/>
        <w:t>Para que una organización esté integralmente formada es necesario que aprenda, crezca y se adapte a un ambiente cambiante, también necesita estar formada por personas con aptitudes y orientadas a diversos ámbitos yendo en conjunto con 4 valores importantes: Confiablidad, Integridad, Honestidad y Lealtad.</w:t>
      </w:r>
    </w:p>
    <w:p w:rsidR="00CE3564" w:rsidRPr="00037637" w:rsidRDefault="00CE3564">
      <w:pPr>
        <w:rPr>
          <w:rFonts w:ascii="Arial" w:hAnsi="Arial" w:cs="Arial"/>
        </w:rPr>
      </w:pPr>
      <w:proofErr w:type="gramStart"/>
      <w:r w:rsidRPr="00037637">
        <w:rPr>
          <w:rFonts w:ascii="Arial" w:hAnsi="Arial" w:cs="Arial"/>
        </w:rPr>
        <w:t>La</w:t>
      </w:r>
      <w:proofErr w:type="gramEnd"/>
      <w:r w:rsidRPr="00037637">
        <w:rPr>
          <w:rFonts w:ascii="Arial" w:hAnsi="Arial" w:cs="Arial"/>
        </w:rPr>
        <w:t xml:space="preserve"> auto organización consiste en </w:t>
      </w:r>
      <w:r w:rsidR="00B504F8" w:rsidRPr="00037637">
        <w:rPr>
          <w:rFonts w:ascii="Arial" w:hAnsi="Arial" w:cs="Arial"/>
        </w:rPr>
        <w:t xml:space="preserve">ser impulsada por el deseo de adaptarse y sobrevivir. </w:t>
      </w:r>
      <w:r w:rsidRPr="00037637">
        <w:rPr>
          <w:rFonts w:ascii="Arial" w:hAnsi="Arial" w:cs="Arial"/>
        </w:rPr>
        <w:t xml:space="preserve"> </w:t>
      </w:r>
      <w:r w:rsidR="00B504F8" w:rsidRPr="00037637">
        <w:rPr>
          <w:rFonts w:ascii="Arial" w:hAnsi="Arial" w:cs="Arial"/>
        </w:rPr>
        <w:t>Trayectoria se conoce como secuencia que sigue el sistema desde un estado inicial a través de estados intermedios hasta que alcanza una fuerza de atracción.</w:t>
      </w:r>
    </w:p>
    <w:p w:rsidR="00B504F8" w:rsidRPr="00037637" w:rsidRDefault="00B504F8">
      <w:pPr>
        <w:rPr>
          <w:rFonts w:ascii="Arial" w:hAnsi="Arial" w:cs="Arial"/>
        </w:rPr>
      </w:pPr>
      <w:r w:rsidRPr="00037637">
        <w:rPr>
          <w:rFonts w:ascii="Arial" w:hAnsi="Arial" w:cs="Arial"/>
        </w:rPr>
        <w:t>Las organizaciones que trabajan en conjunto tienen un final en común lo que ocasiona que todos trabajen de la mano imposibilitando el que trabajen de manera aislada.</w:t>
      </w:r>
    </w:p>
    <w:p w:rsidR="00B504F8" w:rsidRPr="00037637" w:rsidRDefault="00B504F8" w:rsidP="00B504F8">
      <w:pPr>
        <w:jc w:val="both"/>
        <w:rPr>
          <w:rFonts w:ascii="Arial" w:hAnsi="Arial" w:cs="Arial"/>
        </w:rPr>
      </w:pPr>
      <w:r w:rsidRPr="00037637">
        <w:rPr>
          <w:rFonts w:ascii="Arial" w:hAnsi="Arial" w:cs="Arial"/>
        </w:rPr>
        <w:t>“Estamos en un estado de cambio constante. Estamos al borde del caos. Es tiempo de que se produzca una gran innovación y que la creatividad sea iniciadora de la próxima revolución”</w:t>
      </w:r>
    </w:p>
    <w:p w:rsidR="00B504F8" w:rsidRPr="00037637" w:rsidRDefault="00B504F8">
      <w:pPr>
        <w:rPr>
          <w:rFonts w:ascii="Arial" w:hAnsi="Arial" w:cs="Arial"/>
        </w:rPr>
      </w:pPr>
      <w:r w:rsidRPr="00037637">
        <w:rPr>
          <w:rFonts w:ascii="Arial" w:hAnsi="Arial" w:cs="Arial"/>
        </w:rPr>
        <w:t xml:space="preserve">Una ventaja para que las organizaciones funcionen al borde del caos es que se vuelven más consistentes con la naturaleza humana, se adopta una metáfora del organismo y del modelo de la teoría de complejidad. </w:t>
      </w:r>
    </w:p>
    <w:p w:rsidR="00AB1C79" w:rsidRPr="00037637" w:rsidRDefault="00B504F8">
      <w:pPr>
        <w:rPr>
          <w:rFonts w:ascii="Arial" w:hAnsi="Arial" w:cs="Arial"/>
        </w:rPr>
      </w:pPr>
      <w:r w:rsidRPr="00037637">
        <w:rPr>
          <w:rFonts w:ascii="Arial" w:hAnsi="Arial" w:cs="Arial"/>
        </w:rPr>
        <w:t xml:space="preserve">Dependiendo de la tolerancia que tengas las personas miembros de la organización será la cantidad de creatividad e innovación con la que estarán trabajando. Un cambio importante es que en lugar de tener jerarquías empresariales, todo será guiado a través de personas capacitadas a las cuales establezcan vínculos de confianza entre los trabajadores para que estos tengan fuerzas y motivación de trabajar, adaptándose al cambio con éxito. </w:t>
      </w:r>
    </w:p>
    <w:p w:rsidR="00B504F8" w:rsidRPr="00037637" w:rsidRDefault="00B504F8">
      <w:pPr>
        <w:rPr>
          <w:rFonts w:ascii="Arial" w:hAnsi="Arial" w:cs="Arial"/>
        </w:rPr>
      </w:pPr>
      <w:r w:rsidRPr="00037637">
        <w:rPr>
          <w:rFonts w:ascii="Arial" w:hAnsi="Arial" w:cs="Arial"/>
        </w:rPr>
        <w:t>Si las organizaciones desean prosperar y adaptarse al cambio para funcionar al borde del caos es necesario que subsistan con orden y estructura, encontra</w:t>
      </w:r>
      <w:r w:rsidR="00037637" w:rsidRPr="00037637">
        <w:rPr>
          <w:rFonts w:ascii="Arial" w:hAnsi="Arial" w:cs="Arial"/>
        </w:rPr>
        <w:t xml:space="preserve">ndo el equilibrio que encuentre </w:t>
      </w:r>
      <w:r w:rsidRPr="00037637">
        <w:rPr>
          <w:rFonts w:ascii="Arial" w:hAnsi="Arial" w:cs="Arial"/>
        </w:rPr>
        <w:t>el proceso creativo.</w:t>
      </w:r>
    </w:p>
    <w:p w:rsidR="00037637" w:rsidRPr="00037637" w:rsidRDefault="00037637">
      <w:pPr>
        <w:rPr>
          <w:rFonts w:ascii="Arial" w:hAnsi="Arial" w:cs="Arial"/>
        </w:rPr>
      </w:pPr>
      <w:r w:rsidRPr="00037637">
        <w:rPr>
          <w:rFonts w:ascii="Arial" w:hAnsi="Arial" w:cs="Arial"/>
        </w:rPr>
        <w:t>Para tener una mejor comprensión del mundo es necesario utilizar 3 filtros:</w:t>
      </w:r>
    </w:p>
    <w:p w:rsidR="00037637" w:rsidRPr="00037637" w:rsidRDefault="00037637" w:rsidP="00037637">
      <w:pPr>
        <w:pStyle w:val="Prrafodelista"/>
        <w:numPr>
          <w:ilvl w:val="0"/>
          <w:numId w:val="2"/>
        </w:numPr>
        <w:rPr>
          <w:rFonts w:ascii="Arial" w:hAnsi="Arial" w:cs="Arial"/>
        </w:rPr>
      </w:pPr>
      <w:r w:rsidRPr="00037637">
        <w:rPr>
          <w:rFonts w:ascii="Arial" w:hAnsi="Arial" w:cs="Arial"/>
        </w:rPr>
        <w:t>Numérico: cantidades. Realidad de objetos y procesos.</w:t>
      </w:r>
    </w:p>
    <w:p w:rsidR="00037637" w:rsidRPr="00037637" w:rsidRDefault="00037637" w:rsidP="00037637">
      <w:pPr>
        <w:pStyle w:val="Prrafodelista"/>
        <w:numPr>
          <w:ilvl w:val="0"/>
          <w:numId w:val="2"/>
        </w:numPr>
        <w:rPr>
          <w:rFonts w:ascii="Arial" w:hAnsi="Arial" w:cs="Arial"/>
        </w:rPr>
      </w:pPr>
      <w:r w:rsidRPr="00037637">
        <w:rPr>
          <w:rFonts w:ascii="Arial" w:hAnsi="Arial" w:cs="Arial"/>
        </w:rPr>
        <w:t xml:space="preserve">Literal: Buscar las palabras apropiadas para un idioma y análisis de significados. </w:t>
      </w:r>
    </w:p>
    <w:p w:rsidR="00037637" w:rsidRPr="00037637" w:rsidRDefault="00037637" w:rsidP="00037637">
      <w:pPr>
        <w:pStyle w:val="Prrafodelista"/>
        <w:numPr>
          <w:ilvl w:val="0"/>
          <w:numId w:val="2"/>
        </w:numPr>
        <w:rPr>
          <w:rFonts w:ascii="Arial" w:hAnsi="Arial" w:cs="Arial"/>
        </w:rPr>
      </w:pPr>
      <w:proofErr w:type="spellStart"/>
      <w:r w:rsidRPr="00037637">
        <w:rPr>
          <w:rFonts w:ascii="Arial" w:hAnsi="Arial" w:cs="Arial"/>
        </w:rPr>
        <w:t>Ecolado</w:t>
      </w:r>
      <w:proofErr w:type="spellEnd"/>
      <w:r w:rsidRPr="00037637">
        <w:rPr>
          <w:rFonts w:ascii="Arial" w:hAnsi="Arial" w:cs="Arial"/>
        </w:rPr>
        <w:t xml:space="preserve">: Tiempo de secuencias, todo se conecta. </w:t>
      </w:r>
    </w:p>
    <w:p w:rsidR="00037637" w:rsidRPr="00037637" w:rsidRDefault="00037637" w:rsidP="00037637">
      <w:pPr>
        <w:rPr>
          <w:rFonts w:ascii="Arial" w:hAnsi="Arial" w:cs="Arial"/>
        </w:rPr>
      </w:pPr>
      <w:r w:rsidRPr="00037637">
        <w:rPr>
          <w:rFonts w:ascii="Arial" w:hAnsi="Arial" w:cs="Arial"/>
        </w:rPr>
        <w:t>Por otra parte, Gardner nos dice que hay más filtros que el numérico y el literal: espacial, kinestésica corporal, musical, interpersonal e intrapersonal.</w:t>
      </w:r>
    </w:p>
    <w:p w:rsidR="00037637" w:rsidRPr="00037637" w:rsidRDefault="00037637" w:rsidP="00037637">
      <w:pPr>
        <w:rPr>
          <w:rFonts w:ascii="Arial" w:hAnsi="Arial" w:cs="Arial"/>
        </w:rPr>
      </w:pPr>
      <w:r w:rsidRPr="00037637">
        <w:rPr>
          <w:rFonts w:ascii="Arial" w:hAnsi="Arial" w:cs="Arial"/>
        </w:rPr>
        <w:t xml:space="preserve">Es necesario equilibrar los deseos y las demandas, también en las empresas, para obtener un dinero en lapso de tiempo y obtener el entorno que deseamos. </w:t>
      </w:r>
    </w:p>
    <w:p w:rsidR="00037637" w:rsidRPr="00037637" w:rsidRDefault="00037637" w:rsidP="00037637">
      <w:pPr>
        <w:jc w:val="both"/>
        <w:rPr>
          <w:rFonts w:ascii="Arial" w:hAnsi="Arial" w:cs="Arial"/>
        </w:rPr>
      </w:pPr>
      <w:r w:rsidRPr="00037637">
        <w:rPr>
          <w:rFonts w:ascii="Arial" w:hAnsi="Arial" w:cs="Arial"/>
        </w:rPr>
        <w:t>“Siempre hay miedo al cambio: no hay un modelo mental que describa como  funcione. No hay una fórmula, la aplicación de un proceso pensante significa la búsqueda del ajuste correcta para la organización”</w:t>
      </w:r>
    </w:p>
    <w:p w:rsidR="00037637" w:rsidRPr="00037637" w:rsidRDefault="00037637" w:rsidP="00037637">
      <w:pPr>
        <w:jc w:val="both"/>
        <w:rPr>
          <w:rFonts w:ascii="Arial" w:hAnsi="Arial" w:cs="Arial"/>
        </w:rPr>
      </w:pPr>
      <w:proofErr w:type="spellStart"/>
      <w:r w:rsidRPr="00037637">
        <w:rPr>
          <w:rFonts w:ascii="Arial" w:hAnsi="Arial" w:cs="Arial"/>
        </w:rPr>
        <w:t>Rasnep</w:t>
      </w:r>
      <w:proofErr w:type="spellEnd"/>
      <w:r w:rsidRPr="00037637">
        <w:rPr>
          <w:rFonts w:ascii="Arial" w:hAnsi="Arial" w:cs="Arial"/>
        </w:rPr>
        <w:t>: es nuestra capacidad para comprender que la actividad actual tiene un peso sobre los resultados futuros, constituye un elemento muy fuerte en la planeación.</w:t>
      </w:r>
    </w:p>
    <w:p w:rsidR="00037637" w:rsidRPr="00037637" w:rsidRDefault="00037637" w:rsidP="00037637">
      <w:pPr>
        <w:jc w:val="both"/>
        <w:rPr>
          <w:rFonts w:ascii="Arial" w:hAnsi="Arial" w:cs="Arial"/>
        </w:rPr>
      </w:pPr>
      <w:r w:rsidRPr="00037637">
        <w:rPr>
          <w:rFonts w:ascii="Arial" w:hAnsi="Arial" w:cs="Arial"/>
        </w:rPr>
        <w:t xml:space="preserve">Evolución del plan: es crear un estado de meta deseado y enseguida evaluar lo que se debe comenzar ahora para alcanzar esa meta. </w:t>
      </w:r>
    </w:p>
    <w:p w:rsidR="00037637" w:rsidRPr="00037637" w:rsidRDefault="00037637" w:rsidP="00037637">
      <w:pPr>
        <w:jc w:val="both"/>
        <w:rPr>
          <w:rFonts w:ascii="Arial" w:hAnsi="Arial" w:cs="Arial"/>
        </w:rPr>
      </w:pPr>
      <w:r w:rsidRPr="00037637">
        <w:rPr>
          <w:rFonts w:ascii="Arial" w:hAnsi="Arial" w:cs="Arial"/>
        </w:rPr>
        <w:lastRenderedPageBreak/>
        <w:t>“En la organización pensante pensar hacia atrás nos permite literalmente traer el conocimiento y las percepciones emergentes del futuro al presente”</w:t>
      </w:r>
    </w:p>
    <w:p w:rsidR="00037637" w:rsidRPr="00037637" w:rsidRDefault="00037637" w:rsidP="00037637">
      <w:pPr>
        <w:jc w:val="both"/>
        <w:rPr>
          <w:rFonts w:ascii="Arial" w:hAnsi="Arial" w:cs="Arial"/>
        </w:rPr>
      </w:pPr>
      <w:r w:rsidRPr="00037637">
        <w:rPr>
          <w:rFonts w:ascii="Arial" w:hAnsi="Arial" w:cs="Arial"/>
        </w:rPr>
        <w:t>En este mundo cambiante nace la necesidad de crear nuevas formas de liderar una organización, la cual tenga la capacidad de ser innovadora, de adaptarse al cambio y de encontrar una manera viable para la solución de problemas que se presentan en el caos y conflicto.</w:t>
      </w:r>
    </w:p>
    <w:p w:rsidR="00037637" w:rsidRPr="00037637" w:rsidRDefault="00037637" w:rsidP="00037637">
      <w:pPr>
        <w:jc w:val="both"/>
        <w:rPr>
          <w:rFonts w:ascii="Arial" w:hAnsi="Arial" w:cs="Arial"/>
        </w:rPr>
      </w:pPr>
      <w:r w:rsidRPr="00037637">
        <w:rPr>
          <w:rFonts w:ascii="Arial" w:hAnsi="Arial" w:cs="Arial"/>
        </w:rPr>
        <w:t xml:space="preserve">El ambiente de un liderazgo nuevo es aquel en el que hay creatividad capaz de adaptación, y en el que las personas puedan dirigir con autoridad o sin ella. Un nuevo presidente, por su parte, debe aprender a funcionar con todos los obstáculos que se presenten para poder guiar a su equipo eficazmente. </w:t>
      </w:r>
    </w:p>
    <w:p w:rsidR="00037637" w:rsidRPr="00037637" w:rsidRDefault="00037637" w:rsidP="00037637">
      <w:pPr>
        <w:jc w:val="both"/>
        <w:rPr>
          <w:rFonts w:ascii="Arial" w:hAnsi="Arial" w:cs="Arial"/>
        </w:rPr>
      </w:pPr>
      <w:r w:rsidRPr="00037637">
        <w:rPr>
          <w:rFonts w:ascii="Arial" w:hAnsi="Arial" w:cs="Arial"/>
        </w:rPr>
        <w:t xml:space="preserve">Por lo que podemos decir que el desafío está en desarrollar en las personas una capacidad de adaptación para trabajar de forma autónoma, creativa y eficiente en un ambiente de constante cambio. </w:t>
      </w:r>
    </w:p>
    <w:p w:rsidR="00037637" w:rsidRPr="00037637" w:rsidRDefault="00037637" w:rsidP="00037637">
      <w:pPr>
        <w:jc w:val="both"/>
        <w:rPr>
          <w:rFonts w:ascii="Arial" w:hAnsi="Arial" w:cs="Arial"/>
        </w:rPr>
      </w:pPr>
      <w:r w:rsidRPr="00037637">
        <w:rPr>
          <w:rFonts w:ascii="Arial" w:hAnsi="Arial" w:cs="Arial"/>
        </w:rPr>
        <w:t>Algo que podemos asegurar es que si las personas conocen el propósito de una organización y comparten el deseo de alcanzarlo contribuye a que este objetivo sea alcanzable y que cuente con un significado. El gran propósito de una organización se convertirá en una fuerza de atracción para todos los miembros de la organización.</w:t>
      </w:r>
    </w:p>
    <w:p w:rsidR="00037637" w:rsidRPr="00037637" w:rsidRDefault="00037637" w:rsidP="00037637">
      <w:pPr>
        <w:jc w:val="both"/>
        <w:rPr>
          <w:rFonts w:ascii="Arial" w:hAnsi="Arial" w:cs="Arial"/>
        </w:rPr>
      </w:pPr>
      <w:r w:rsidRPr="00037637">
        <w:rPr>
          <w:rFonts w:ascii="Arial" w:hAnsi="Arial" w:cs="Arial"/>
        </w:rPr>
        <w:t xml:space="preserve">El liderazgo de una organización pensante debe basarse en crear valores materiales, estando consciente de las necesidades de cultivar valores sociales y espirituales en la organización. Por otra parte, los líderes deben encontrar el equilibrio en todas las dimensiones y áreas de una empresa. </w:t>
      </w:r>
    </w:p>
    <w:p w:rsidR="00037637" w:rsidRPr="00037637" w:rsidRDefault="00037637" w:rsidP="00037637">
      <w:pPr>
        <w:jc w:val="both"/>
        <w:rPr>
          <w:rFonts w:ascii="Arial" w:hAnsi="Arial" w:cs="Arial"/>
        </w:rPr>
      </w:pPr>
      <w:r w:rsidRPr="00037637">
        <w:rPr>
          <w:rFonts w:ascii="Arial" w:hAnsi="Arial" w:cs="Arial"/>
        </w:rPr>
        <w:t xml:space="preserve">El filósofo Aristóteles plantea que el buen carácter se esfuerza por un punto medio y se aleja del exceso o la exageración de cada extremo. La madurez psicológica, característica del carácter, es actuar de manera equitativa, tal que nadie sea inferior o superior que otros. </w:t>
      </w:r>
    </w:p>
    <w:p w:rsidR="00037637" w:rsidRPr="00037637" w:rsidRDefault="00037637" w:rsidP="00037637">
      <w:pPr>
        <w:jc w:val="both"/>
        <w:rPr>
          <w:rFonts w:ascii="Arial" w:hAnsi="Arial" w:cs="Arial"/>
        </w:rPr>
      </w:pPr>
      <w:r w:rsidRPr="00037637">
        <w:rPr>
          <w:rFonts w:ascii="Arial" w:hAnsi="Arial" w:cs="Arial"/>
        </w:rPr>
        <w:t>Para que una organización logre metas y estas sean alcanzables, estas deben planearse en el ámbito local para después poderlas alcanzar en un ámbito global.</w:t>
      </w:r>
    </w:p>
    <w:p w:rsidR="00037637" w:rsidRPr="00037637" w:rsidRDefault="00037637" w:rsidP="00037637">
      <w:pPr>
        <w:jc w:val="both"/>
        <w:rPr>
          <w:rFonts w:ascii="Arial" w:hAnsi="Arial" w:cs="Arial"/>
        </w:rPr>
      </w:pPr>
      <w:r w:rsidRPr="00037637">
        <w:rPr>
          <w:rFonts w:ascii="Arial" w:hAnsi="Arial" w:cs="Arial"/>
        </w:rPr>
        <w:t>Es claro que en cualquier empresa los problemas son inevitables, y el primer impulso es hacer algo sobre él, pues estamos orientados a los resultados y deseamos que las soluciones se lleven a la práctica de un momento a otro. El modo de pensar hacia adelante describe perfectamente esta situación, consiste en empezar a trabajar en las soluciones antes de conocer cuál es el estado actual y cuál es la meta que deseamos alcanzar.</w:t>
      </w:r>
    </w:p>
    <w:p w:rsidR="00037637" w:rsidRPr="00037637" w:rsidRDefault="00037637" w:rsidP="00037637">
      <w:pPr>
        <w:jc w:val="both"/>
        <w:rPr>
          <w:rFonts w:ascii="Arial" w:hAnsi="Arial" w:cs="Arial"/>
        </w:rPr>
      </w:pPr>
      <w:r w:rsidRPr="00037637">
        <w:rPr>
          <w:rFonts w:ascii="Arial" w:hAnsi="Arial" w:cs="Arial"/>
        </w:rPr>
        <w:t>La palabra “</w:t>
      </w:r>
      <w:proofErr w:type="spellStart"/>
      <w:r w:rsidRPr="00037637">
        <w:rPr>
          <w:rFonts w:ascii="Arial" w:hAnsi="Arial" w:cs="Arial"/>
        </w:rPr>
        <w:t>smart</w:t>
      </w:r>
      <w:proofErr w:type="spellEnd"/>
      <w:r w:rsidRPr="00037637">
        <w:rPr>
          <w:rFonts w:ascii="Arial" w:hAnsi="Arial" w:cs="Arial"/>
        </w:rPr>
        <w:t>” define las características de los estados bien definidos, es decir, indican si nos hemos movido de un estado confuso de caos a un estado de orden en la articulación de las condiciones actuales, basadas en los hechos del problema.</w:t>
      </w:r>
    </w:p>
    <w:p w:rsidR="00037637" w:rsidRPr="00037637" w:rsidRDefault="00037637" w:rsidP="00037637">
      <w:pPr>
        <w:jc w:val="both"/>
        <w:rPr>
          <w:rFonts w:ascii="Arial" w:hAnsi="Arial" w:cs="Arial"/>
        </w:rPr>
      </w:pPr>
      <w:r w:rsidRPr="00037637">
        <w:rPr>
          <w:rFonts w:ascii="Arial" w:hAnsi="Arial" w:cs="Arial"/>
        </w:rPr>
        <w:t xml:space="preserve">Smart en el estado actual necesita tener la capacidad de medir el presente de manera que cuando finalmente lleve una solución a la práctica sepa si está progresando para salvar una distancia, aunque la definición de un problema de forma medible requiera más razonamiento. </w:t>
      </w:r>
    </w:p>
    <w:p w:rsidR="00037637" w:rsidRPr="00037637" w:rsidRDefault="00037637" w:rsidP="00037637">
      <w:pPr>
        <w:jc w:val="both"/>
        <w:rPr>
          <w:rFonts w:ascii="Arial" w:hAnsi="Arial" w:cs="Arial"/>
        </w:rPr>
      </w:pPr>
      <w:r w:rsidRPr="00037637">
        <w:rPr>
          <w:rFonts w:ascii="Arial" w:hAnsi="Arial" w:cs="Arial"/>
        </w:rPr>
        <w:t xml:space="preserve">Debe ser exacto para que se refiera a la verdad de los hechos, razonables y viables para no exagerar en ninguna misión de búsqueda de hechos, rastreable ya que cambia en la medida en que avanzamos hacia la solución. </w:t>
      </w:r>
    </w:p>
    <w:p w:rsidR="00037637" w:rsidRPr="00037637" w:rsidRDefault="00037637" w:rsidP="00037637">
      <w:pPr>
        <w:jc w:val="both"/>
        <w:rPr>
          <w:rFonts w:ascii="Arial" w:hAnsi="Arial" w:cs="Arial"/>
        </w:rPr>
      </w:pPr>
      <w:r w:rsidRPr="00037637">
        <w:rPr>
          <w:rFonts w:ascii="Arial" w:hAnsi="Arial" w:cs="Arial"/>
        </w:rPr>
        <w:lastRenderedPageBreak/>
        <w:t>Por otra parte, Smart en el estado meta se basa en el futuro que requiera que se juzgue, se emitan opiniones, se aplique la intuición y el instinto. El estado meta debe tener un propósito para establecer la manera en que la satisfacción se amolde al objetivo final.</w:t>
      </w:r>
    </w:p>
    <w:p w:rsidR="00037637" w:rsidRPr="00037637" w:rsidRDefault="00037637" w:rsidP="00037637">
      <w:pPr>
        <w:jc w:val="both"/>
        <w:rPr>
          <w:rFonts w:ascii="Arial" w:hAnsi="Arial" w:cs="Arial"/>
        </w:rPr>
      </w:pPr>
      <w:r w:rsidRPr="00037637">
        <w:rPr>
          <w:rFonts w:ascii="Arial" w:hAnsi="Arial" w:cs="Arial"/>
        </w:rPr>
        <w:t>Una meta significativa consiste en servir al propósito final de la organización para que tenga un significado, debe ser alcanzable y realista.</w:t>
      </w:r>
    </w:p>
    <w:p w:rsidR="00037637" w:rsidRPr="00037637" w:rsidRDefault="00037637" w:rsidP="00037637">
      <w:pPr>
        <w:jc w:val="both"/>
        <w:rPr>
          <w:rFonts w:ascii="Arial" w:hAnsi="Arial" w:cs="Arial"/>
        </w:rPr>
      </w:pPr>
      <w:r w:rsidRPr="00037637">
        <w:rPr>
          <w:rFonts w:ascii="Arial" w:hAnsi="Arial" w:cs="Arial"/>
        </w:rPr>
        <w:t xml:space="preserve">Toda meta debe estar planteada en una fecha límite, pero debe ser trabajada equivalentemente durante todo el proceso de solución. </w:t>
      </w:r>
    </w:p>
    <w:p w:rsidR="00037637" w:rsidRPr="00037637" w:rsidRDefault="00037637" w:rsidP="00037637">
      <w:pPr>
        <w:jc w:val="both"/>
        <w:rPr>
          <w:rFonts w:ascii="Arial" w:hAnsi="Arial" w:cs="Arial"/>
        </w:rPr>
      </w:pPr>
      <w:r w:rsidRPr="00037637">
        <w:rPr>
          <w:rFonts w:ascii="Arial" w:hAnsi="Arial" w:cs="Arial"/>
        </w:rPr>
        <w:t>Un punto importante es que la organización pensante requiere de un nuevo liderazgo que genere creatividad basada en la acción a todos los niveles de trabajo.</w:t>
      </w:r>
    </w:p>
    <w:p w:rsidR="00037637" w:rsidRPr="00037637" w:rsidRDefault="00037637" w:rsidP="00037637">
      <w:pPr>
        <w:jc w:val="both"/>
        <w:rPr>
          <w:rFonts w:ascii="Arial" w:hAnsi="Arial" w:cs="Arial"/>
        </w:rPr>
      </w:pPr>
      <w:r w:rsidRPr="00037637">
        <w:rPr>
          <w:rFonts w:ascii="Arial" w:hAnsi="Arial" w:cs="Arial"/>
        </w:rPr>
        <w:t xml:space="preserve">Una empresa puede convertirse en una organización pensante que progrese, evoluciona en conjunto y se adapta, siguiendo los siguientes preceptos. </w:t>
      </w:r>
    </w:p>
    <w:p w:rsidR="00037637" w:rsidRPr="00037637" w:rsidRDefault="00037637" w:rsidP="00037637">
      <w:pPr>
        <w:jc w:val="both"/>
        <w:rPr>
          <w:rFonts w:ascii="Arial" w:hAnsi="Arial" w:cs="Arial"/>
        </w:rPr>
      </w:pPr>
      <w:r w:rsidRPr="00037637">
        <w:rPr>
          <w:rFonts w:ascii="Arial" w:hAnsi="Arial" w:cs="Arial"/>
          <w:i/>
        </w:rPr>
        <w:t>Precepto 1:</w:t>
      </w:r>
      <w:r w:rsidRPr="00037637">
        <w:rPr>
          <w:rFonts w:ascii="Arial" w:hAnsi="Arial" w:cs="Arial"/>
        </w:rPr>
        <w:t xml:space="preserve"> El administrador debe transformarse en un verdadero líder que trabaje al borde del caos, en una red flexible y que evoluciona, que está en constante renovación de las relaciones internas dentro de la compañía.</w:t>
      </w:r>
    </w:p>
    <w:p w:rsidR="00037637" w:rsidRPr="00037637" w:rsidRDefault="00037637" w:rsidP="00037637">
      <w:pPr>
        <w:jc w:val="both"/>
        <w:rPr>
          <w:rFonts w:ascii="Arial" w:hAnsi="Arial" w:cs="Arial"/>
        </w:rPr>
      </w:pPr>
      <w:r w:rsidRPr="00037637">
        <w:rPr>
          <w:rFonts w:ascii="Arial" w:hAnsi="Arial" w:cs="Arial"/>
          <w:i/>
        </w:rPr>
        <w:t>Precepto 2:</w:t>
      </w:r>
      <w:r w:rsidRPr="00037637">
        <w:rPr>
          <w:rFonts w:ascii="Arial" w:hAnsi="Arial" w:cs="Arial"/>
        </w:rPr>
        <w:t xml:space="preserve"> Para alentar la creatividad, la innovación y el logro de soluciones de negocios exitosas, planee algunas actividades que permita que el resto evolucione. </w:t>
      </w:r>
    </w:p>
    <w:p w:rsidR="00037637" w:rsidRPr="00037637" w:rsidRDefault="00037637" w:rsidP="00037637">
      <w:pPr>
        <w:jc w:val="both"/>
        <w:rPr>
          <w:rFonts w:ascii="Arial" w:hAnsi="Arial" w:cs="Arial"/>
        </w:rPr>
      </w:pPr>
      <w:r w:rsidRPr="00037637">
        <w:rPr>
          <w:rFonts w:ascii="Arial" w:hAnsi="Arial" w:cs="Arial"/>
          <w:i/>
        </w:rPr>
        <w:t>Precepto 3:</w:t>
      </w:r>
      <w:r w:rsidRPr="00037637">
        <w:rPr>
          <w:rFonts w:ascii="Arial" w:hAnsi="Arial" w:cs="Arial"/>
        </w:rPr>
        <w:t xml:space="preserve"> Comprométase con el mejoramiento continuo a través de ciclos constantes del caos del orden, equilibrando revolución con evolución.</w:t>
      </w:r>
    </w:p>
    <w:p w:rsidR="00037637" w:rsidRPr="00037637" w:rsidRDefault="00037637" w:rsidP="00037637">
      <w:pPr>
        <w:jc w:val="both"/>
        <w:rPr>
          <w:rFonts w:ascii="Arial" w:hAnsi="Arial" w:cs="Arial"/>
        </w:rPr>
      </w:pPr>
      <w:r w:rsidRPr="00037637">
        <w:rPr>
          <w:rFonts w:ascii="Arial" w:hAnsi="Arial" w:cs="Arial"/>
          <w:i/>
        </w:rPr>
        <w:t>Precepto 4:</w:t>
      </w:r>
      <w:r w:rsidRPr="00037637">
        <w:rPr>
          <w:rFonts w:ascii="Arial" w:hAnsi="Arial" w:cs="Arial"/>
        </w:rPr>
        <w:t xml:space="preserve"> Aprenda a pensar hacia atrás.</w:t>
      </w:r>
    </w:p>
    <w:p w:rsidR="00037637" w:rsidRPr="00037637" w:rsidRDefault="00037637" w:rsidP="00037637">
      <w:pPr>
        <w:jc w:val="both"/>
        <w:rPr>
          <w:rFonts w:ascii="Arial" w:hAnsi="Arial" w:cs="Arial"/>
        </w:rPr>
      </w:pPr>
      <w:r w:rsidRPr="00037637">
        <w:rPr>
          <w:rFonts w:ascii="Arial" w:hAnsi="Arial" w:cs="Arial"/>
          <w:i/>
        </w:rPr>
        <w:t>Precepto 5:</w:t>
      </w:r>
      <w:r w:rsidRPr="00037637">
        <w:rPr>
          <w:rFonts w:ascii="Arial" w:hAnsi="Arial" w:cs="Arial"/>
        </w:rPr>
        <w:t xml:space="preserve"> Cultive a las personas para transformar una organización en un organismo. </w:t>
      </w:r>
    </w:p>
    <w:p w:rsidR="00037637" w:rsidRPr="00037637" w:rsidRDefault="00037637" w:rsidP="00037637">
      <w:pPr>
        <w:jc w:val="both"/>
        <w:rPr>
          <w:rFonts w:ascii="Arial" w:hAnsi="Arial" w:cs="Arial"/>
        </w:rPr>
      </w:pPr>
      <w:r w:rsidRPr="00037637">
        <w:rPr>
          <w:rFonts w:ascii="Arial" w:hAnsi="Arial" w:cs="Arial"/>
          <w:i/>
        </w:rPr>
        <w:t>Precepto 6:</w:t>
      </w:r>
      <w:r w:rsidRPr="00037637">
        <w:rPr>
          <w:rFonts w:ascii="Arial" w:hAnsi="Arial" w:cs="Arial"/>
        </w:rPr>
        <w:t xml:space="preserve"> Abarque la incertidumbre; no luche contra ella, ni trate de imponer un orden. </w:t>
      </w:r>
    </w:p>
    <w:p w:rsidR="00037637" w:rsidRPr="00037637" w:rsidRDefault="00037637" w:rsidP="00037637">
      <w:pPr>
        <w:jc w:val="both"/>
        <w:rPr>
          <w:rFonts w:ascii="Arial" w:hAnsi="Arial" w:cs="Arial"/>
        </w:rPr>
      </w:pPr>
      <w:r w:rsidRPr="00037637">
        <w:rPr>
          <w:rFonts w:ascii="Arial" w:hAnsi="Arial" w:cs="Arial"/>
          <w:i/>
        </w:rPr>
        <w:t>Precepto 7:</w:t>
      </w:r>
      <w:r w:rsidRPr="00037637">
        <w:rPr>
          <w:rFonts w:ascii="Arial" w:hAnsi="Arial" w:cs="Arial"/>
        </w:rPr>
        <w:t xml:space="preserve"> Preste atención a cada cliente.</w:t>
      </w:r>
    </w:p>
    <w:p w:rsidR="00037637" w:rsidRPr="00037637" w:rsidRDefault="00037637" w:rsidP="00037637">
      <w:pPr>
        <w:jc w:val="both"/>
        <w:rPr>
          <w:rFonts w:ascii="Arial" w:hAnsi="Arial" w:cs="Arial"/>
        </w:rPr>
      </w:pPr>
      <w:r w:rsidRPr="00037637">
        <w:rPr>
          <w:rFonts w:ascii="Arial" w:hAnsi="Arial" w:cs="Arial"/>
          <w:i/>
        </w:rPr>
        <w:t>Precepto 8:</w:t>
      </w:r>
      <w:r w:rsidRPr="00037637">
        <w:rPr>
          <w:rFonts w:ascii="Arial" w:hAnsi="Arial" w:cs="Arial"/>
        </w:rPr>
        <w:t xml:space="preserve"> Permita el desarrollo de redes dentro y fuera de la organización. </w:t>
      </w:r>
    </w:p>
    <w:p w:rsidR="00037637" w:rsidRPr="00037637" w:rsidRDefault="00037637" w:rsidP="00037637">
      <w:pPr>
        <w:jc w:val="both"/>
        <w:rPr>
          <w:rFonts w:ascii="Arial" w:hAnsi="Arial" w:cs="Arial"/>
        </w:rPr>
      </w:pPr>
      <w:r w:rsidRPr="00037637">
        <w:rPr>
          <w:rFonts w:ascii="Arial" w:hAnsi="Arial" w:cs="Arial"/>
          <w:i/>
        </w:rPr>
        <w:t>Precepto 9:</w:t>
      </w:r>
      <w:r w:rsidRPr="00037637">
        <w:rPr>
          <w:rFonts w:ascii="Arial" w:hAnsi="Arial" w:cs="Arial"/>
        </w:rPr>
        <w:t xml:space="preserve"> Distribuya la forma de decisiones donde se desenvolverá el futuro.</w:t>
      </w:r>
    </w:p>
    <w:p w:rsidR="00037637" w:rsidRPr="00037637" w:rsidRDefault="00037637" w:rsidP="00037637">
      <w:pPr>
        <w:jc w:val="both"/>
        <w:rPr>
          <w:rFonts w:ascii="Arial" w:hAnsi="Arial" w:cs="Arial"/>
        </w:rPr>
      </w:pPr>
      <w:r w:rsidRPr="00037637">
        <w:rPr>
          <w:rFonts w:ascii="Arial" w:hAnsi="Arial" w:cs="Arial"/>
          <w:i/>
        </w:rPr>
        <w:t>Precepto 10:</w:t>
      </w:r>
      <w:r w:rsidRPr="00037637">
        <w:rPr>
          <w:rFonts w:ascii="Arial" w:hAnsi="Arial" w:cs="Arial"/>
        </w:rPr>
        <w:t xml:space="preserve"> Traiga el futuro al presente.</w:t>
      </w:r>
    </w:p>
    <w:p w:rsidR="00037637" w:rsidRPr="00037637" w:rsidRDefault="00037637" w:rsidP="00037637">
      <w:pPr>
        <w:jc w:val="both"/>
        <w:rPr>
          <w:rFonts w:ascii="Arial" w:hAnsi="Arial" w:cs="Arial"/>
        </w:rPr>
      </w:pPr>
      <w:r w:rsidRPr="00037637">
        <w:rPr>
          <w:rFonts w:ascii="Arial" w:hAnsi="Arial" w:cs="Arial"/>
          <w:i/>
        </w:rPr>
        <w:t>Precepto 11:</w:t>
      </w:r>
      <w:r w:rsidRPr="00037637">
        <w:rPr>
          <w:rFonts w:ascii="Arial" w:hAnsi="Arial" w:cs="Arial"/>
        </w:rPr>
        <w:t xml:space="preserve"> Equilibre los datos cuantitativos, los hechos y la lógica con los juicios cualitativos. </w:t>
      </w:r>
    </w:p>
    <w:p w:rsidR="00037637" w:rsidRPr="00037637" w:rsidRDefault="00037637" w:rsidP="00037637">
      <w:pPr>
        <w:jc w:val="both"/>
        <w:rPr>
          <w:rFonts w:ascii="Arial" w:hAnsi="Arial" w:cs="Arial"/>
        </w:rPr>
      </w:pPr>
      <w:r w:rsidRPr="00037637">
        <w:rPr>
          <w:rFonts w:ascii="Arial" w:hAnsi="Arial" w:cs="Arial"/>
          <w:i/>
        </w:rPr>
        <w:t>Precepto 12:</w:t>
      </w:r>
      <w:r w:rsidRPr="00037637">
        <w:rPr>
          <w:rFonts w:ascii="Arial" w:hAnsi="Arial" w:cs="Arial"/>
        </w:rPr>
        <w:t xml:space="preserve"> Utilice el optimismo, la diversidad y los errores como estrategias.</w:t>
      </w:r>
    </w:p>
    <w:p w:rsidR="00C144CB" w:rsidRPr="00037637" w:rsidRDefault="00037637" w:rsidP="00520699">
      <w:pPr>
        <w:jc w:val="both"/>
        <w:rPr>
          <w:rFonts w:ascii="Arial" w:hAnsi="Arial" w:cs="Arial"/>
        </w:rPr>
      </w:pPr>
      <w:r w:rsidRPr="00037637">
        <w:rPr>
          <w:rFonts w:ascii="Arial" w:hAnsi="Arial" w:cs="Arial"/>
          <w:i/>
        </w:rPr>
        <w:t>Precepto 13:</w:t>
      </w:r>
      <w:r w:rsidRPr="00037637">
        <w:rPr>
          <w:rFonts w:ascii="Arial" w:hAnsi="Arial" w:cs="Arial"/>
        </w:rPr>
        <w:t xml:space="preserve"> Cultive la confianza y el respeto mutuo.</w:t>
      </w:r>
    </w:p>
    <w:sectPr w:rsidR="00C144CB" w:rsidRPr="00037637">
      <w:headerReference w:type="default" r:id="rId7"/>
      <w:pgSz w:w="12240" w:h="15840"/>
      <w:pgMar w:top="1417" w:right="1701" w:bottom="1417" w:left="1701" w:header="708" w:footer="708" w:gutter="0"/>
      <w:cols w:space="708"/>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rsidR="00C96CF1" w:rsidRDefault="00C96CF1" w:rsidP="00C144CB">
      <w:pPr>
        <w:spacing w:after="0" w:line="240" w:lineRule="auto"/>
      </w:pPr>
      <w:r>
        <w:separator/>
      </w:r>
    </w:p>
  </w:endnote>
  <w:endnote w:type="continuationSeparator" w:id="0">
    <w:p w:rsidR="00C96CF1" w:rsidRDefault="00C96CF1" w:rsidP="00C144CB">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E0002AFF" w:usb1="C0007841" w:usb2="00000009" w:usb3="00000000" w:csb0="000001FF" w:csb1="00000000"/>
  </w:font>
  <w:font w:name="Calibri">
    <w:panose1 w:val="020F0502020204030204"/>
    <w:charset w:val="00"/>
    <w:family w:val="swiss"/>
    <w:pitch w:val="variable"/>
    <w:sig w:usb0="E00002FF" w:usb1="4000ACFF" w:usb2="00000001" w:usb3="00000000" w:csb0="0000019F" w:csb1="00000000"/>
  </w:font>
  <w:font w:name="Arial">
    <w:panose1 w:val="020B0604020202020204"/>
    <w:charset w:val="00"/>
    <w:family w:val="swiss"/>
    <w:pitch w:val="variable"/>
    <w:sig w:usb0="E0002AFF" w:usb1="C0007843" w:usb2="00000009" w:usb3="00000000" w:csb0="000001FF" w:csb1="00000000"/>
  </w:font>
  <w:font w:name="Calibri Light">
    <w:panose1 w:val="020F0302020204030204"/>
    <w:charset w:val="00"/>
    <w:family w:val="swiss"/>
    <w:pitch w:val="variable"/>
    <w:sig w:usb0="A00002EF" w:usb1="4000207B" w:usb2="00000000" w:usb3="00000000" w:csb0="0000019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rsidR="00C96CF1" w:rsidRDefault="00C96CF1" w:rsidP="00C144CB">
      <w:pPr>
        <w:spacing w:after="0" w:line="240" w:lineRule="auto"/>
      </w:pPr>
      <w:r>
        <w:separator/>
      </w:r>
    </w:p>
  </w:footnote>
  <w:footnote w:type="continuationSeparator" w:id="0">
    <w:p w:rsidR="00C96CF1" w:rsidRDefault="00C96CF1" w:rsidP="00C144CB">
      <w:pPr>
        <w:spacing w:after="0" w:line="240" w:lineRule="auto"/>
      </w:pPr>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C144CB" w:rsidRPr="00520699" w:rsidRDefault="00C144CB" w:rsidP="00C144CB">
    <w:pPr>
      <w:pStyle w:val="Encabezado"/>
      <w:jc w:val="right"/>
      <w:rPr>
        <w:rFonts w:ascii="Arial" w:hAnsi="Arial" w:cs="Arial"/>
        <w:color w:val="767171" w:themeColor="background2" w:themeShade="80"/>
      </w:rPr>
    </w:pPr>
    <w:r w:rsidRPr="00520699">
      <w:rPr>
        <w:rFonts w:ascii="Arial" w:hAnsi="Arial" w:cs="Arial"/>
        <w:color w:val="767171" w:themeColor="background2" w:themeShade="80"/>
      </w:rPr>
      <w:t>María Goretti Juárez Corona</w:t>
    </w:r>
  </w:p>
  <w:p w:rsidR="00C144CB" w:rsidRPr="00520699" w:rsidRDefault="00C144CB" w:rsidP="00C144CB">
    <w:pPr>
      <w:pStyle w:val="Encabezado"/>
      <w:jc w:val="right"/>
      <w:rPr>
        <w:rFonts w:ascii="Arial" w:hAnsi="Arial" w:cs="Arial"/>
        <w:color w:val="767171" w:themeColor="background2" w:themeShade="80"/>
      </w:rPr>
    </w:pPr>
    <w:r w:rsidRPr="00520699">
      <w:rPr>
        <w:rFonts w:ascii="Arial" w:hAnsi="Arial" w:cs="Arial"/>
        <w:color w:val="767171" w:themeColor="background2" w:themeShade="80"/>
      </w:rPr>
      <w:t>A01169801</w:t>
    </w:r>
  </w:p>
  <w:p w:rsidR="00520699" w:rsidRPr="00520699" w:rsidRDefault="00520699" w:rsidP="00C144CB">
    <w:pPr>
      <w:pStyle w:val="Encabezado"/>
      <w:jc w:val="right"/>
      <w:rPr>
        <w:rFonts w:ascii="Arial" w:hAnsi="Arial" w:cs="Arial"/>
        <w:color w:val="767171" w:themeColor="background2" w:themeShade="80"/>
      </w:rPr>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nsid w:val="3CD60D61"/>
    <w:multiLevelType w:val="multilevel"/>
    <w:tmpl w:val="C41CF4BA"/>
    <w:lvl w:ilvl="0">
      <w:start w:val="1"/>
      <w:numFmt w:val="bullet"/>
      <w:lvlText w:val="●"/>
      <w:lvlJc w:val="left"/>
      <w:pPr>
        <w:ind w:left="720" w:firstLine="360"/>
      </w:pPr>
      <w:rPr>
        <w:u w:val="none"/>
      </w:rPr>
    </w:lvl>
    <w:lvl w:ilvl="1">
      <w:start w:val="1"/>
      <w:numFmt w:val="bullet"/>
      <w:lvlText w:val="○"/>
      <w:lvlJc w:val="left"/>
      <w:pPr>
        <w:ind w:left="1440" w:firstLine="1080"/>
      </w:pPr>
      <w:rPr>
        <w:u w:val="none"/>
      </w:rPr>
    </w:lvl>
    <w:lvl w:ilvl="2">
      <w:start w:val="1"/>
      <w:numFmt w:val="bullet"/>
      <w:lvlText w:val="■"/>
      <w:lvlJc w:val="left"/>
      <w:pPr>
        <w:ind w:left="2160" w:firstLine="1800"/>
      </w:pPr>
      <w:rPr>
        <w:u w:val="none"/>
      </w:rPr>
    </w:lvl>
    <w:lvl w:ilvl="3">
      <w:start w:val="1"/>
      <w:numFmt w:val="bullet"/>
      <w:lvlText w:val="●"/>
      <w:lvlJc w:val="left"/>
      <w:pPr>
        <w:ind w:left="2880" w:firstLine="2520"/>
      </w:pPr>
      <w:rPr>
        <w:u w:val="none"/>
      </w:rPr>
    </w:lvl>
    <w:lvl w:ilvl="4">
      <w:start w:val="1"/>
      <w:numFmt w:val="bullet"/>
      <w:lvlText w:val="○"/>
      <w:lvlJc w:val="left"/>
      <w:pPr>
        <w:ind w:left="3600" w:firstLine="3240"/>
      </w:pPr>
      <w:rPr>
        <w:u w:val="none"/>
      </w:rPr>
    </w:lvl>
    <w:lvl w:ilvl="5">
      <w:start w:val="1"/>
      <w:numFmt w:val="bullet"/>
      <w:lvlText w:val="■"/>
      <w:lvlJc w:val="left"/>
      <w:pPr>
        <w:ind w:left="4320" w:firstLine="3960"/>
      </w:pPr>
      <w:rPr>
        <w:u w:val="none"/>
      </w:rPr>
    </w:lvl>
    <w:lvl w:ilvl="6">
      <w:start w:val="1"/>
      <w:numFmt w:val="bullet"/>
      <w:lvlText w:val="●"/>
      <w:lvlJc w:val="left"/>
      <w:pPr>
        <w:ind w:left="5040" w:firstLine="4680"/>
      </w:pPr>
      <w:rPr>
        <w:u w:val="none"/>
      </w:rPr>
    </w:lvl>
    <w:lvl w:ilvl="7">
      <w:start w:val="1"/>
      <w:numFmt w:val="bullet"/>
      <w:lvlText w:val="○"/>
      <w:lvlJc w:val="left"/>
      <w:pPr>
        <w:ind w:left="5760" w:firstLine="5400"/>
      </w:pPr>
      <w:rPr>
        <w:u w:val="none"/>
      </w:rPr>
    </w:lvl>
    <w:lvl w:ilvl="8">
      <w:start w:val="1"/>
      <w:numFmt w:val="bullet"/>
      <w:lvlText w:val="■"/>
      <w:lvlJc w:val="left"/>
      <w:pPr>
        <w:ind w:left="6480" w:firstLine="6120"/>
      </w:pPr>
      <w:rPr>
        <w:u w:val="none"/>
      </w:rPr>
    </w:lvl>
  </w:abstractNum>
  <w:abstractNum w:abstractNumId="1">
    <w:nsid w:val="73A425A3"/>
    <w:multiLevelType w:val="hybridMultilevel"/>
    <w:tmpl w:val="646AD390"/>
    <w:lvl w:ilvl="0" w:tplc="080A000F">
      <w:start w:val="1"/>
      <w:numFmt w:val="decimal"/>
      <w:lvlText w:val="%1."/>
      <w:lvlJc w:val="left"/>
      <w:pPr>
        <w:ind w:left="720" w:hanging="360"/>
      </w:pPr>
      <w:rPr>
        <w:rFonts w:hint="default"/>
      </w:r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num w:numId="1">
    <w:abstractNumId w:val="0"/>
  </w:num>
  <w:num w:numId="2">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proofState w:spelling="clean" w:grammar="clean"/>
  <w:defaultTabStop w:val="708"/>
  <w:hyphenationZone w:val="425"/>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C144CB"/>
    <w:rsid w:val="00037637"/>
    <w:rsid w:val="00042528"/>
    <w:rsid w:val="00520699"/>
    <w:rsid w:val="00525324"/>
    <w:rsid w:val="008535CE"/>
    <w:rsid w:val="009A1299"/>
    <w:rsid w:val="00AB1C79"/>
    <w:rsid w:val="00B504F8"/>
    <w:rsid w:val="00BD5A59"/>
    <w:rsid w:val="00C144CB"/>
    <w:rsid w:val="00C96CF1"/>
    <w:rsid w:val="00CC0EC3"/>
    <w:rsid w:val="00CE3564"/>
  </w:rsids>
  <m:mathPr>
    <m:mathFont m:val="Cambria Math"/>
    <m:brkBin m:val="before"/>
    <m:brkBinSub m:val="--"/>
    <m:smallFrac m:val="0"/>
    <m:dispDef/>
    <m:lMargin m:val="0"/>
    <m:rMargin m:val="0"/>
    <m:defJc m:val="centerGroup"/>
    <m:wrapIndent m:val="1440"/>
    <m:intLim m:val="subSup"/>
    <m:naryLim m:val="undOvr"/>
  </m:mathPr>
  <w:themeFontLang w:val="es-MX"/>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chartTrackingRefBased/>
  <w15:docId w15:val="{211325AA-C98F-42A2-9BA7-F6BC61AADA59}"/>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es-MX"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paragraph" w:styleId="Encabezado">
    <w:name w:val="header"/>
    <w:basedOn w:val="Normal"/>
    <w:link w:val="EncabezadoCar"/>
    <w:uiPriority w:val="99"/>
    <w:unhideWhenUsed/>
    <w:rsid w:val="00C144CB"/>
    <w:pPr>
      <w:tabs>
        <w:tab w:val="center" w:pos="4419"/>
        <w:tab w:val="right" w:pos="8838"/>
      </w:tabs>
      <w:spacing w:after="0" w:line="240" w:lineRule="auto"/>
    </w:pPr>
  </w:style>
  <w:style w:type="character" w:customStyle="1" w:styleId="EncabezadoCar">
    <w:name w:val="Encabezado Car"/>
    <w:basedOn w:val="Fuentedeprrafopredeter"/>
    <w:link w:val="Encabezado"/>
    <w:uiPriority w:val="99"/>
    <w:rsid w:val="00C144CB"/>
  </w:style>
  <w:style w:type="paragraph" w:styleId="Piedepgina">
    <w:name w:val="footer"/>
    <w:basedOn w:val="Normal"/>
    <w:link w:val="PiedepginaCar"/>
    <w:uiPriority w:val="99"/>
    <w:unhideWhenUsed/>
    <w:rsid w:val="00C144CB"/>
    <w:pPr>
      <w:tabs>
        <w:tab w:val="center" w:pos="4419"/>
        <w:tab w:val="right" w:pos="8838"/>
      </w:tabs>
      <w:spacing w:after="0" w:line="240" w:lineRule="auto"/>
    </w:pPr>
  </w:style>
  <w:style w:type="character" w:customStyle="1" w:styleId="PiedepginaCar">
    <w:name w:val="Pie de página Car"/>
    <w:basedOn w:val="Fuentedeprrafopredeter"/>
    <w:link w:val="Piedepgina"/>
    <w:uiPriority w:val="99"/>
    <w:rsid w:val="00C144CB"/>
  </w:style>
  <w:style w:type="paragraph" w:styleId="Prrafodelista">
    <w:name w:val="List Paragraph"/>
    <w:basedOn w:val="Normal"/>
    <w:uiPriority w:val="34"/>
    <w:qFormat/>
    <w:rsid w:val="00037637"/>
    <w:pPr>
      <w:ind w:left="720"/>
      <w:contextualSpacing/>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header" Target="header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 Id="rId9" Type="http://schemas.openxmlformats.org/officeDocument/2006/relationships/theme" Target="theme/theme1.xml"/></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41</TotalTime>
  <Pages>4</Pages>
  <Words>1634</Words>
  <Characters>8988</Characters>
  <Application>Microsoft Office Word</Application>
  <DocSecurity>0</DocSecurity>
  <Lines>74</Lines>
  <Paragraphs>21</Paragraphs>
  <ScaleCrop>false</ScaleCrop>
  <HeadingPairs>
    <vt:vector size="2" baseType="variant">
      <vt:variant>
        <vt:lpstr>Título</vt:lpstr>
      </vt:variant>
      <vt:variant>
        <vt:i4>1</vt:i4>
      </vt:variant>
    </vt:vector>
  </HeadingPairs>
  <TitlesOfParts>
    <vt:vector size="1" baseType="lpstr">
      <vt:lpstr/>
    </vt:vector>
  </TitlesOfParts>
  <Company/>
  <LinksUpToDate>false</LinksUpToDate>
  <CharactersWithSpaces>10601</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DELL</dc:creator>
  <cp:keywords/>
  <dc:description/>
  <cp:lastModifiedBy>DELL</cp:lastModifiedBy>
  <cp:revision>3</cp:revision>
  <dcterms:created xsi:type="dcterms:W3CDTF">2015-01-29T14:17:00Z</dcterms:created>
  <dcterms:modified xsi:type="dcterms:W3CDTF">2015-01-29T23:44:00Z</dcterms:modified>
</cp:coreProperties>
</file>