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641" w:rsidRPr="00241F09" w:rsidRDefault="00A816C6" w:rsidP="00241F09">
      <w:pPr>
        <w:jc w:val="both"/>
        <w:rPr>
          <w:b/>
        </w:rPr>
      </w:pPr>
      <w:bookmarkStart w:id="0" w:name="_GoBack"/>
      <w:bookmarkEnd w:id="0"/>
      <w:proofErr w:type="spellStart"/>
      <w:r w:rsidRPr="00241F09">
        <w:rPr>
          <w:b/>
        </w:rPr>
        <w:t>Micropolítica</w:t>
      </w:r>
      <w:proofErr w:type="spellEnd"/>
    </w:p>
    <w:p w:rsidR="00A816C6" w:rsidRDefault="00A816C6" w:rsidP="00241F09">
      <w:pPr>
        <w:pStyle w:val="ListParagraph"/>
        <w:numPr>
          <w:ilvl w:val="0"/>
          <w:numId w:val="1"/>
        </w:numPr>
        <w:jc w:val="both"/>
      </w:pPr>
      <w:r>
        <w:t>Las emociones deben ser reconocidas como un vehículo para generar sentimientos y transmitir mensajes en las mejores condiciones.</w:t>
      </w:r>
    </w:p>
    <w:p w:rsidR="00A816C6" w:rsidRDefault="00A816C6" w:rsidP="00241F09">
      <w:pPr>
        <w:pStyle w:val="ListParagraph"/>
        <w:numPr>
          <w:ilvl w:val="0"/>
          <w:numId w:val="1"/>
        </w:numPr>
        <w:jc w:val="both"/>
      </w:pPr>
      <w:r>
        <w:t>Hay que encontrar las palabras que emocionen y que acierten en el diagnóstico y la propuesta, transmitiéndolas con pasión, ilusión y entusiasmo contagioso.</w:t>
      </w:r>
    </w:p>
    <w:p w:rsidR="00A816C6" w:rsidRDefault="00A816C6" w:rsidP="00241F09">
      <w:pPr>
        <w:pStyle w:val="ListParagraph"/>
        <w:numPr>
          <w:ilvl w:val="0"/>
          <w:numId w:val="1"/>
        </w:numPr>
        <w:jc w:val="both"/>
      </w:pPr>
      <w:r>
        <w:t>El relato como tal, es una oportunidad política, ya que frente a una realidad difícil, solo un discurso capaz de generar una ilusión colectiva, o un compromiso colectivo puede ofrecer confianza a la ciudadanía.</w:t>
      </w:r>
    </w:p>
    <w:p w:rsidR="00A816C6" w:rsidRDefault="00A816C6" w:rsidP="00241F09">
      <w:pPr>
        <w:pStyle w:val="ListParagraph"/>
        <w:numPr>
          <w:ilvl w:val="0"/>
          <w:numId w:val="1"/>
        </w:numPr>
        <w:jc w:val="both"/>
      </w:pPr>
      <w:r>
        <w:t>Para la construcción del lenguaje político se debe considerar los marcos, los valores, las palabras, el liderazgo y las imágenes.</w:t>
      </w:r>
    </w:p>
    <w:p w:rsidR="00A816C6" w:rsidRDefault="00A816C6" w:rsidP="00241F09">
      <w:pPr>
        <w:pStyle w:val="ListParagraph"/>
        <w:numPr>
          <w:ilvl w:val="0"/>
          <w:numId w:val="1"/>
        </w:numPr>
        <w:jc w:val="both"/>
      </w:pPr>
      <w:r>
        <w:t xml:space="preserve">Los marcos conceptuales son pensamientos establecidos </w:t>
      </w:r>
      <w:r>
        <w:t>y solo se puede acceder a ellos a través de sus consecuencias y el lenguaje</w:t>
      </w:r>
      <w:r>
        <w:t>.</w:t>
      </w:r>
    </w:p>
    <w:p w:rsidR="00A816C6" w:rsidRDefault="00A816C6" w:rsidP="00241F09">
      <w:pPr>
        <w:pStyle w:val="ListParagraph"/>
        <w:numPr>
          <w:ilvl w:val="0"/>
          <w:numId w:val="1"/>
        </w:numPr>
        <w:jc w:val="both"/>
      </w:pPr>
      <w:r>
        <w:t>La sonrisa es un instrumento para generar confianza.</w:t>
      </w:r>
    </w:p>
    <w:p w:rsidR="00A816C6" w:rsidRDefault="00A816C6" w:rsidP="00241F09">
      <w:pPr>
        <w:pStyle w:val="ListParagraph"/>
        <w:numPr>
          <w:ilvl w:val="0"/>
          <w:numId w:val="1"/>
        </w:numPr>
        <w:jc w:val="both"/>
      </w:pPr>
      <w:r>
        <w:t>El político que es capaz de reconocer sus emociones, sus errores, reírse de sí mismo, tiene m</w:t>
      </w:r>
      <w:r w:rsidR="00D22EF0">
        <w:t>á</w:t>
      </w:r>
      <w:r>
        <w:t>s posibilidades de tener una conexión con la ciudadanía.</w:t>
      </w:r>
    </w:p>
    <w:p w:rsidR="00A816C6" w:rsidRDefault="00A816C6" w:rsidP="00241F09">
      <w:pPr>
        <w:pStyle w:val="ListParagraph"/>
        <w:numPr>
          <w:ilvl w:val="0"/>
          <w:numId w:val="1"/>
        </w:numPr>
        <w:jc w:val="both"/>
      </w:pPr>
      <w:r>
        <w:t xml:space="preserve">Es conveniente </w:t>
      </w:r>
      <w:proofErr w:type="spellStart"/>
      <w:r>
        <w:t>alejá</w:t>
      </w:r>
      <w:r w:rsidR="00D22EF0">
        <w:t>r</w:t>
      </w:r>
      <w:r>
        <w:t>se</w:t>
      </w:r>
      <w:proofErr w:type="spellEnd"/>
      <w:r>
        <w:t xml:space="preserve"> de una postura de siempre tener la razón y del sabio, más bien, de escuchar y hablar sobre los lugares que le preocupan a la gente.</w:t>
      </w:r>
    </w:p>
    <w:p w:rsidR="00A816C6" w:rsidRDefault="00A915CE" w:rsidP="00241F09">
      <w:pPr>
        <w:pStyle w:val="ListParagraph"/>
        <w:numPr>
          <w:ilvl w:val="0"/>
          <w:numId w:val="1"/>
        </w:numPr>
        <w:jc w:val="both"/>
      </w:pPr>
      <w:r>
        <w:t>Las emociones transmitidas a través del rostro son como la portada de un libro, se han efectuado estudios para conocer su impacto y se sabe que mientras más humanas sean mayor aceptación habrá, por ejemplo puede haber votantes que solo por el hecho de estar convencidos del político pueden votar por él aunque sus decisiones sean contrarias.</w:t>
      </w:r>
    </w:p>
    <w:p w:rsidR="00A915CE" w:rsidRDefault="00A915CE" w:rsidP="00241F09">
      <w:pPr>
        <w:pStyle w:val="ListParagraph"/>
        <w:numPr>
          <w:ilvl w:val="0"/>
          <w:numId w:val="1"/>
        </w:numPr>
        <w:jc w:val="both"/>
      </w:pPr>
      <w:r>
        <w:t xml:space="preserve">La política no debe olvidar porque si olvida y no considera las actuaciones pasadas tiene mayor posibilidad de cometer los </w:t>
      </w:r>
      <w:r w:rsidR="00D22EF0">
        <w:t xml:space="preserve">mismos </w:t>
      </w:r>
      <w:r>
        <w:t>errores históricos.</w:t>
      </w:r>
    </w:p>
    <w:p w:rsidR="00A915CE" w:rsidRDefault="00A915CE" w:rsidP="00241F09">
      <w:pPr>
        <w:jc w:val="both"/>
      </w:pPr>
    </w:p>
    <w:p w:rsidR="00A915CE" w:rsidRPr="00241F09" w:rsidRDefault="00A915CE" w:rsidP="00241F09">
      <w:pPr>
        <w:jc w:val="both"/>
        <w:rPr>
          <w:b/>
        </w:rPr>
      </w:pPr>
      <w:r w:rsidRPr="00241F09">
        <w:rPr>
          <w:b/>
        </w:rPr>
        <w:t>Política de la ilusión</w:t>
      </w:r>
    </w:p>
    <w:p w:rsidR="002901A6" w:rsidRDefault="002901A6" w:rsidP="00241F09">
      <w:pPr>
        <w:pStyle w:val="ListParagraph"/>
        <w:numPr>
          <w:ilvl w:val="0"/>
          <w:numId w:val="2"/>
        </w:numPr>
        <w:jc w:val="both"/>
      </w:pPr>
      <w:r>
        <w:t>La política gira en torno de la ilusión y la desilusión alrededor del simulacro y la ausencia de la representación.</w:t>
      </w:r>
    </w:p>
    <w:p w:rsidR="00A915CE" w:rsidRDefault="00A915CE" w:rsidP="00241F09">
      <w:pPr>
        <w:pStyle w:val="ListParagraph"/>
        <w:numPr>
          <w:ilvl w:val="0"/>
          <w:numId w:val="2"/>
        </w:numPr>
        <w:jc w:val="both"/>
      </w:pPr>
      <w:r>
        <w:t>El pensamiento estúpido es nostálgico de efímeros logros del pasado, intenta reconocer lo presente desde paradigmas inactuales, y pueden tener estrategia y ser eficaz</w:t>
      </w:r>
    </w:p>
    <w:p w:rsidR="00A915CE" w:rsidRDefault="002901A6" w:rsidP="00241F09">
      <w:pPr>
        <w:pStyle w:val="ListParagraph"/>
        <w:numPr>
          <w:ilvl w:val="0"/>
          <w:numId w:val="2"/>
        </w:numPr>
        <w:jc w:val="both"/>
      </w:pPr>
      <w:r>
        <w:t>Si la política implica tanto una intervención en lo público como una doctrina es posible pensar que se está frente a una ilusión cuando carece de proyecto.</w:t>
      </w:r>
    </w:p>
    <w:p w:rsidR="002901A6" w:rsidRDefault="002901A6" w:rsidP="00241F09">
      <w:pPr>
        <w:pStyle w:val="ListParagraph"/>
        <w:numPr>
          <w:ilvl w:val="0"/>
          <w:numId w:val="2"/>
        </w:numPr>
        <w:jc w:val="both"/>
      </w:pPr>
      <w:r>
        <w:t>El imperio no tiene territorio, no tiene líder, no tiene líder, tiene gerentes y generales.</w:t>
      </w:r>
    </w:p>
    <w:p w:rsidR="002901A6" w:rsidRDefault="002901A6" w:rsidP="00241F09">
      <w:pPr>
        <w:pStyle w:val="ListParagraph"/>
        <w:numPr>
          <w:ilvl w:val="0"/>
          <w:numId w:val="2"/>
        </w:numPr>
        <w:jc w:val="both"/>
      </w:pPr>
      <w:r>
        <w:t>Existe una preminente idea conservadora</w:t>
      </w:r>
      <w:r w:rsidR="00D22EF0">
        <w:t xml:space="preserve"> de los pueblos que hace que se los intervenga </w:t>
      </w:r>
      <w:proofErr w:type="spellStart"/>
      <w:r w:rsidR="00D22EF0">
        <w:t>psicobiológicamente</w:t>
      </w:r>
      <w:proofErr w:type="spellEnd"/>
      <w:r w:rsidR="00D22EF0">
        <w:t xml:space="preserve"> y a través de la fe.</w:t>
      </w:r>
    </w:p>
    <w:p w:rsidR="002901A6" w:rsidRDefault="002901A6" w:rsidP="00241F09">
      <w:pPr>
        <w:pStyle w:val="ListParagraph"/>
        <w:numPr>
          <w:ilvl w:val="0"/>
          <w:numId w:val="2"/>
        </w:numPr>
        <w:jc w:val="both"/>
      </w:pPr>
      <w:r>
        <w:t>No existe un avance o retroceso, salvo que se pretenda un saber premonitorio desde un supuesto estar más allá de la historia. Existe una deformación en concebir un “hacia adelante” a partir del numerario del tiempo.</w:t>
      </w:r>
    </w:p>
    <w:p w:rsidR="002901A6" w:rsidRDefault="002901A6" w:rsidP="00241F09">
      <w:pPr>
        <w:pStyle w:val="ListParagraph"/>
        <w:numPr>
          <w:ilvl w:val="0"/>
          <w:numId w:val="2"/>
        </w:numPr>
        <w:jc w:val="both"/>
      </w:pPr>
      <w:r>
        <w:lastRenderedPageBreak/>
        <w:t>El investir del Poder a alguien o algo se sustenta en aquello que considera bien o bueno quien inviste.</w:t>
      </w:r>
      <w:r w:rsidR="00D22EF0">
        <w:t xml:space="preserve"> Hasta donde el bien es un elemento esencial en la negociación que resulta  relación de poder.</w:t>
      </w:r>
    </w:p>
    <w:p w:rsidR="00D22EF0" w:rsidRDefault="00D22EF0" w:rsidP="00241F09">
      <w:pPr>
        <w:pStyle w:val="ListParagraph"/>
        <w:numPr>
          <w:ilvl w:val="0"/>
          <w:numId w:val="2"/>
        </w:numPr>
        <w:jc w:val="both"/>
      </w:pPr>
      <w:r>
        <w:t>La escena de la legitimidad es inactual. El bien como valor establecido se ha hecho translúcido a tantas interpretaciones lo consignen.</w:t>
      </w:r>
    </w:p>
    <w:p w:rsidR="00A915CE" w:rsidRDefault="00D22EF0" w:rsidP="00241F09">
      <w:pPr>
        <w:pStyle w:val="ListParagraph"/>
        <w:numPr>
          <w:ilvl w:val="0"/>
          <w:numId w:val="2"/>
        </w:numPr>
        <w:jc w:val="both"/>
      </w:pPr>
      <w:r>
        <w:t>La seguridad es una de las búsquedas más obsesivas de los sujetos</w:t>
      </w:r>
      <w:r w:rsidR="00241F09">
        <w:t xml:space="preserve">, es un dato </w:t>
      </w:r>
      <w:proofErr w:type="spellStart"/>
      <w:r w:rsidR="00241F09">
        <w:t>omninnecesario</w:t>
      </w:r>
      <w:proofErr w:type="spellEnd"/>
      <w:r w:rsidR="00241F09">
        <w:t>; la ciencia de la seguridad posee una influencia total, ejerce su control bajo la forma de censura.</w:t>
      </w:r>
    </w:p>
    <w:p w:rsidR="00241F09" w:rsidRDefault="00241F09" w:rsidP="00241F09">
      <w:pPr>
        <w:pStyle w:val="ListParagraph"/>
        <w:numPr>
          <w:ilvl w:val="0"/>
          <w:numId w:val="2"/>
        </w:numPr>
        <w:jc w:val="both"/>
      </w:pPr>
      <w:r>
        <w:t>El capitalismo es ahora más femenino, más difuso y difícil de combatir. Se encuentra por todas partes y en ninguna porque su objetivo fundamental no consiste en la producción de bienes sino en la producción de realidad.</w:t>
      </w:r>
    </w:p>
    <w:sectPr w:rsidR="00241F0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EB54A4"/>
    <w:multiLevelType w:val="hybridMultilevel"/>
    <w:tmpl w:val="B4C0CF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B774A62"/>
    <w:multiLevelType w:val="hybridMultilevel"/>
    <w:tmpl w:val="A1C4736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6C6"/>
    <w:rsid w:val="000020BA"/>
    <w:rsid w:val="000037F5"/>
    <w:rsid w:val="00012F28"/>
    <w:rsid w:val="000166E4"/>
    <w:rsid w:val="00021B46"/>
    <w:rsid w:val="00026855"/>
    <w:rsid w:val="00031762"/>
    <w:rsid w:val="000339C2"/>
    <w:rsid w:val="00046240"/>
    <w:rsid w:val="00053D7E"/>
    <w:rsid w:val="00054946"/>
    <w:rsid w:val="00073154"/>
    <w:rsid w:val="000748FB"/>
    <w:rsid w:val="00075961"/>
    <w:rsid w:val="00086336"/>
    <w:rsid w:val="000949EC"/>
    <w:rsid w:val="000A35B8"/>
    <w:rsid w:val="000A3962"/>
    <w:rsid w:val="000B4B31"/>
    <w:rsid w:val="000C48F8"/>
    <w:rsid w:val="000E6DFA"/>
    <w:rsid w:val="00100A5C"/>
    <w:rsid w:val="00100F86"/>
    <w:rsid w:val="001034A1"/>
    <w:rsid w:val="0011013F"/>
    <w:rsid w:val="0011524E"/>
    <w:rsid w:val="00122E64"/>
    <w:rsid w:val="001352EC"/>
    <w:rsid w:val="001840AB"/>
    <w:rsid w:val="00197EAC"/>
    <w:rsid w:val="001A17A7"/>
    <w:rsid w:val="001F4D69"/>
    <w:rsid w:val="00212D78"/>
    <w:rsid w:val="0022215E"/>
    <w:rsid w:val="00224272"/>
    <w:rsid w:val="00234C9D"/>
    <w:rsid w:val="00235347"/>
    <w:rsid w:val="002377B9"/>
    <w:rsid w:val="00241F09"/>
    <w:rsid w:val="00250358"/>
    <w:rsid w:val="00257A54"/>
    <w:rsid w:val="00265A2F"/>
    <w:rsid w:val="00282D80"/>
    <w:rsid w:val="002901A6"/>
    <w:rsid w:val="002928DA"/>
    <w:rsid w:val="002948A8"/>
    <w:rsid w:val="002B14AA"/>
    <w:rsid w:val="002C2DAD"/>
    <w:rsid w:val="002D38E9"/>
    <w:rsid w:val="002E1BCE"/>
    <w:rsid w:val="002E2C03"/>
    <w:rsid w:val="002E33DE"/>
    <w:rsid w:val="002F2900"/>
    <w:rsid w:val="002F4F36"/>
    <w:rsid w:val="00300EE8"/>
    <w:rsid w:val="00303F4D"/>
    <w:rsid w:val="003058CA"/>
    <w:rsid w:val="00312D86"/>
    <w:rsid w:val="0033691B"/>
    <w:rsid w:val="00340366"/>
    <w:rsid w:val="003502FC"/>
    <w:rsid w:val="00356101"/>
    <w:rsid w:val="003620D7"/>
    <w:rsid w:val="00384278"/>
    <w:rsid w:val="00394013"/>
    <w:rsid w:val="003C0D19"/>
    <w:rsid w:val="003D35CD"/>
    <w:rsid w:val="003E3DCE"/>
    <w:rsid w:val="003F5C67"/>
    <w:rsid w:val="0040091C"/>
    <w:rsid w:val="00401FC6"/>
    <w:rsid w:val="004154A5"/>
    <w:rsid w:val="00421B95"/>
    <w:rsid w:val="004416C8"/>
    <w:rsid w:val="004465E0"/>
    <w:rsid w:val="00446BFB"/>
    <w:rsid w:val="004641BE"/>
    <w:rsid w:val="0048434A"/>
    <w:rsid w:val="00492026"/>
    <w:rsid w:val="004B1C3F"/>
    <w:rsid w:val="004C75B0"/>
    <w:rsid w:val="004D0300"/>
    <w:rsid w:val="004D154A"/>
    <w:rsid w:val="004D2F73"/>
    <w:rsid w:val="004D3515"/>
    <w:rsid w:val="004D402B"/>
    <w:rsid w:val="004F6114"/>
    <w:rsid w:val="004F62BE"/>
    <w:rsid w:val="005236CC"/>
    <w:rsid w:val="005274C6"/>
    <w:rsid w:val="00541A4C"/>
    <w:rsid w:val="00543594"/>
    <w:rsid w:val="00555497"/>
    <w:rsid w:val="00564364"/>
    <w:rsid w:val="005666BF"/>
    <w:rsid w:val="00570D94"/>
    <w:rsid w:val="0059269B"/>
    <w:rsid w:val="00594FE0"/>
    <w:rsid w:val="00596026"/>
    <w:rsid w:val="005A2AFE"/>
    <w:rsid w:val="005C534C"/>
    <w:rsid w:val="005D5F93"/>
    <w:rsid w:val="005F69BF"/>
    <w:rsid w:val="006012A4"/>
    <w:rsid w:val="00604BAD"/>
    <w:rsid w:val="0060702F"/>
    <w:rsid w:val="00611B9F"/>
    <w:rsid w:val="00654BBC"/>
    <w:rsid w:val="00667A93"/>
    <w:rsid w:val="006718E9"/>
    <w:rsid w:val="006728E4"/>
    <w:rsid w:val="006802AE"/>
    <w:rsid w:val="0069467B"/>
    <w:rsid w:val="006A21D0"/>
    <w:rsid w:val="006A4F2E"/>
    <w:rsid w:val="006A5686"/>
    <w:rsid w:val="006B0ED5"/>
    <w:rsid w:val="006B3879"/>
    <w:rsid w:val="006B7073"/>
    <w:rsid w:val="006C0ACB"/>
    <w:rsid w:val="00701512"/>
    <w:rsid w:val="00701A11"/>
    <w:rsid w:val="00707C12"/>
    <w:rsid w:val="00715878"/>
    <w:rsid w:val="00717E12"/>
    <w:rsid w:val="00746FA3"/>
    <w:rsid w:val="00761CFF"/>
    <w:rsid w:val="00765E58"/>
    <w:rsid w:val="00791DC8"/>
    <w:rsid w:val="007A1E74"/>
    <w:rsid w:val="007A3428"/>
    <w:rsid w:val="007B4B47"/>
    <w:rsid w:val="007C0407"/>
    <w:rsid w:val="007C1A71"/>
    <w:rsid w:val="007E2255"/>
    <w:rsid w:val="007E260C"/>
    <w:rsid w:val="007E3E1A"/>
    <w:rsid w:val="007F5429"/>
    <w:rsid w:val="00801122"/>
    <w:rsid w:val="0081023A"/>
    <w:rsid w:val="00851712"/>
    <w:rsid w:val="00856650"/>
    <w:rsid w:val="008673A4"/>
    <w:rsid w:val="00874845"/>
    <w:rsid w:val="0087596B"/>
    <w:rsid w:val="0088641A"/>
    <w:rsid w:val="008C2494"/>
    <w:rsid w:val="008C6E5D"/>
    <w:rsid w:val="008E0632"/>
    <w:rsid w:val="008E2A67"/>
    <w:rsid w:val="008E3908"/>
    <w:rsid w:val="008E4175"/>
    <w:rsid w:val="008F0B05"/>
    <w:rsid w:val="008F0CC4"/>
    <w:rsid w:val="009048EB"/>
    <w:rsid w:val="00906068"/>
    <w:rsid w:val="00915E3B"/>
    <w:rsid w:val="0092088E"/>
    <w:rsid w:val="00943776"/>
    <w:rsid w:val="00957964"/>
    <w:rsid w:val="009615B9"/>
    <w:rsid w:val="009802AB"/>
    <w:rsid w:val="009A202B"/>
    <w:rsid w:val="009C0174"/>
    <w:rsid w:val="009E0CEC"/>
    <w:rsid w:val="009F6611"/>
    <w:rsid w:val="00A179E8"/>
    <w:rsid w:val="00A179FF"/>
    <w:rsid w:val="00A30BB9"/>
    <w:rsid w:val="00A3327E"/>
    <w:rsid w:val="00A506EF"/>
    <w:rsid w:val="00A548F6"/>
    <w:rsid w:val="00A60FB7"/>
    <w:rsid w:val="00A75B1B"/>
    <w:rsid w:val="00A816C6"/>
    <w:rsid w:val="00A915CE"/>
    <w:rsid w:val="00AA508F"/>
    <w:rsid w:val="00AB700F"/>
    <w:rsid w:val="00AB7358"/>
    <w:rsid w:val="00AB7B4B"/>
    <w:rsid w:val="00AE7124"/>
    <w:rsid w:val="00B00544"/>
    <w:rsid w:val="00B04A4E"/>
    <w:rsid w:val="00B26AED"/>
    <w:rsid w:val="00B45AEC"/>
    <w:rsid w:val="00B503BD"/>
    <w:rsid w:val="00B730E6"/>
    <w:rsid w:val="00B734C2"/>
    <w:rsid w:val="00B92150"/>
    <w:rsid w:val="00BC67FA"/>
    <w:rsid w:val="00BD1B4A"/>
    <w:rsid w:val="00BE0641"/>
    <w:rsid w:val="00BE3A62"/>
    <w:rsid w:val="00BE7E22"/>
    <w:rsid w:val="00C267D8"/>
    <w:rsid w:val="00C3146E"/>
    <w:rsid w:val="00C618A4"/>
    <w:rsid w:val="00C8070E"/>
    <w:rsid w:val="00C81CDD"/>
    <w:rsid w:val="00C82DB8"/>
    <w:rsid w:val="00C875C6"/>
    <w:rsid w:val="00CC5B7D"/>
    <w:rsid w:val="00CD584A"/>
    <w:rsid w:val="00CE4870"/>
    <w:rsid w:val="00CF4108"/>
    <w:rsid w:val="00D06020"/>
    <w:rsid w:val="00D06764"/>
    <w:rsid w:val="00D125E1"/>
    <w:rsid w:val="00D22EF0"/>
    <w:rsid w:val="00D41FC5"/>
    <w:rsid w:val="00D56884"/>
    <w:rsid w:val="00D758D1"/>
    <w:rsid w:val="00D93DAB"/>
    <w:rsid w:val="00D97749"/>
    <w:rsid w:val="00DB70DA"/>
    <w:rsid w:val="00DE334C"/>
    <w:rsid w:val="00DE4306"/>
    <w:rsid w:val="00DF6C91"/>
    <w:rsid w:val="00E07033"/>
    <w:rsid w:val="00E47AE7"/>
    <w:rsid w:val="00E5605B"/>
    <w:rsid w:val="00E71E29"/>
    <w:rsid w:val="00E80C6A"/>
    <w:rsid w:val="00E93CC9"/>
    <w:rsid w:val="00EA1BC4"/>
    <w:rsid w:val="00EA77F4"/>
    <w:rsid w:val="00EC2CA8"/>
    <w:rsid w:val="00EC3072"/>
    <w:rsid w:val="00EC3BFB"/>
    <w:rsid w:val="00EC534B"/>
    <w:rsid w:val="00ED673A"/>
    <w:rsid w:val="00ED7599"/>
    <w:rsid w:val="00EE6993"/>
    <w:rsid w:val="00EE753F"/>
    <w:rsid w:val="00F0010C"/>
    <w:rsid w:val="00F07396"/>
    <w:rsid w:val="00F077B5"/>
    <w:rsid w:val="00F12ACF"/>
    <w:rsid w:val="00F2470D"/>
    <w:rsid w:val="00F33662"/>
    <w:rsid w:val="00F35243"/>
    <w:rsid w:val="00F50043"/>
    <w:rsid w:val="00F52147"/>
    <w:rsid w:val="00F650E8"/>
    <w:rsid w:val="00F75636"/>
    <w:rsid w:val="00F81C66"/>
    <w:rsid w:val="00F845E8"/>
    <w:rsid w:val="00F96BDB"/>
    <w:rsid w:val="00FA191B"/>
    <w:rsid w:val="00FA2589"/>
    <w:rsid w:val="00FC0861"/>
    <w:rsid w:val="00FC2259"/>
    <w:rsid w:val="00FC40CC"/>
    <w:rsid w:val="00FD5F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6C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6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502</Words>
  <Characters>2766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PwC</Company>
  <LinksUpToDate>false</LinksUpToDate>
  <CharactersWithSpaces>3262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2014-11-01T02:59:00Z</dcterms:created>
  <dcterms:modified xsi:type="dcterms:W3CDTF">2014-11-01T03:48:00Z</dcterms:modified>
</cp:coreProperties>
</file>