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5AA0" w:rsidRPr="00D40090" w:rsidRDefault="000E5AA0" w:rsidP="00D40090">
      <w:pPr>
        <w:jc w:val="center"/>
        <w:rPr>
          <w:b/>
        </w:rPr>
      </w:pPr>
      <w:bookmarkStart w:id="0" w:name="_GoBack"/>
      <w:bookmarkEnd w:id="0"/>
      <w:r w:rsidRPr="00D40090">
        <w:rPr>
          <w:b/>
        </w:rPr>
        <w:t>Política y opinión pública</w:t>
      </w:r>
    </w:p>
    <w:p w:rsidR="004C4490" w:rsidRDefault="004C4490" w:rsidP="00D40090">
      <w:pPr>
        <w:jc w:val="center"/>
      </w:pPr>
      <w:r w:rsidRPr="00D40090">
        <w:rPr>
          <w:b/>
        </w:rPr>
        <w:t>El estado de la blogósfera</w:t>
      </w:r>
    </w:p>
    <w:p w:rsidR="004C4490" w:rsidRDefault="000E5AA0" w:rsidP="00D40090">
      <w:pPr>
        <w:jc w:val="both"/>
      </w:pPr>
      <w:r>
        <w:t>En un principio los blogs se utilizaban para expresar puntos de vista personales, su “vida y experiencia”, hacer periodismo no era un objetivo que persiguieran, no obstante, gradualmente se ha convertido en un medio de comunicación y expresión de ideas que ha aprovechado las plataformas tecnológicas actuales para diversificar su contenido y estructurarse como un medio que también ha sido útil para hacer periodismo.</w:t>
      </w:r>
    </w:p>
    <w:p w:rsidR="000E5AA0" w:rsidRDefault="000E5AA0" w:rsidP="00D40090">
      <w:pPr>
        <w:jc w:val="both"/>
      </w:pPr>
      <w:r>
        <w:t xml:space="preserve">La diversificación se debe a factores de globalización, nuevas tecnologías, mayor uso del internet como herramienta de comunicación y que se han estructurado tópicos comunes que tienen un mayor número de </w:t>
      </w:r>
      <w:proofErr w:type="spellStart"/>
      <w:r>
        <w:t>bloggeros</w:t>
      </w:r>
      <w:proofErr w:type="spellEnd"/>
      <w:r>
        <w:t xml:space="preserve"> focalizando los principales temas en experiencias personales, deportes, política y cuestiones relativas al entretenimiento.</w:t>
      </w:r>
    </w:p>
    <w:p w:rsidR="00D40090" w:rsidRDefault="00D40090" w:rsidP="00D40090">
      <w:pPr>
        <w:jc w:val="both"/>
      </w:pPr>
      <w:r>
        <w:t>En el contexto de la opinión pública, ésta se ve potenciada por el aumento en el uso del internet, un ejemplo cercano es como lo observamos en la lectura de “</w:t>
      </w:r>
      <w:r>
        <w:t>1976</w:t>
      </w:r>
      <w:r>
        <w:t xml:space="preserve"> - </w:t>
      </w:r>
      <w:r>
        <w:t>2006.</w:t>
      </w:r>
      <w:r>
        <w:t xml:space="preserve"> </w:t>
      </w:r>
      <w:r>
        <w:t xml:space="preserve">Del periodismo de investigación al </w:t>
      </w:r>
      <w:proofErr w:type="spellStart"/>
      <w:r>
        <w:t>ciberperiodismo</w:t>
      </w:r>
      <w:proofErr w:type="spellEnd"/>
      <w:r>
        <w:t xml:space="preserve"> crítico en México.</w:t>
      </w:r>
      <w:r>
        <w:t xml:space="preserve"> </w:t>
      </w:r>
      <w:r>
        <w:t xml:space="preserve">Del semanario Proceso a Reporte </w:t>
      </w:r>
      <w:proofErr w:type="spellStart"/>
      <w:r>
        <w:t>Indigo</w:t>
      </w:r>
      <w:proofErr w:type="spellEnd"/>
      <w:r>
        <w:t>.</w:t>
      </w:r>
      <w:r>
        <w:t>”, la evolución de los medios de comunicación puede ser determinante hacia donde se enfocan los nuevos medios de expresión, que obligan a ser más creativos, más inteligentes, ya que no necesariamente se requieren grandes capitales o patrocinios para emitir una opinión o poner un tema en el foco central.</w:t>
      </w:r>
    </w:p>
    <w:p w:rsidR="00D40090" w:rsidRDefault="00D40090" w:rsidP="00D40090">
      <w:pPr>
        <w:jc w:val="both"/>
      </w:pPr>
      <w:r>
        <w:t xml:space="preserve">Estos datos los obtuve de informe que extraje de internet del año 2011: </w:t>
      </w:r>
    </w:p>
    <w:p w:rsidR="00D40090" w:rsidRDefault="00D40090" w:rsidP="00D40090">
      <w:pPr>
        <w:jc w:val="both"/>
      </w:pPr>
      <w:r>
        <w:t>“</w:t>
      </w:r>
      <w:r>
        <w:t xml:space="preserve">La blogosfera está en constante cambio y evolución. En el 2011 estamos viendo que los </w:t>
      </w:r>
      <w:proofErr w:type="spellStart"/>
      <w:r>
        <w:t>blogeros</w:t>
      </w:r>
      <w:proofErr w:type="spellEnd"/>
      <w:r>
        <w:t xml:space="preserve"> actualizan sus blogs con más frecuencia y pasan más tiempo actualizando contenidos.</w:t>
      </w:r>
    </w:p>
    <w:p w:rsidR="00D40090" w:rsidRDefault="00D40090" w:rsidP="00D40090">
      <w:pPr>
        <w:jc w:val="both"/>
      </w:pPr>
      <w:r>
        <w:t xml:space="preserve"> </w:t>
      </w:r>
      <w:proofErr w:type="spellStart"/>
      <w:r>
        <w:t>Wordpress</w:t>
      </w:r>
      <w:proofErr w:type="spellEnd"/>
      <w:r>
        <w:t xml:space="preserve"> es el servicio de blogs más popular de alojamiento de todos los participantes, que se utiliza en un 51%. </w:t>
      </w:r>
      <w:proofErr w:type="spellStart"/>
      <w:r>
        <w:t>Blogger</w:t>
      </w:r>
      <w:proofErr w:type="spellEnd"/>
      <w:r>
        <w:t xml:space="preserve"> y </w:t>
      </w:r>
      <w:proofErr w:type="spellStart"/>
      <w:r>
        <w:t>Blogspot</w:t>
      </w:r>
      <w:proofErr w:type="spellEnd"/>
      <w:r>
        <w:t xml:space="preserve"> servicios de alojamiento son también populares (21% y 14%).</w:t>
      </w:r>
    </w:p>
    <w:p w:rsidR="00D40090" w:rsidRDefault="00D40090" w:rsidP="00D40090">
      <w:pPr>
        <w:jc w:val="both"/>
      </w:pPr>
      <w:r>
        <w:t xml:space="preserve"> Casi el 90% de los </w:t>
      </w:r>
      <w:proofErr w:type="spellStart"/>
      <w:r>
        <w:t>bloggers</w:t>
      </w:r>
      <w:proofErr w:type="spellEnd"/>
      <w:r>
        <w:t xml:space="preserve"> están utilizando algún tipo de multimedia en sus blogs, la forma más popular son las fotos. La mitad de los </w:t>
      </w:r>
      <w:proofErr w:type="spellStart"/>
      <w:r>
        <w:t>bloggers</w:t>
      </w:r>
      <w:proofErr w:type="spellEnd"/>
      <w:r>
        <w:t xml:space="preserve"> encuestados utilizan el vídeo en su blog, mientras que otro 10% el uso de audio.</w:t>
      </w:r>
    </w:p>
    <w:p w:rsidR="00D40090" w:rsidRDefault="00D40090" w:rsidP="00D40090">
      <w:pPr>
        <w:jc w:val="both"/>
      </w:pPr>
      <w:r>
        <w:t xml:space="preserve"> El tipo de información de los blogs ha pasado de influir en las conversaciones con amigos, que era la principal influencia en 2010, a la influencia sobre otros blogs, ya que el 68% de los </w:t>
      </w:r>
      <w:proofErr w:type="spellStart"/>
      <w:r>
        <w:t>blogeros</w:t>
      </w:r>
      <w:proofErr w:type="spellEnd"/>
      <w:r>
        <w:t xml:space="preserve"> están teniendo una mayor influencia en el año 2011.</w:t>
      </w:r>
      <w:r>
        <w:t>” Fuente (</w:t>
      </w:r>
      <w:hyperlink r:id="rId5" w:history="1">
        <w:r w:rsidRPr="000902F7">
          <w:rPr>
            <w:rStyle w:val="Hyperlink"/>
          </w:rPr>
          <w:t>http://www.universoabierto.com/8617/informetechnocrati/</w:t>
        </w:r>
      </w:hyperlink>
      <w:r>
        <w:t>)</w:t>
      </w:r>
    </w:p>
    <w:p w:rsidR="00D40090" w:rsidRDefault="00D40090" w:rsidP="00D40090">
      <w:pPr>
        <w:jc w:val="both"/>
      </w:pPr>
      <w:r>
        <w:t xml:space="preserve">En dicho informe también </w:t>
      </w:r>
      <w:proofErr w:type="spellStart"/>
      <w:r>
        <w:t>se</w:t>
      </w:r>
      <w:proofErr w:type="spellEnd"/>
      <w:r>
        <w:t xml:space="preserve"> mencionan que hay cuatro grandes grupos de </w:t>
      </w:r>
      <w:proofErr w:type="spellStart"/>
      <w:r>
        <w:t>bloggers</w:t>
      </w:r>
      <w:proofErr w:type="spellEnd"/>
      <w:r>
        <w:t>: 1) Aficionado 60%; 2) Profesional 18%; 3) Corporativo 8% y; 4) Empresarios 13%, lo que está en línea con el reporte “</w:t>
      </w:r>
      <w:r w:rsidRPr="00D40090">
        <w:t xml:space="preserve">A </w:t>
      </w:r>
      <w:proofErr w:type="spellStart"/>
      <w:r w:rsidRPr="00D40090">
        <w:t>portrait</w:t>
      </w:r>
      <w:proofErr w:type="spellEnd"/>
      <w:r w:rsidRPr="00D40090">
        <w:t xml:space="preserve"> of </w:t>
      </w:r>
      <w:proofErr w:type="spellStart"/>
      <w:r w:rsidRPr="00D40090">
        <w:t>the</w:t>
      </w:r>
      <w:proofErr w:type="spellEnd"/>
      <w:r w:rsidRPr="00D40090">
        <w:t xml:space="preserve"> </w:t>
      </w:r>
      <w:proofErr w:type="spellStart"/>
      <w:r w:rsidRPr="00D40090">
        <w:t>internet’s</w:t>
      </w:r>
      <w:proofErr w:type="spellEnd"/>
      <w:r w:rsidRPr="00D40090">
        <w:t xml:space="preserve"> new </w:t>
      </w:r>
      <w:proofErr w:type="spellStart"/>
      <w:r w:rsidRPr="00D40090">
        <w:t>storytellers</w:t>
      </w:r>
      <w:proofErr w:type="spellEnd"/>
      <w:r>
        <w:t xml:space="preserve">”. </w:t>
      </w:r>
    </w:p>
    <w:p w:rsidR="00D40090" w:rsidRDefault="00D40090" w:rsidP="00D40090">
      <w:pPr>
        <w:jc w:val="both"/>
      </w:pPr>
      <w:r>
        <w:lastRenderedPageBreak/>
        <w:t>Por otra parte, el proceso de generación y emisión de una opinión pública a partir de los medios de comunicación por internet considero puede ser el “#yosoy132”, a continuación presento un extracto del libro “#Yosoy132 La primera erupción visible”:</w:t>
      </w:r>
      <w:r w:rsidRPr="00D40090">
        <w:t xml:space="preserve"> </w:t>
      </w:r>
    </w:p>
    <w:p w:rsidR="00D40090" w:rsidRDefault="00D40090" w:rsidP="00D40090">
      <w:pPr>
        <w:jc w:val="both"/>
      </w:pPr>
      <w:r>
        <w:t>“</w:t>
      </w:r>
      <w:r>
        <w:t>Los sistemas de comunicación de las comunidades estéticas</w:t>
      </w:r>
      <w:r>
        <w:t xml:space="preserve"> </w:t>
      </w:r>
      <w:r>
        <w:t>son muy abiertos, muy inestables, frágiles, pero también son</w:t>
      </w:r>
      <w:r>
        <w:t xml:space="preserve"> </w:t>
      </w:r>
      <w:r>
        <w:t>posibilidades, caminos, proyectos. Y en esta novedad está en</w:t>
      </w:r>
      <w:r>
        <w:t xml:space="preserve"> </w:t>
      </w:r>
      <w:r>
        <w:t>juego un tejido social que se diversifica, se multiplica, se hace</w:t>
      </w:r>
      <w:r>
        <w:t xml:space="preserve"> </w:t>
      </w:r>
      <w:r>
        <w:t>más denso en las conexiones, aunque parezca más débil en los</w:t>
      </w:r>
      <w:r>
        <w:t xml:space="preserve"> </w:t>
      </w:r>
      <w:r>
        <w:t>controles y las institucionalizaciones.</w:t>
      </w:r>
      <w:r>
        <w:t>(</w:t>
      </w:r>
      <w:proofErr w:type="gramStart"/>
      <w:r>
        <w:t>..)</w:t>
      </w:r>
      <w:proofErr w:type="gramEnd"/>
    </w:p>
    <w:p w:rsidR="00D40090" w:rsidRDefault="00D40090" w:rsidP="00D40090">
      <w:pPr>
        <w:jc w:val="both"/>
      </w:pPr>
      <w:r>
        <w:t>(…)</w:t>
      </w:r>
      <w:r>
        <w:t>2. Saben cómo usar los medios que importan:</w:t>
      </w:r>
    </w:p>
    <w:p w:rsidR="00D40090" w:rsidRDefault="00D40090" w:rsidP="00D40090">
      <w:pPr>
        <w:jc w:val="both"/>
      </w:pPr>
      <w:r>
        <w:t>Un ejemplo: uno de cada cinco jóvenes ve noticieros, pero el</w:t>
      </w:r>
      <w:r>
        <w:t xml:space="preserve"> </w:t>
      </w:r>
      <w:r>
        <w:t>68% usa Facebook. En la población adulta, el uso de Facebook</w:t>
      </w:r>
      <w:r>
        <w:t xml:space="preserve"> </w:t>
      </w:r>
      <w:r>
        <w:t>es el doble que la exposición al noticiero más visto de televisión.</w:t>
      </w:r>
    </w:p>
    <w:p w:rsidR="00D40090" w:rsidRDefault="00D40090" w:rsidP="00D40090">
      <w:pPr>
        <w:jc w:val="both"/>
      </w:pPr>
      <w:r>
        <w:t>3. Son auténticos:</w:t>
      </w:r>
    </w:p>
    <w:p w:rsidR="00D40090" w:rsidRDefault="00D40090" w:rsidP="00D40090">
      <w:pPr>
        <w:jc w:val="both"/>
      </w:pPr>
      <w:r>
        <w:t>Sus dirigentes saben que no es la “objetividad” sino la “autenticidad”</w:t>
      </w:r>
      <w:r>
        <w:t xml:space="preserve"> </w:t>
      </w:r>
      <w:r>
        <w:t>lo que mueve a los corazones y conciencias de sus</w:t>
      </w:r>
      <w:r>
        <w:t xml:space="preserve"> </w:t>
      </w:r>
      <w:r>
        <w:t>convocados.</w:t>
      </w:r>
      <w:r>
        <w:t>”</w:t>
      </w:r>
    </w:p>
    <w:p w:rsidR="00D40090" w:rsidRDefault="00D40090" w:rsidP="00D40090">
      <w:pPr>
        <w:jc w:val="both"/>
      </w:pPr>
      <w:r>
        <w:t xml:space="preserve">Si realizamos una analogía a la blogósfera y entendiendo que el primer punto de partida no es hacer periodismo sino expresar de una manera auténtica las creencias, y que ello corresponda a un insumo de la denominada opinión pública, vemos cómo puede utilizarse el blog como un medio de expresión que dependiendo su </w:t>
      </w:r>
      <w:proofErr w:type="spellStart"/>
      <w:r>
        <w:t>viralidad</w:t>
      </w:r>
      <w:proofErr w:type="spellEnd"/>
      <w:r>
        <w:t xml:space="preserve"> puede convertirse en un poderoso medio de expresión, por ejemplo recordando a los </w:t>
      </w:r>
      <w:proofErr w:type="spellStart"/>
      <w:r>
        <w:t>bloggeros</w:t>
      </w:r>
      <w:proofErr w:type="spellEnd"/>
      <w:r>
        <w:t xml:space="preserve"> de Cuba, Medio oriente o incluso en nuestro país en estados donde el narco ha sido afectado y que inclusive han habido blogueros que han arriesgado su integridad física.</w:t>
      </w:r>
    </w:p>
    <w:p w:rsidR="00D40090" w:rsidRDefault="00D40090" w:rsidP="00D40090">
      <w:pPr>
        <w:jc w:val="both"/>
      </w:pPr>
      <w:r>
        <w:t>No obstante lo anterior, y como toda la información de la internet hay que ser cauteloso en su contenido ya que algunas opiniones vertidas en los blogs pueden ser auténticas o en su caso pueden ser “producidas”, como se definió en una lectura vista en clase, lo cual no es en sí una opinión sino un artefacto de influencia.</w:t>
      </w:r>
    </w:p>
    <w:p w:rsidR="00D40090" w:rsidRDefault="00D40090" w:rsidP="00D40090">
      <w:pPr>
        <w:jc w:val="both"/>
      </w:pPr>
      <w:r>
        <w:t xml:space="preserve">Agregando al estado actual de la blogósfera, hay una interconexión de este medio de difusión-comunicación con otros medios cuya plataforma es </w:t>
      </w:r>
      <w:proofErr w:type="gramStart"/>
      <w:r>
        <w:t>la</w:t>
      </w:r>
      <w:proofErr w:type="gramEnd"/>
      <w:r>
        <w:t xml:space="preserve"> internet, es decir, Facebook, </w:t>
      </w:r>
      <w:proofErr w:type="spellStart"/>
      <w:r>
        <w:t>Twitter</w:t>
      </w:r>
      <w:proofErr w:type="spellEnd"/>
      <w:r>
        <w:t xml:space="preserve"> y </w:t>
      </w:r>
      <w:proofErr w:type="spellStart"/>
      <w:r>
        <w:t>Youtube</w:t>
      </w:r>
      <w:proofErr w:type="spellEnd"/>
      <w:r>
        <w:t>, los cuales se utilizan como medios auxiliares para promocionar los blogs y captar seguidores.</w:t>
      </w:r>
    </w:p>
    <w:p w:rsidR="00D40090" w:rsidRDefault="00D40090" w:rsidP="00D40090">
      <w:pPr>
        <w:jc w:val="both"/>
      </w:pPr>
      <w:r>
        <w:t xml:space="preserve">Un aspecto de los blogs hacia futuro es que poco a poco han incrementado el número de </w:t>
      </w:r>
      <w:proofErr w:type="spellStart"/>
      <w:r>
        <w:t>bloggeros</w:t>
      </w:r>
      <w:proofErr w:type="spellEnd"/>
      <w:r>
        <w:t>, la diversidad de temas, crean tendencias, y siguen teniendo la característica de que con esfuerzos individuales y sin ningún tipo de patrocinios marcan cambios o simplemente llaman la atención del mundo, lo que por sí solo es un cambio en los medios de comunicación.</w:t>
      </w:r>
    </w:p>
    <w:p w:rsidR="000E5AA0" w:rsidRDefault="00D40090" w:rsidP="00D40090">
      <w:pPr>
        <w:jc w:val="both"/>
      </w:pPr>
      <w:r>
        <w:t>En México hemos tenido en mi opinión fenómenos que han circulado fuertemente en la corriente de la blogósfera, como el fraude en las elecciones de 2006, el ya mencionado #yosoy132, tópicos alrededor de los tropiezos de Enrique Peña Nieto como Candidato y Presidente.</w:t>
      </w:r>
    </w:p>
    <w:sectPr w:rsidR="000E5A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490"/>
    <w:rsid w:val="000020BA"/>
    <w:rsid w:val="000037F5"/>
    <w:rsid w:val="00012F28"/>
    <w:rsid w:val="000166E4"/>
    <w:rsid w:val="00021B46"/>
    <w:rsid w:val="00026855"/>
    <w:rsid w:val="00031762"/>
    <w:rsid w:val="000339C2"/>
    <w:rsid w:val="00046240"/>
    <w:rsid w:val="00053D7E"/>
    <w:rsid w:val="00054946"/>
    <w:rsid w:val="00073154"/>
    <w:rsid w:val="000748FB"/>
    <w:rsid w:val="00075961"/>
    <w:rsid w:val="00086336"/>
    <w:rsid w:val="000949EC"/>
    <w:rsid w:val="000A35B8"/>
    <w:rsid w:val="000A3962"/>
    <w:rsid w:val="000B4B31"/>
    <w:rsid w:val="000C48F8"/>
    <w:rsid w:val="000E5AA0"/>
    <w:rsid w:val="000E6DFA"/>
    <w:rsid w:val="00100A5C"/>
    <w:rsid w:val="00100F86"/>
    <w:rsid w:val="001034A1"/>
    <w:rsid w:val="0011013F"/>
    <w:rsid w:val="0011524E"/>
    <w:rsid w:val="00122E64"/>
    <w:rsid w:val="001352EC"/>
    <w:rsid w:val="001840AB"/>
    <w:rsid w:val="00197EAC"/>
    <w:rsid w:val="001A17A7"/>
    <w:rsid w:val="001F4D69"/>
    <w:rsid w:val="00212D78"/>
    <w:rsid w:val="0022215E"/>
    <w:rsid w:val="00224272"/>
    <w:rsid w:val="00234C9D"/>
    <w:rsid w:val="00235347"/>
    <w:rsid w:val="002377B9"/>
    <w:rsid w:val="00250358"/>
    <w:rsid w:val="00257A54"/>
    <w:rsid w:val="00265A2F"/>
    <w:rsid w:val="00282D80"/>
    <w:rsid w:val="002928DA"/>
    <w:rsid w:val="002948A8"/>
    <w:rsid w:val="002B14AA"/>
    <w:rsid w:val="002C2DAD"/>
    <w:rsid w:val="002D38E9"/>
    <w:rsid w:val="002E1BCE"/>
    <w:rsid w:val="002E2C03"/>
    <w:rsid w:val="002E33DE"/>
    <w:rsid w:val="002F2900"/>
    <w:rsid w:val="002F4F36"/>
    <w:rsid w:val="00300EE8"/>
    <w:rsid w:val="00303F4D"/>
    <w:rsid w:val="003058CA"/>
    <w:rsid w:val="00312D86"/>
    <w:rsid w:val="0033691B"/>
    <w:rsid w:val="00340366"/>
    <w:rsid w:val="003502FC"/>
    <w:rsid w:val="00356101"/>
    <w:rsid w:val="003620D7"/>
    <w:rsid w:val="00384278"/>
    <w:rsid w:val="00394013"/>
    <w:rsid w:val="003C0D19"/>
    <w:rsid w:val="003D35CD"/>
    <w:rsid w:val="003E3DCE"/>
    <w:rsid w:val="003F5C67"/>
    <w:rsid w:val="0040091C"/>
    <w:rsid w:val="00401FC6"/>
    <w:rsid w:val="004154A5"/>
    <w:rsid w:val="00421B95"/>
    <w:rsid w:val="004416C8"/>
    <w:rsid w:val="004465E0"/>
    <w:rsid w:val="00446BFB"/>
    <w:rsid w:val="004641BE"/>
    <w:rsid w:val="0048434A"/>
    <w:rsid w:val="00492026"/>
    <w:rsid w:val="004B1C3F"/>
    <w:rsid w:val="004C4490"/>
    <w:rsid w:val="004C75B0"/>
    <w:rsid w:val="004D0300"/>
    <w:rsid w:val="004D154A"/>
    <w:rsid w:val="004D2F73"/>
    <w:rsid w:val="004D3515"/>
    <w:rsid w:val="004D402B"/>
    <w:rsid w:val="004F6114"/>
    <w:rsid w:val="004F62BE"/>
    <w:rsid w:val="005236CC"/>
    <w:rsid w:val="005274C6"/>
    <w:rsid w:val="00541A4C"/>
    <w:rsid w:val="00543594"/>
    <w:rsid w:val="00555497"/>
    <w:rsid w:val="00564364"/>
    <w:rsid w:val="005666BF"/>
    <w:rsid w:val="00570D94"/>
    <w:rsid w:val="0059269B"/>
    <w:rsid w:val="00594FE0"/>
    <w:rsid w:val="00596026"/>
    <w:rsid w:val="005A2AFE"/>
    <w:rsid w:val="005C534C"/>
    <w:rsid w:val="005D5F93"/>
    <w:rsid w:val="005F69BF"/>
    <w:rsid w:val="006012A4"/>
    <w:rsid w:val="00604BAD"/>
    <w:rsid w:val="0060702F"/>
    <w:rsid w:val="00611B9F"/>
    <w:rsid w:val="00654BBC"/>
    <w:rsid w:val="00667A93"/>
    <w:rsid w:val="006718E9"/>
    <w:rsid w:val="006728E4"/>
    <w:rsid w:val="006802AE"/>
    <w:rsid w:val="0069467B"/>
    <w:rsid w:val="006A21D0"/>
    <w:rsid w:val="006A4F2E"/>
    <w:rsid w:val="006A5686"/>
    <w:rsid w:val="006B0ED5"/>
    <w:rsid w:val="006B3879"/>
    <w:rsid w:val="006B7073"/>
    <w:rsid w:val="006C0ACB"/>
    <w:rsid w:val="00701512"/>
    <w:rsid w:val="00701A11"/>
    <w:rsid w:val="00707C12"/>
    <w:rsid w:val="00715878"/>
    <w:rsid w:val="00717E12"/>
    <w:rsid w:val="00746FA3"/>
    <w:rsid w:val="00761CFF"/>
    <w:rsid w:val="00765E58"/>
    <w:rsid w:val="00791DC8"/>
    <w:rsid w:val="007A1E74"/>
    <w:rsid w:val="007A3428"/>
    <w:rsid w:val="007B4B47"/>
    <w:rsid w:val="007C0407"/>
    <w:rsid w:val="007C1A71"/>
    <w:rsid w:val="007E2255"/>
    <w:rsid w:val="007E260C"/>
    <w:rsid w:val="007E3E1A"/>
    <w:rsid w:val="007F5429"/>
    <w:rsid w:val="00801122"/>
    <w:rsid w:val="0081023A"/>
    <w:rsid w:val="00851712"/>
    <w:rsid w:val="00856650"/>
    <w:rsid w:val="008673A4"/>
    <w:rsid w:val="00874845"/>
    <w:rsid w:val="0087596B"/>
    <w:rsid w:val="0088641A"/>
    <w:rsid w:val="008C2494"/>
    <w:rsid w:val="008C6E5D"/>
    <w:rsid w:val="008E0632"/>
    <w:rsid w:val="008E2A67"/>
    <w:rsid w:val="008E3908"/>
    <w:rsid w:val="008E4175"/>
    <w:rsid w:val="008F0B05"/>
    <w:rsid w:val="008F0CC4"/>
    <w:rsid w:val="009048EB"/>
    <w:rsid w:val="00906068"/>
    <w:rsid w:val="00915E3B"/>
    <w:rsid w:val="0092088E"/>
    <w:rsid w:val="00943776"/>
    <w:rsid w:val="00957964"/>
    <w:rsid w:val="009615B9"/>
    <w:rsid w:val="009802AB"/>
    <w:rsid w:val="009A202B"/>
    <w:rsid w:val="009C0174"/>
    <w:rsid w:val="009E0CEC"/>
    <w:rsid w:val="009F6611"/>
    <w:rsid w:val="00A179E8"/>
    <w:rsid w:val="00A179FF"/>
    <w:rsid w:val="00A30BB9"/>
    <w:rsid w:val="00A3327E"/>
    <w:rsid w:val="00A506EF"/>
    <w:rsid w:val="00A548F6"/>
    <w:rsid w:val="00A60FB7"/>
    <w:rsid w:val="00A75B1B"/>
    <w:rsid w:val="00AA508F"/>
    <w:rsid w:val="00AB700F"/>
    <w:rsid w:val="00AB7358"/>
    <w:rsid w:val="00AB7B4B"/>
    <w:rsid w:val="00AE7124"/>
    <w:rsid w:val="00B00544"/>
    <w:rsid w:val="00B04A4E"/>
    <w:rsid w:val="00B26AED"/>
    <w:rsid w:val="00B45AEC"/>
    <w:rsid w:val="00B503BD"/>
    <w:rsid w:val="00B730E6"/>
    <w:rsid w:val="00B734C2"/>
    <w:rsid w:val="00B92150"/>
    <w:rsid w:val="00BC67FA"/>
    <w:rsid w:val="00BD1B4A"/>
    <w:rsid w:val="00BE0641"/>
    <w:rsid w:val="00BE3A62"/>
    <w:rsid w:val="00BE7E22"/>
    <w:rsid w:val="00C267D8"/>
    <w:rsid w:val="00C3146E"/>
    <w:rsid w:val="00C618A4"/>
    <w:rsid w:val="00C8070E"/>
    <w:rsid w:val="00C81CDD"/>
    <w:rsid w:val="00C82DB8"/>
    <w:rsid w:val="00C875C6"/>
    <w:rsid w:val="00C905DF"/>
    <w:rsid w:val="00CC5B7D"/>
    <w:rsid w:val="00CD584A"/>
    <w:rsid w:val="00CE4870"/>
    <w:rsid w:val="00CF4108"/>
    <w:rsid w:val="00D06020"/>
    <w:rsid w:val="00D06764"/>
    <w:rsid w:val="00D125E1"/>
    <w:rsid w:val="00D40090"/>
    <w:rsid w:val="00D41FC5"/>
    <w:rsid w:val="00D56884"/>
    <w:rsid w:val="00D758D1"/>
    <w:rsid w:val="00D93DAB"/>
    <w:rsid w:val="00D97749"/>
    <w:rsid w:val="00DB70DA"/>
    <w:rsid w:val="00DE334C"/>
    <w:rsid w:val="00DE4306"/>
    <w:rsid w:val="00DF6C91"/>
    <w:rsid w:val="00E07033"/>
    <w:rsid w:val="00E47AE7"/>
    <w:rsid w:val="00E5605B"/>
    <w:rsid w:val="00E71E29"/>
    <w:rsid w:val="00E80C6A"/>
    <w:rsid w:val="00E93CC9"/>
    <w:rsid w:val="00EA1BC4"/>
    <w:rsid w:val="00EA77F4"/>
    <w:rsid w:val="00EC2CA8"/>
    <w:rsid w:val="00EC3072"/>
    <w:rsid w:val="00EC3BFB"/>
    <w:rsid w:val="00EC534B"/>
    <w:rsid w:val="00ED673A"/>
    <w:rsid w:val="00ED7599"/>
    <w:rsid w:val="00EE6993"/>
    <w:rsid w:val="00EE753F"/>
    <w:rsid w:val="00F0010C"/>
    <w:rsid w:val="00F07396"/>
    <w:rsid w:val="00F077B5"/>
    <w:rsid w:val="00F12ACF"/>
    <w:rsid w:val="00F2470D"/>
    <w:rsid w:val="00F33662"/>
    <w:rsid w:val="00F35243"/>
    <w:rsid w:val="00F50043"/>
    <w:rsid w:val="00F52147"/>
    <w:rsid w:val="00F650E8"/>
    <w:rsid w:val="00F75636"/>
    <w:rsid w:val="00F81C66"/>
    <w:rsid w:val="00F845E8"/>
    <w:rsid w:val="00F96BDB"/>
    <w:rsid w:val="00FA191B"/>
    <w:rsid w:val="00FA2589"/>
    <w:rsid w:val="00FC0861"/>
    <w:rsid w:val="00FC2259"/>
    <w:rsid w:val="00FC40CC"/>
    <w:rsid w:val="00FD5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0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00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niversoabierto.com/8617/informetechnocrat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5704</TotalTime>
  <Pages>2</Pages>
  <Words>850</Words>
  <Characters>4678</Characters>
  <Application>Microsoft Office Word</Application>
  <DocSecurity>0</DocSecurity>
  <Lines>38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PwC</Company>
  <LinksUpToDate>false</LinksUpToDate>
  <CharactersWithSpaces>5517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2</cp:revision>
  <dcterms:created xsi:type="dcterms:W3CDTF">2014-10-18T01:37:00Z</dcterms:created>
  <dcterms:modified xsi:type="dcterms:W3CDTF">2014-10-27T00:00:00Z</dcterms:modified>
</cp:coreProperties>
</file>