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9B5" w:rsidRDefault="007F1EF8" w:rsidP="0020613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F1EF8">
        <w:rPr>
          <w:rFonts w:ascii="Arial" w:hAnsi="Arial" w:cs="Arial"/>
          <w:sz w:val="20"/>
          <w:szCs w:val="20"/>
        </w:rPr>
        <w:t>Comentario respuesta a</w:t>
      </w:r>
      <w:r>
        <w:rPr>
          <w:rFonts w:ascii="Arial" w:hAnsi="Arial" w:cs="Arial"/>
          <w:sz w:val="20"/>
          <w:szCs w:val="20"/>
        </w:rPr>
        <w:t xml:space="preserve"> Neil Postman  sobre “Cinco cosas que necesitamos saber sobre el cambio</w:t>
      </w:r>
      <w:r w:rsidRPr="007F1EF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tecnológico”, presentado en el congreso “Nuevas tecnologías y personas humanas: comunicando la fe en el nuevo </w:t>
      </w:r>
      <w:r w:rsidR="00072331">
        <w:rPr>
          <w:rFonts w:ascii="Arial" w:hAnsi="Arial" w:cs="Arial"/>
          <w:sz w:val="20"/>
          <w:szCs w:val="20"/>
        </w:rPr>
        <w:t>milenio”</w:t>
      </w:r>
      <w:r w:rsidR="00AA7CAC">
        <w:rPr>
          <w:rFonts w:ascii="Arial" w:hAnsi="Arial" w:cs="Arial"/>
          <w:sz w:val="20"/>
          <w:szCs w:val="20"/>
        </w:rPr>
        <w:t xml:space="preserve">  s/f   </w:t>
      </w:r>
      <w:r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AA7CAC" w:rsidRPr="00F34BC2">
          <w:rPr>
            <w:rStyle w:val="Hipervnculo"/>
            <w:rFonts w:ascii="Arial" w:hAnsi="Arial" w:cs="Arial"/>
            <w:sz w:val="20"/>
            <w:szCs w:val="20"/>
          </w:rPr>
          <w:t>https://www.aciprensa.com/reportajes/newtech/postman.htm</w:t>
        </w:r>
      </w:hyperlink>
      <w:r w:rsidR="00AA7CAC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consultado el 8 de septiembre de 2014)</w:t>
      </w:r>
      <w:r w:rsidR="00CB4331">
        <w:rPr>
          <w:rFonts w:ascii="Arial" w:hAnsi="Arial" w:cs="Arial"/>
          <w:sz w:val="20"/>
          <w:szCs w:val="20"/>
        </w:rPr>
        <w:t xml:space="preserve"> </w:t>
      </w:r>
      <w:r w:rsidR="00CB4331" w:rsidRPr="00CB4331">
        <w:rPr>
          <w:rFonts w:ascii="Arial" w:hAnsi="Arial" w:cs="Arial"/>
          <w:b/>
          <w:sz w:val="20"/>
          <w:szCs w:val="20"/>
        </w:rPr>
        <w:t>por Danhia Ivonne Tornell González</w:t>
      </w:r>
      <w:r w:rsidR="00CB4331">
        <w:rPr>
          <w:rFonts w:ascii="Arial" w:hAnsi="Arial" w:cs="Arial"/>
          <w:sz w:val="20"/>
          <w:szCs w:val="20"/>
        </w:rPr>
        <w:t>.</w:t>
      </w:r>
    </w:p>
    <w:p w:rsidR="005A08D2" w:rsidRDefault="005A08D2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B695E" w:rsidRDefault="00B43102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Neil Postman </w:t>
      </w:r>
      <w:r w:rsidR="007F1EF8">
        <w:rPr>
          <w:rFonts w:ascii="Arial" w:hAnsi="Arial" w:cs="Arial"/>
          <w:sz w:val="20"/>
          <w:szCs w:val="20"/>
        </w:rPr>
        <w:t xml:space="preserve"> autor de este artículo</w:t>
      </w:r>
      <w:r>
        <w:rPr>
          <w:rFonts w:ascii="Arial" w:hAnsi="Arial" w:cs="Arial"/>
          <w:sz w:val="20"/>
          <w:szCs w:val="20"/>
        </w:rPr>
        <w:t>: “Cinco cosas que necesitamos saber sobre el cambio tecnológico”,</w:t>
      </w:r>
      <w:r w:rsidR="007F1EF8">
        <w:rPr>
          <w:rFonts w:ascii="Arial" w:hAnsi="Arial" w:cs="Arial"/>
          <w:sz w:val="20"/>
          <w:szCs w:val="20"/>
        </w:rPr>
        <w:t xml:space="preserve"> </w:t>
      </w:r>
      <w:r w:rsidR="007F1EF8" w:rsidRPr="001A04F1">
        <w:rPr>
          <w:rFonts w:ascii="Arial" w:hAnsi="Arial" w:cs="Arial"/>
          <w:b/>
          <w:sz w:val="20"/>
          <w:szCs w:val="20"/>
        </w:rPr>
        <w:t>se ha ocupado</w:t>
      </w:r>
      <w:r w:rsidR="001A04F1" w:rsidRPr="001A04F1">
        <w:rPr>
          <w:rFonts w:ascii="Arial" w:hAnsi="Arial" w:cs="Arial"/>
          <w:b/>
          <w:sz w:val="20"/>
          <w:szCs w:val="20"/>
        </w:rPr>
        <w:t xml:space="preserve"> no preocupado</w:t>
      </w:r>
      <w:r w:rsidR="001A04F1">
        <w:rPr>
          <w:rStyle w:val="Refdenotaalfinal"/>
          <w:rFonts w:ascii="Arial" w:hAnsi="Arial" w:cs="Arial"/>
          <w:sz w:val="20"/>
          <w:szCs w:val="20"/>
        </w:rPr>
        <w:t xml:space="preserve"> </w:t>
      </w:r>
      <w:r w:rsidR="001A04F1">
        <w:rPr>
          <w:rStyle w:val="Refdenotaalpie"/>
          <w:rFonts w:ascii="Arial" w:hAnsi="Arial" w:cs="Arial"/>
          <w:sz w:val="20"/>
          <w:szCs w:val="20"/>
        </w:rPr>
        <w:footnoteReference w:id="1"/>
      </w:r>
      <w:r w:rsidR="007F1EF8">
        <w:rPr>
          <w:rFonts w:ascii="Arial" w:hAnsi="Arial" w:cs="Arial"/>
          <w:sz w:val="20"/>
          <w:szCs w:val="20"/>
        </w:rPr>
        <w:t xml:space="preserve"> por más de treinta años</w:t>
      </w:r>
      <w:r w:rsidR="00FB695E">
        <w:rPr>
          <w:rFonts w:ascii="Arial" w:hAnsi="Arial" w:cs="Arial"/>
          <w:sz w:val="20"/>
          <w:szCs w:val="20"/>
        </w:rPr>
        <w:t>,</w:t>
      </w:r>
      <w:r w:rsidR="007F1EF8">
        <w:rPr>
          <w:rFonts w:ascii="Arial" w:hAnsi="Arial" w:cs="Arial"/>
          <w:sz w:val="20"/>
          <w:szCs w:val="20"/>
        </w:rPr>
        <w:t xml:space="preserve"> en resolver</w:t>
      </w:r>
      <w:r>
        <w:rPr>
          <w:rFonts w:ascii="Arial" w:hAnsi="Arial" w:cs="Arial"/>
          <w:sz w:val="20"/>
          <w:szCs w:val="20"/>
        </w:rPr>
        <w:t xml:space="preserve"> el fenómeno epistemológico sobre   el cambio tecnológico y duda sobre la clasificación que pueda dársele</w:t>
      </w:r>
      <w:r w:rsidR="00DA79A7">
        <w:rPr>
          <w:rFonts w:ascii="Arial" w:hAnsi="Arial" w:cs="Arial"/>
          <w:sz w:val="20"/>
          <w:szCs w:val="20"/>
        </w:rPr>
        <w:t xml:space="preserve"> a sus disquisiciones;</w:t>
      </w:r>
      <w:r>
        <w:rPr>
          <w:rFonts w:ascii="Arial" w:hAnsi="Arial" w:cs="Arial"/>
          <w:sz w:val="20"/>
          <w:szCs w:val="20"/>
        </w:rPr>
        <w:t xml:space="preserve"> porque abarca filosofía, política, </w:t>
      </w:r>
      <w:r w:rsidR="00492905">
        <w:rPr>
          <w:rFonts w:ascii="Arial" w:hAnsi="Arial" w:cs="Arial"/>
          <w:sz w:val="20"/>
          <w:szCs w:val="20"/>
        </w:rPr>
        <w:t>historia, gramática, literatura, etc.,</w:t>
      </w:r>
      <w:r>
        <w:rPr>
          <w:rFonts w:ascii="Arial" w:hAnsi="Arial" w:cs="Arial"/>
          <w:sz w:val="20"/>
          <w:szCs w:val="20"/>
        </w:rPr>
        <w:t xml:space="preserve"> es decir toda una cosmogonía de varios siglos que ha basado su cultura y adelantos científicos en los inventos</w:t>
      </w:r>
      <w:r w:rsidR="00FB695E">
        <w:rPr>
          <w:rFonts w:ascii="Arial" w:hAnsi="Arial" w:cs="Arial"/>
          <w:sz w:val="20"/>
          <w:szCs w:val="20"/>
        </w:rPr>
        <w:t xml:space="preserve"> que a su vez han convulsionado al mundo con enfrentamientos bélicos, posteriormente</w:t>
      </w:r>
      <w:r w:rsidR="00492905">
        <w:rPr>
          <w:rFonts w:ascii="Arial" w:hAnsi="Arial" w:cs="Arial"/>
          <w:sz w:val="20"/>
          <w:szCs w:val="20"/>
        </w:rPr>
        <w:t xml:space="preserve"> la guerra fría</w:t>
      </w:r>
      <w:r w:rsidR="00FB695E">
        <w:rPr>
          <w:rFonts w:ascii="Arial" w:hAnsi="Arial" w:cs="Arial"/>
          <w:sz w:val="20"/>
          <w:szCs w:val="20"/>
        </w:rPr>
        <w:t xml:space="preserve"> con</w:t>
      </w:r>
      <w:r w:rsidR="00492905">
        <w:rPr>
          <w:rFonts w:ascii="Arial" w:hAnsi="Arial" w:cs="Arial"/>
          <w:sz w:val="20"/>
          <w:szCs w:val="20"/>
        </w:rPr>
        <w:t xml:space="preserve"> inventos y</w:t>
      </w:r>
      <w:r w:rsidR="005A08D2">
        <w:rPr>
          <w:rFonts w:ascii="Arial" w:hAnsi="Arial" w:cs="Arial"/>
          <w:sz w:val="20"/>
          <w:szCs w:val="20"/>
        </w:rPr>
        <w:t>,</w:t>
      </w:r>
      <w:r w:rsidR="00FB695E">
        <w:rPr>
          <w:rFonts w:ascii="Arial" w:hAnsi="Arial" w:cs="Arial"/>
          <w:sz w:val="20"/>
          <w:szCs w:val="20"/>
        </w:rPr>
        <w:t xml:space="preserve"> tecnología y actualmente con la cultura zombi</w:t>
      </w:r>
      <w:r w:rsidR="00DA79A7">
        <w:rPr>
          <w:rFonts w:ascii="Arial" w:hAnsi="Arial" w:cs="Arial"/>
          <w:sz w:val="20"/>
          <w:szCs w:val="20"/>
        </w:rPr>
        <w:t xml:space="preserve"> que tiene su apoyo en el</w:t>
      </w:r>
      <w:r w:rsidR="00FB695E">
        <w:rPr>
          <w:rFonts w:ascii="Arial" w:hAnsi="Arial" w:cs="Arial"/>
          <w:sz w:val="20"/>
          <w:szCs w:val="20"/>
        </w:rPr>
        <w:t xml:space="preserve"> exceso o carencia de información</w:t>
      </w:r>
      <w:r w:rsidR="00492905">
        <w:rPr>
          <w:rFonts w:ascii="Arial" w:hAnsi="Arial" w:cs="Arial"/>
          <w:sz w:val="20"/>
          <w:szCs w:val="20"/>
        </w:rPr>
        <w:t>, pero que ampulosamente se presenta como “La sociedad del conocimiento”</w:t>
      </w:r>
    </w:p>
    <w:p w:rsidR="007F1EF8" w:rsidRDefault="00FB695E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Señala como arma</w:t>
      </w:r>
      <w:r w:rsidR="001A04F1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silenciosa</w:t>
      </w:r>
      <w:r w:rsidR="001A04F1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, pero ex</w:t>
      </w:r>
      <w:r w:rsidR="00492905">
        <w:rPr>
          <w:rFonts w:ascii="Arial" w:hAnsi="Arial" w:cs="Arial"/>
          <w:sz w:val="20"/>
          <w:szCs w:val="20"/>
        </w:rPr>
        <w:t>pansiva</w:t>
      </w:r>
      <w:r w:rsidR="001A04F1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a</w:t>
      </w:r>
      <w:r w:rsidR="001A04F1">
        <w:rPr>
          <w:rFonts w:ascii="Arial" w:hAnsi="Arial" w:cs="Arial"/>
          <w:sz w:val="20"/>
          <w:szCs w:val="20"/>
        </w:rPr>
        <w:t>l descubrimiento del alfabeto y posteriormente a</w:t>
      </w:r>
      <w:r w:rsidR="00B43102">
        <w:rPr>
          <w:rFonts w:ascii="Arial" w:hAnsi="Arial" w:cs="Arial"/>
          <w:sz w:val="20"/>
          <w:szCs w:val="20"/>
        </w:rPr>
        <w:t xml:space="preserve"> la imprenta</w:t>
      </w:r>
      <w:r w:rsidR="001A04F1">
        <w:rPr>
          <w:rFonts w:ascii="Arial" w:hAnsi="Arial" w:cs="Arial"/>
          <w:sz w:val="20"/>
          <w:szCs w:val="20"/>
        </w:rPr>
        <w:t xml:space="preserve">; y </w:t>
      </w:r>
      <w:r>
        <w:rPr>
          <w:rFonts w:ascii="Arial" w:hAnsi="Arial" w:cs="Arial"/>
          <w:sz w:val="20"/>
          <w:szCs w:val="20"/>
        </w:rPr>
        <w:t xml:space="preserve"> prioriza </w:t>
      </w:r>
      <w:r w:rsidR="001A04F1">
        <w:rPr>
          <w:rFonts w:ascii="Arial" w:hAnsi="Arial" w:cs="Arial"/>
          <w:sz w:val="20"/>
          <w:szCs w:val="20"/>
        </w:rPr>
        <w:t>a la segunda</w:t>
      </w:r>
      <w:r w:rsidR="00B43102">
        <w:rPr>
          <w:rFonts w:ascii="Arial" w:hAnsi="Arial" w:cs="Arial"/>
          <w:sz w:val="20"/>
          <w:szCs w:val="20"/>
        </w:rPr>
        <w:t xml:space="preserve"> como el detonador que rompe</w:t>
      </w:r>
      <w:r>
        <w:rPr>
          <w:rFonts w:ascii="Arial" w:hAnsi="Arial" w:cs="Arial"/>
          <w:sz w:val="20"/>
          <w:szCs w:val="20"/>
        </w:rPr>
        <w:t xml:space="preserve"> la comodidad de la Santa Sede y por primera vez permite el cuestionamiento de la</w:t>
      </w:r>
      <w:r w:rsidR="00492905">
        <w:rPr>
          <w:rFonts w:ascii="Arial" w:hAnsi="Arial" w:cs="Arial"/>
          <w:sz w:val="20"/>
          <w:szCs w:val="20"/>
        </w:rPr>
        <w:t xml:space="preserve"> B</w:t>
      </w:r>
      <w:r>
        <w:rPr>
          <w:rFonts w:ascii="Arial" w:hAnsi="Arial" w:cs="Arial"/>
          <w:sz w:val="20"/>
          <w:szCs w:val="20"/>
        </w:rPr>
        <w:t>iblia, porque en sus inicios la iglesia reprimió la traducción de  ésta  a los diverso</w:t>
      </w:r>
      <w:r w:rsidR="00492905">
        <w:rPr>
          <w:rFonts w:ascii="Arial" w:hAnsi="Arial" w:cs="Arial"/>
          <w:sz w:val="20"/>
          <w:szCs w:val="20"/>
        </w:rPr>
        <w:t>s idiomas. Con  el recorrido dispuesto</w:t>
      </w:r>
      <w:r w:rsidR="005A08D2">
        <w:rPr>
          <w:rFonts w:ascii="Arial" w:hAnsi="Arial" w:cs="Arial"/>
          <w:sz w:val="20"/>
          <w:szCs w:val="20"/>
        </w:rPr>
        <w:t xml:space="preserve"> del analista</w:t>
      </w:r>
      <w:r w:rsidR="00492905">
        <w:rPr>
          <w:rFonts w:ascii="Arial" w:hAnsi="Arial" w:cs="Arial"/>
          <w:sz w:val="20"/>
          <w:szCs w:val="20"/>
        </w:rPr>
        <w:t>,  el lector puede llegar a la torre de babel, donde los seres humanos pierden piso por querer unificar una s</w:t>
      </w:r>
      <w:r w:rsidR="005A08D2">
        <w:rPr>
          <w:rFonts w:ascii="Arial" w:hAnsi="Arial" w:cs="Arial"/>
          <w:sz w:val="20"/>
          <w:szCs w:val="20"/>
        </w:rPr>
        <w:t>ola lengua para el mundo, y se puede afirmar</w:t>
      </w:r>
      <w:r w:rsidR="00492905">
        <w:rPr>
          <w:rFonts w:ascii="Arial" w:hAnsi="Arial" w:cs="Arial"/>
          <w:sz w:val="20"/>
          <w:szCs w:val="20"/>
        </w:rPr>
        <w:t xml:space="preserve"> que este es el</w:t>
      </w:r>
      <w:r w:rsidR="005A08D2">
        <w:rPr>
          <w:rFonts w:ascii="Arial" w:hAnsi="Arial" w:cs="Arial"/>
          <w:sz w:val="20"/>
          <w:szCs w:val="20"/>
        </w:rPr>
        <w:t xml:space="preserve"> verdadero detonador</w:t>
      </w:r>
      <w:r w:rsidR="00492905">
        <w:rPr>
          <w:rFonts w:ascii="Arial" w:hAnsi="Arial" w:cs="Arial"/>
          <w:sz w:val="20"/>
          <w:szCs w:val="20"/>
        </w:rPr>
        <w:t xml:space="preserve"> de un horizonte</w:t>
      </w:r>
      <w:r w:rsidR="00DA79A7">
        <w:rPr>
          <w:rFonts w:ascii="Arial" w:hAnsi="Arial" w:cs="Arial"/>
          <w:sz w:val="20"/>
          <w:szCs w:val="20"/>
        </w:rPr>
        <w:t xml:space="preserve"> </w:t>
      </w:r>
      <w:r w:rsidR="005A08D2">
        <w:rPr>
          <w:rFonts w:ascii="Arial" w:hAnsi="Arial" w:cs="Arial"/>
          <w:sz w:val="20"/>
          <w:szCs w:val="20"/>
        </w:rPr>
        <w:t>conquistador donde  se intenta</w:t>
      </w:r>
      <w:r w:rsidR="00492905">
        <w:rPr>
          <w:rFonts w:ascii="Arial" w:hAnsi="Arial" w:cs="Arial"/>
          <w:sz w:val="20"/>
          <w:szCs w:val="20"/>
        </w:rPr>
        <w:t xml:space="preserve"> paralizar al otro por </w:t>
      </w:r>
      <w:r w:rsidR="00072331">
        <w:rPr>
          <w:rFonts w:ascii="Arial" w:hAnsi="Arial" w:cs="Arial"/>
          <w:sz w:val="20"/>
          <w:szCs w:val="20"/>
        </w:rPr>
        <w:t>los</w:t>
      </w:r>
      <w:r w:rsidR="00492905">
        <w:rPr>
          <w:rFonts w:ascii="Arial" w:hAnsi="Arial" w:cs="Arial"/>
          <w:sz w:val="20"/>
          <w:szCs w:val="20"/>
        </w:rPr>
        <w:t xml:space="preserve"> intereses de quien llegue al poder y logre imponer su lengua a los conquistados, como atinadamente menciona Juan de Nebrija en la </w:t>
      </w:r>
      <w:r w:rsidR="00492905" w:rsidRPr="00DA79A7">
        <w:rPr>
          <w:rFonts w:ascii="Arial" w:hAnsi="Arial" w:cs="Arial"/>
          <w:i/>
          <w:sz w:val="20"/>
          <w:szCs w:val="20"/>
        </w:rPr>
        <w:t>Gramática castellana</w:t>
      </w:r>
      <w:r w:rsidR="00492905">
        <w:rPr>
          <w:rFonts w:ascii="Arial" w:hAnsi="Arial" w:cs="Arial"/>
          <w:sz w:val="20"/>
          <w:szCs w:val="20"/>
        </w:rPr>
        <w:t>.</w:t>
      </w:r>
    </w:p>
    <w:p w:rsidR="00682B9E" w:rsidRDefault="005A08D2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ponencia</w:t>
      </w:r>
      <w:r w:rsidR="00FB695E">
        <w:rPr>
          <w:rFonts w:ascii="Arial" w:hAnsi="Arial" w:cs="Arial"/>
          <w:sz w:val="20"/>
          <w:szCs w:val="20"/>
        </w:rPr>
        <w:t xml:space="preserve"> de</w:t>
      </w:r>
      <w:r w:rsidR="00492905">
        <w:rPr>
          <w:rFonts w:ascii="Arial" w:hAnsi="Arial" w:cs="Arial"/>
          <w:sz w:val="20"/>
          <w:szCs w:val="20"/>
        </w:rPr>
        <w:t xml:space="preserve"> P</w:t>
      </w:r>
      <w:r>
        <w:rPr>
          <w:rFonts w:ascii="Arial" w:hAnsi="Arial" w:cs="Arial"/>
          <w:sz w:val="20"/>
          <w:szCs w:val="20"/>
        </w:rPr>
        <w:t>ostman  se estructura con base</w:t>
      </w:r>
      <w:r w:rsidR="00964308">
        <w:rPr>
          <w:rFonts w:ascii="Arial" w:hAnsi="Arial" w:cs="Arial"/>
          <w:sz w:val="20"/>
          <w:szCs w:val="20"/>
        </w:rPr>
        <w:t xml:space="preserve"> en cinco ideas que </w:t>
      </w:r>
      <w:r w:rsidR="00682B9E">
        <w:rPr>
          <w:rFonts w:ascii="Arial" w:hAnsi="Arial" w:cs="Arial"/>
          <w:sz w:val="20"/>
          <w:szCs w:val="20"/>
        </w:rPr>
        <w:t>son:</w:t>
      </w:r>
      <w:r w:rsidR="00964308">
        <w:rPr>
          <w:rFonts w:ascii="Arial" w:hAnsi="Arial" w:cs="Arial"/>
          <w:sz w:val="20"/>
          <w:szCs w:val="20"/>
        </w:rPr>
        <w:t xml:space="preserve"> </w:t>
      </w:r>
      <w:r w:rsidR="00DA79A7">
        <w:rPr>
          <w:rFonts w:ascii="Arial" w:hAnsi="Arial" w:cs="Arial"/>
          <w:sz w:val="20"/>
          <w:szCs w:val="20"/>
        </w:rPr>
        <w:t>primera</w:t>
      </w:r>
      <w:r w:rsidR="00492905">
        <w:rPr>
          <w:rFonts w:ascii="Arial" w:hAnsi="Arial" w:cs="Arial"/>
          <w:sz w:val="20"/>
          <w:szCs w:val="20"/>
        </w:rPr>
        <w:t xml:space="preserve"> </w:t>
      </w:r>
      <w:r w:rsidR="00492905" w:rsidRPr="00E1485F">
        <w:rPr>
          <w:rFonts w:ascii="Arial" w:hAnsi="Arial" w:cs="Arial"/>
          <w:b/>
          <w:sz w:val="20"/>
          <w:szCs w:val="20"/>
        </w:rPr>
        <w:t>Todo cambio tecnológico es un intercambio</w:t>
      </w:r>
      <w:r w:rsidR="00964308">
        <w:rPr>
          <w:rFonts w:ascii="Arial" w:hAnsi="Arial" w:cs="Arial"/>
          <w:sz w:val="20"/>
          <w:szCs w:val="20"/>
        </w:rPr>
        <w:t>,</w:t>
      </w:r>
      <w:r w:rsidR="00DA79A7">
        <w:rPr>
          <w:rFonts w:ascii="Arial" w:hAnsi="Arial" w:cs="Arial"/>
          <w:sz w:val="20"/>
          <w:szCs w:val="20"/>
        </w:rPr>
        <w:t xml:space="preserve"> </w:t>
      </w:r>
      <w:r w:rsidR="001A04F1">
        <w:rPr>
          <w:rFonts w:ascii="Arial" w:hAnsi="Arial" w:cs="Arial"/>
          <w:sz w:val="20"/>
          <w:szCs w:val="20"/>
        </w:rPr>
        <w:t xml:space="preserve"> esta idea la</w:t>
      </w:r>
      <w:r w:rsidR="00DA79A7">
        <w:rPr>
          <w:rFonts w:ascii="Arial" w:hAnsi="Arial" w:cs="Arial"/>
          <w:sz w:val="20"/>
          <w:szCs w:val="20"/>
        </w:rPr>
        <w:t xml:space="preserve"> </w:t>
      </w:r>
      <w:r w:rsidR="007530D9">
        <w:rPr>
          <w:rFonts w:ascii="Arial" w:hAnsi="Arial" w:cs="Arial"/>
          <w:sz w:val="20"/>
          <w:szCs w:val="20"/>
        </w:rPr>
        <w:t>ana</w:t>
      </w:r>
      <w:r w:rsidR="00DA79A7">
        <w:rPr>
          <w:rFonts w:ascii="Arial" w:hAnsi="Arial" w:cs="Arial"/>
          <w:sz w:val="20"/>
          <w:szCs w:val="20"/>
        </w:rPr>
        <w:t>loga al Fausto de Goethe</w:t>
      </w:r>
      <w:r w:rsidR="00964308">
        <w:rPr>
          <w:rFonts w:ascii="Arial" w:hAnsi="Arial" w:cs="Arial"/>
          <w:sz w:val="20"/>
          <w:szCs w:val="20"/>
        </w:rPr>
        <w:t xml:space="preserve"> donde</w:t>
      </w:r>
      <w:r w:rsidR="00682B9E">
        <w:rPr>
          <w:rFonts w:ascii="Arial" w:hAnsi="Arial" w:cs="Arial"/>
          <w:sz w:val="20"/>
          <w:szCs w:val="20"/>
        </w:rPr>
        <w:t xml:space="preserve"> es manifiesto el maniqueísmo entre el bien y el mal de la época contextualizada;</w:t>
      </w:r>
      <w:r w:rsidR="00964308">
        <w:rPr>
          <w:rFonts w:ascii="Arial" w:hAnsi="Arial" w:cs="Arial"/>
          <w:sz w:val="20"/>
          <w:szCs w:val="20"/>
        </w:rPr>
        <w:t xml:space="preserve"> el coqueteo con el diablo puede acabar con la vida</w:t>
      </w:r>
      <w:r w:rsidR="00682B9E">
        <w:rPr>
          <w:rFonts w:ascii="Arial" w:hAnsi="Arial" w:cs="Arial"/>
          <w:sz w:val="20"/>
          <w:szCs w:val="20"/>
        </w:rPr>
        <w:t xml:space="preserve"> de Fausto y</w:t>
      </w:r>
      <w:r w:rsidR="007530D9">
        <w:rPr>
          <w:rFonts w:ascii="Arial" w:hAnsi="Arial" w:cs="Arial"/>
          <w:sz w:val="20"/>
          <w:szCs w:val="20"/>
        </w:rPr>
        <w:t xml:space="preserve"> de</w:t>
      </w:r>
      <w:r w:rsidR="00682B9E">
        <w:rPr>
          <w:rFonts w:ascii="Arial" w:hAnsi="Arial" w:cs="Arial"/>
          <w:sz w:val="20"/>
          <w:szCs w:val="20"/>
        </w:rPr>
        <w:t xml:space="preserve"> todos aquellos incautos que se arrojan a probar lo desconocido</w:t>
      </w:r>
      <w:r w:rsidR="007530D9">
        <w:rPr>
          <w:rFonts w:ascii="Arial" w:hAnsi="Arial" w:cs="Arial"/>
          <w:sz w:val="20"/>
          <w:szCs w:val="20"/>
        </w:rPr>
        <w:t>, sin leer las instrucciones de uso</w:t>
      </w:r>
      <w:r>
        <w:rPr>
          <w:rFonts w:ascii="Arial" w:hAnsi="Arial" w:cs="Arial"/>
          <w:sz w:val="20"/>
          <w:szCs w:val="20"/>
        </w:rPr>
        <w:t xml:space="preserve"> y, que se convierte</w:t>
      </w:r>
      <w:r w:rsidR="007530D9">
        <w:rPr>
          <w:rFonts w:ascii="Arial" w:hAnsi="Arial" w:cs="Arial"/>
          <w:sz w:val="20"/>
          <w:szCs w:val="20"/>
        </w:rPr>
        <w:t xml:space="preserve"> en abuso.</w:t>
      </w:r>
      <w:r w:rsidR="00682B9E">
        <w:rPr>
          <w:rFonts w:ascii="Arial" w:hAnsi="Arial" w:cs="Arial"/>
          <w:sz w:val="20"/>
          <w:szCs w:val="20"/>
        </w:rPr>
        <w:t xml:space="preserve"> </w:t>
      </w:r>
      <w:r w:rsidR="007530D9">
        <w:rPr>
          <w:rFonts w:ascii="Arial" w:hAnsi="Arial" w:cs="Arial"/>
          <w:sz w:val="20"/>
          <w:szCs w:val="20"/>
        </w:rPr>
        <w:t xml:space="preserve"> S</w:t>
      </w:r>
      <w:r w:rsidR="00DA79A7">
        <w:rPr>
          <w:rFonts w:ascii="Arial" w:hAnsi="Arial" w:cs="Arial"/>
          <w:sz w:val="20"/>
          <w:szCs w:val="20"/>
        </w:rPr>
        <w:t>egunda</w:t>
      </w:r>
      <w:r w:rsidR="001A04F1">
        <w:rPr>
          <w:rFonts w:ascii="Arial" w:hAnsi="Arial" w:cs="Arial"/>
          <w:sz w:val="20"/>
          <w:szCs w:val="20"/>
        </w:rPr>
        <w:t xml:space="preserve"> idea </w:t>
      </w:r>
      <w:r w:rsidR="00964308">
        <w:rPr>
          <w:rFonts w:ascii="Arial" w:hAnsi="Arial" w:cs="Arial"/>
          <w:sz w:val="20"/>
          <w:szCs w:val="20"/>
        </w:rPr>
        <w:t>:</w:t>
      </w:r>
      <w:r w:rsidR="00DA79A7">
        <w:rPr>
          <w:rFonts w:ascii="Arial" w:hAnsi="Arial" w:cs="Arial"/>
          <w:sz w:val="20"/>
          <w:szCs w:val="20"/>
        </w:rPr>
        <w:t xml:space="preserve"> </w:t>
      </w:r>
      <w:r w:rsidR="00DA79A7" w:rsidRPr="00E1485F">
        <w:rPr>
          <w:rFonts w:ascii="Arial" w:hAnsi="Arial" w:cs="Arial"/>
          <w:b/>
          <w:sz w:val="20"/>
          <w:szCs w:val="20"/>
        </w:rPr>
        <w:t>Ventajas y desventajas de las nuevas tecnologías</w:t>
      </w:r>
      <w:r w:rsidR="00DA79A7">
        <w:rPr>
          <w:rFonts w:ascii="Arial" w:hAnsi="Arial" w:cs="Arial"/>
          <w:sz w:val="20"/>
          <w:szCs w:val="20"/>
        </w:rPr>
        <w:t>,</w:t>
      </w:r>
      <w:r w:rsidR="00964308">
        <w:rPr>
          <w:rFonts w:ascii="Arial" w:hAnsi="Arial" w:cs="Arial"/>
          <w:sz w:val="20"/>
          <w:szCs w:val="20"/>
        </w:rPr>
        <w:t xml:space="preserve"> aquí</w:t>
      </w:r>
      <w:r w:rsidR="00DA79A7">
        <w:rPr>
          <w:rFonts w:ascii="Arial" w:hAnsi="Arial" w:cs="Arial"/>
          <w:sz w:val="20"/>
          <w:szCs w:val="20"/>
        </w:rPr>
        <w:t xml:space="preserve"> sigue con el pacto de</w:t>
      </w:r>
      <w:r w:rsidR="00964308">
        <w:rPr>
          <w:rFonts w:ascii="Arial" w:hAnsi="Arial" w:cs="Arial"/>
          <w:sz w:val="20"/>
          <w:szCs w:val="20"/>
        </w:rPr>
        <w:t>l</w:t>
      </w:r>
      <w:r w:rsidR="00DA79A7">
        <w:rPr>
          <w:rFonts w:ascii="Arial" w:hAnsi="Arial" w:cs="Arial"/>
          <w:sz w:val="20"/>
          <w:szCs w:val="20"/>
        </w:rPr>
        <w:t xml:space="preserve"> </w:t>
      </w:r>
      <w:r w:rsidR="00964308">
        <w:rPr>
          <w:rFonts w:ascii="Arial" w:hAnsi="Arial" w:cs="Arial"/>
          <w:sz w:val="20"/>
          <w:szCs w:val="20"/>
        </w:rPr>
        <w:t xml:space="preserve"> diablo y Fausto; porque una vez que se ha probado lo desconocido, difícilmente el ser humano discrimina y analiza las ventajas y desventajas, es como querer teorizar el clímax del orgasmo cuando se está </w:t>
      </w:r>
      <w:r w:rsidR="007530D9">
        <w:rPr>
          <w:rFonts w:ascii="Arial" w:hAnsi="Arial" w:cs="Arial"/>
          <w:sz w:val="20"/>
          <w:szCs w:val="20"/>
        </w:rPr>
        <w:t xml:space="preserve"> en pleno </w:t>
      </w:r>
      <w:r w:rsidR="00964308">
        <w:rPr>
          <w:rFonts w:ascii="Arial" w:hAnsi="Arial" w:cs="Arial"/>
          <w:sz w:val="20"/>
          <w:szCs w:val="20"/>
        </w:rPr>
        <w:t>g</w:t>
      </w:r>
      <w:r w:rsidR="007530D9">
        <w:rPr>
          <w:rFonts w:ascii="Arial" w:hAnsi="Arial" w:cs="Arial"/>
          <w:sz w:val="20"/>
          <w:szCs w:val="20"/>
        </w:rPr>
        <w:t>oce.</w:t>
      </w:r>
    </w:p>
    <w:p w:rsidR="00B546C8" w:rsidRDefault="00682B9E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La tercera  idea postula: </w:t>
      </w:r>
      <w:r w:rsidRPr="00E1485F">
        <w:rPr>
          <w:rFonts w:ascii="Arial" w:hAnsi="Arial" w:cs="Arial"/>
          <w:b/>
          <w:sz w:val="20"/>
          <w:szCs w:val="20"/>
        </w:rPr>
        <w:t>T</w:t>
      </w:r>
      <w:r w:rsidR="00DA79A7" w:rsidRPr="00E1485F">
        <w:rPr>
          <w:rFonts w:ascii="Arial" w:hAnsi="Arial" w:cs="Arial"/>
          <w:b/>
          <w:sz w:val="20"/>
          <w:szCs w:val="20"/>
        </w:rPr>
        <w:t>oda</w:t>
      </w:r>
      <w:r w:rsidR="002A3A93">
        <w:rPr>
          <w:rFonts w:ascii="Arial" w:hAnsi="Arial" w:cs="Arial"/>
          <w:b/>
          <w:sz w:val="20"/>
          <w:szCs w:val="20"/>
        </w:rPr>
        <w:t xml:space="preserve"> tecnología tiene una filosofía, </w:t>
      </w:r>
      <w:r w:rsidR="002A3A93" w:rsidRPr="002A3A93">
        <w:rPr>
          <w:rFonts w:ascii="Arial" w:hAnsi="Arial" w:cs="Arial"/>
          <w:sz w:val="20"/>
          <w:szCs w:val="20"/>
        </w:rPr>
        <w:t>es decir</w:t>
      </w:r>
      <w:r w:rsidR="00DA79A7" w:rsidRPr="002A3A93">
        <w:rPr>
          <w:rFonts w:ascii="Arial" w:hAnsi="Arial" w:cs="Arial"/>
          <w:sz w:val="20"/>
          <w:szCs w:val="20"/>
        </w:rPr>
        <w:t xml:space="preserve"> encierra una</w:t>
      </w:r>
      <w:r w:rsidR="002A3A93">
        <w:rPr>
          <w:rFonts w:ascii="Arial" w:hAnsi="Arial" w:cs="Arial"/>
          <w:sz w:val="20"/>
          <w:szCs w:val="20"/>
        </w:rPr>
        <w:t xml:space="preserve"> o más</w:t>
      </w:r>
      <w:r w:rsidR="00DA79A7" w:rsidRPr="002A3A93">
        <w:rPr>
          <w:rFonts w:ascii="Arial" w:hAnsi="Arial" w:cs="Arial"/>
          <w:sz w:val="20"/>
          <w:szCs w:val="20"/>
        </w:rPr>
        <w:t xml:space="preserve"> idea</w:t>
      </w:r>
      <w:r w:rsidR="002A3A93">
        <w:rPr>
          <w:rFonts w:ascii="Arial" w:hAnsi="Arial" w:cs="Arial"/>
          <w:sz w:val="20"/>
          <w:szCs w:val="20"/>
        </w:rPr>
        <w:t>s</w:t>
      </w:r>
      <w:r w:rsidR="00DA79A7" w:rsidRPr="002A3A93">
        <w:rPr>
          <w:rFonts w:ascii="Arial" w:hAnsi="Arial" w:cs="Arial"/>
          <w:sz w:val="20"/>
          <w:szCs w:val="20"/>
        </w:rPr>
        <w:t xml:space="preserve"> </w:t>
      </w:r>
      <w:r w:rsidR="00964308" w:rsidRPr="002A3A93">
        <w:rPr>
          <w:rFonts w:ascii="Arial" w:hAnsi="Arial" w:cs="Arial"/>
          <w:sz w:val="20"/>
          <w:szCs w:val="20"/>
        </w:rPr>
        <w:t>poderosa</w:t>
      </w:r>
      <w:r w:rsidR="002A3A93">
        <w:rPr>
          <w:rFonts w:ascii="Arial" w:hAnsi="Arial" w:cs="Arial"/>
          <w:sz w:val="20"/>
          <w:szCs w:val="20"/>
        </w:rPr>
        <w:t>s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; el problema de esta tercera idea subyace sobre el discurso  velado o latente que esconde las</w:t>
      </w:r>
      <w:r w:rsidR="00A518C5">
        <w:rPr>
          <w:rFonts w:ascii="Arial" w:hAnsi="Arial" w:cs="Arial"/>
          <w:sz w:val="20"/>
          <w:szCs w:val="20"/>
        </w:rPr>
        <w:t xml:space="preserve"> verdaderas intenciones de</w:t>
      </w:r>
      <w:r w:rsidR="007530D9">
        <w:rPr>
          <w:rFonts w:ascii="Arial" w:hAnsi="Arial" w:cs="Arial"/>
          <w:sz w:val="20"/>
          <w:szCs w:val="20"/>
        </w:rPr>
        <w:t xml:space="preserve"> una</w:t>
      </w:r>
      <w:r w:rsidR="00A518C5">
        <w:rPr>
          <w:rFonts w:ascii="Arial" w:hAnsi="Arial" w:cs="Arial"/>
          <w:sz w:val="20"/>
          <w:szCs w:val="20"/>
        </w:rPr>
        <w:t xml:space="preserve">  élite de traje negro (sistema capitalista) que custodian la tecnología  para incorporarla al mercado.</w:t>
      </w:r>
      <w:r>
        <w:rPr>
          <w:rFonts w:ascii="Arial" w:hAnsi="Arial" w:cs="Arial"/>
          <w:sz w:val="20"/>
          <w:szCs w:val="20"/>
        </w:rPr>
        <w:t xml:space="preserve"> </w:t>
      </w:r>
      <w:r w:rsidR="00A518C5">
        <w:rPr>
          <w:rFonts w:ascii="Arial" w:hAnsi="Arial" w:cs="Arial"/>
          <w:sz w:val="20"/>
          <w:szCs w:val="20"/>
        </w:rPr>
        <w:t xml:space="preserve">El </w:t>
      </w:r>
      <w:r>
        <w:rPr>
          <w:rFonts w:ascii="Arial" w:hAnsi="Arial" w:cs="Arial"/>
          <w:sz w:val="20"/>
          <w:szCs w:val="20"/>
        </w:rPr>
        <w:t xml:space="preserve">sistema cruel y sanguinario que </w:t>
      </w:r>
      <w:r w:rsidR="007530D9">
        <w:rPr>
          <w:rFonts w:ascii="Arial" w:hAnsi="Arial" w:cs="Arial"/>
          <w:sz w:val="20"/>
          <w:szCs w:val="20"/>
        </w:rPr>
        <w:t xml:space="preserve"> viste uniforme de traje gris o de oscuro y </w:t>
      </w:r>
      <w:r w:rsidR="00A518C5">
        <w:rPr>
          <w:rFonts w:ascii="Arial" w:hAnsi="Arial" w:cs="Arial"/>
          <w:sz w:val="20"/>
          <w:szCs w:val="20"/>
        </w:rPr>
        <w:t>se ha apoderado del mundo se propone</w:t>
      </w:r>
      <w:r>
        <w:rPr>
          <w:rFonts w:ascii="Arial" w:hAnsi="Arial" w:cs="Arial"/>
          <w:sz w:val="20"/>
          <w:szCs w:val="20"/>
        </w:rPr>
        <w:t xml:space="preserve"> inmovilizar a los usuarios a través de crearles necesidades inventadas</w:t>
      </w:r>
      <w:r w:rsidR="007530D9">
        <w:rPr>
          <w:rFonts w:ascii="Arial" w:hAnsi="Arial" w:cs="Arial"/>
          <w:sz w:val="20"/>
          <w:szCs w:val="20"/>
        </w:rPr>
        <w:t xml:space="preserve"> de consumidor cautivo</w:t>
      </w:r>
      <w:r w:rsidR="00A518C5">
        <w:rPr>
          <w:rFonts w:ascii="Arial" w:hAnsi="Arial" w:cs="Arial"/>
          <w:sz w:val="20"/>
          <w:szCs w:val="20"/>
        </w:rPr>
        <w:t>,</w:t>
      </w:r>
      <w:r w:rsidR="007530D9">
        <w:rPr>
          <w:rFonts w:ascii="Arial" w:hAnsi="Arial" w:cs="Arial"/>
          <w:sz w:val="20"/>
          <w:szCs w:val="20"/>
        </w:rPr>
        <w:t xml:space="preserve"> que lo paraliza para ser consciente y capaz de romper los vínculos que lo atan  no a una sino a muchas cajitas (</w:t>
      </w:r>
      <w:r w:rsidR="007530D9" w:rsidRPr="007530D9">
        <w:rPr>
          <w:rFonts w:ascii="Arial" w:hAnsi="Arial" w:cs="Arial"/>
          <w:i/>
          <w:sz w:val="20"/>
          <w:szCs w:val="20"/>
        </w:rPr>
        <w:t>gadgtes</w:t>
      </w:r>
      <w:r w:rsidR="007530D9">
        <w:rPr>
          <w:rFonts w:ascii="Arial" w:hAnsi="Arial" w:cs="Arial"/>
          <w:sz w:val="20"/>
          <w:szCs w:val="20"/>
        </w:rPr>
        <w:t>)</w:t>
      </w:r>
      <w:r w:rsidR="00B546C8">
        <w:rPr>
          <w:rFonts w:ascii="Arial" w:hAnsi="Arial" w:cs="Arial"/>
          <w:sz w:val="20"/>
          <w:szCs w:val="20"/>
        </w:rPr>
        <w:t xml:space="preserve">, </w:t>
      </w:r>
      <w:r w:rsidR="007530D9">
        <w:rPr>
          <w:rFonts w:ascii="Arial" w:hAnsi="Arial" w:cs="Arial"/>
          <w:sz w:val="20"/>
          <w:szCs w:val="20"/>
        </w:rPr>
        <w:t xml:space="preserve"> la última difundida para su venta es un reloj que </w:t>
      </w:r>
      <w:r w:rsidR="00A518C5">
        <w:rPr>
          <w:rFonts w:ascii="Arial" w:hAnsi="Arial" w:cs="Arial"/>
          <w:sz w:val="20"/>
          <w:szCs w:val="20"/>
        </w:rPr>
        <w:t>completa</w:t>
      </w:r>
      <w:r w:rsidR="007530D9">
        <w:rPr>
          <w:rFonts w:ascii="Arial" w:hAnsi="Arial" w:cs="Arial"/>
          <w:sz w:val="20"/>
          <w:szCs w:val="20"/>
        </w:rPr>
        <w:t xml:space="preserve"> al </w:t>
      </w:r>
      <w:proofErr w:type="spellStart"/>
      <w:r w:rsidR="009101B4" w:rsidRPr="007530D9">
        <w:rPr>
          <w:rFonts w:ascii="Arial" w:hAnsi="Arial" w:cs="Arial"/>
          <w:i/>
          <w:sz w:val="20"/>
          <w:szCs w:val="20"/>
        </w:rPr>
        <w:t>iP</w:t>
      </w:r>
      <w:r w:rsidR="009101B4">
        <w:rPr>
          <w:rFonts w:ascii="Arial" w:hAnsi="Arial" w:cs="Arial"/>
          <w:i/>
          <w:sz w:val="20"/>
          <w:szCs w:val="20"/>
        </w:rPr>
        <w:t>a</w:t>
      </w:r>
      <w:r w:rsidR="009101B4" w:rsidRPr="007530D9">
        <w:rPr>
          <w:rFonts w:ascii="Arial" w:hAnsi="Arial" w:cs="Arial"/>
          <w:i/>
          <w:sz w:val="20"/>
          <w:szCs w:val="20"/>
        </w:rPr>
        <w:t>d</w:t>
      </w:r>
      <w:proofErr w:type="spellEnd"/>
      <w:r w:rsidR="007530D9">
        <w:rPr>
          <w:rFonts w:ascii="Arial" w:hAnsi="Arial" w:cs="Arial"/>
          <w:sz w:val="20"/>
          <w:szCs w:val="20"/>
        </w:rPr>
        <w:t xml:space="preserve"> </w:t>
      </w:r>
      <w:r w:rsidR="00B546C8">
        <w:rPr>
          <w:rFonts w:ascii="Arial" w:hAnsi="Arial" w:cs="Arial"/>
          <w:sz w:val="20"/>
          <w:szCs w:val="20"/>
        </w:rPr>
        <w:t>de modelo también reciente</w:t>
      </w:r>
      <w:r w:rsidR="00E1485F">
        <w:rPr>
          <w:rFonts w:ascii="Arial" w:hAnsi="Arial" w:cs="Arial"/>
          <w:sz w:val="20"/>
          <w:szCs w:val="20"/>
        </w:rPr>
        <w:t>.</w:t>
      </w:r>
    </w:p>
    <w:p w:rsidR="00C77EBE" w:rsidRDefault="00B546C8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Cuarta idea: </w:t>
      </w:r>
      <w:r w:rsidR="00964308" w:rsidRPr="00E1485F">
        <w:rPr>
          <w:rFonts w:ascii="Arial" w:hAnsi="Arial" w:cs="Arial"/>
          <w:b/>
          <w:sz w:val="20"/>
          <w:szCs w:val="20"/>
        </w:rPr>
        <w:t>El cambio tecnológico no es aditivo</w:t>
      </w:r>
      <w:r w:rsidR="00964308">
        <w:rPr>
          <w:rFonts w:ascii="Arial" w:hAnsi="Arial" w:cs="Arial"/>
          <w:sz w:val="20"/>
          <w:szCs w:val="20"/>
        </w:rPr>
        <w:t xml:space="preserve">; es ecológico </w:t>
      </w:r>
      <w:r>
        <w:rPr>
          <w:rFonts w:ascii="Arial" w:hAnsi="Arial" w:cs="Arial"/>
          <w:sz w:val="20"/>
          <w:szCs w:val="20"/>
        </w:rPr>
        <w:t>El analista en esta cuarta idea, retroalimenta la idea anterior</w:t>
      </w:r>
      <w:r w:rsidR="00081E39">
        <w:rPr>
          <w:rFonts w:ascii="Arial" w:hAnsi="Arial" w:cs="Arial"/>
          <w:sz w:val="20"/>
          <w:szCs w:val="20"/>
        </w:rPr>
        <w:t>;</w:t>
      </w:r>
      <w:r>
        <w:rPr>
          <w:rFonts w:ascii="Arial" w:hAnsi="Arial" w:cs="Arial"/>
          <w:sz w:val="20"/>
          <w:szCs w:val="20"/>
        </w:rPr>
        <w:t xml:space="preserve"> porque manifiesta cómo juegan los altos intereses capitalistas identificados con traje </w:t>
      </w:r>
      <w:r w:rsidR="00081E39">
        <w:rPr>
          <w:rFonts w:ascii="Arial" w:hAnsi="Arial" w:cs="Arial"/>
          <w:sz w:val="20"/>
          <w:szCs w:val="20"/>
        </w:rPr>
        <w:t>negro,</w:t>
      </w:r>
      <w:r>
        <w:rPr>
          <w:rFonts w:ascii="Arial" w:hAnsi="Arial" w:cs="Arial"/>
          <w:sz w:val="20"/>
          <w:szCs w:val="20"/>
        </w:rPr>
        <w:t xml:space="preserve"> como los ganadores que no permite al consumidor (masa) o perdedor llegar a la luz o claridad de su </w:t>
      </w:r>
      <w:r w:rsidR="00081E39">
        <w:rPr>
          <w:rFonts w:ascii="Arial" w:hAnsi="Arial" w:cs="Arial"/>
          <w:sz w:val="20"/>
          <w:szCs w:val="20"/>
        </w:rPr>
        <w:t>pensamiento, porque</w:t>
      </w:r>
      <w:r>
        <w:rPr>
          <w:rFonts w:ascii="Arial" w:hAnsi="Arial" w:cs="Arial"/>
          <w:sz w:val="20"/>
          <w:szCs w:val="20"/>
        </w:rPr>
        <w:t xml:space="preserve"> lo invaden con modelos y modelos hasta el infinito y éste vive y trabaja para ostentar lo más reciente de la </w:t>
      </w:r>
      <w:r w:rsidR="00081E39">
        <w:rPr>
          <w:rFonts w:ascii="Arial" w:hAnsi="Arial" w:cs="Arial"/>
          <w:sz w:val="20"/>
          <w:szCs w:val="20"/>
        </w:rPr>
        <w:t>tecnología.</w:t>
      </w:r>
      <w:r w:rsidR="005A08D2">
        <w:rPr>
          <w:rFonts w:ascii="Arial" w:hAnsi="Arial" w:cs="Arial"/>
          <w:sz w:val="20"/>
          <w:szCs w:val="20"/>
        </w:rPr>
        <w:t xml:space="preserve"> Todo ello con base en la metáfora de “información desinformación”</w:t>
      </w:r>
    </w:p>
    <w:p w:rsidR="00AB2E8F" w:rsidRDefault="00081E39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</w:t>
      </w:r>
      <w:r w:rsidR="00B546C8">
        <w:rPr>
          <w:rFonts w:ascii="Arial" w:hAnsi="Arial" w:cs="Arial"/>
          <w:sz w:val="20"/>
          <w:szCs w:val="20"/>
        </w:rPr>
        <w:t xml:space="preserve"> enajenación ha rebasado el </w:t>
      </w:r>
      <w:r w:rsidR="005A08D2">
        <w:rPr>
          <w:rFonts w:ascii="Arial" w:hAnsi="Arial" w:cs="Arial"/>
          <w:sz w:val="20"/>
          <w:szCs w:val="20"/>
        </w:rPr>
        <w:t>índice de consumidores cautivos; sobre la venta de información o desinformación</w:t>
      </w:r>
      <w:r w:rsidR="00AB2E8F">
        <w:rPr>
          <w:rFonts w:ascii="Arial" w:hAnsi="Arial" w:cs="Arial"/>
          <w:sz w:val="20"/>
          <w:szCs w:val="20"/>
        </w:rPr>
        <w:t xml:space="preserve"> y aquí radica el verdadero problema ya que la lengua ha entrado al terreno del comercio y  pierde su verdadera función  de centrarse en sí misma y, estar supeditada  a un código común y buscar los canales apropiados para que se ejerza una buena comunicación entre emisor y receptor. </w:t>
      </w:r>
      <w:r w:rsidR="00A57FBF">
        <w:rPr>
          <w:rFonts w:ascii="Arial" w:hAnsi="Arial" w:cs="Arial"/>
          <w:sz w:val="20"/>
          <w:szCs w:val="20"/>
        </w:rPr>
        <w:t>Recordemos que la lengua está viva y puede hacer esto y mucho más; como que los barbarismos pasen al diccionario porque gana el uso de la lengua y la ley del menor esfuerzo.</w:t>
      </w:r>
    </w:p>
    <w:p w:rsidR="00C77EBE" w:rsidRDefault="00A57FBF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Analicemos fríamente: no</w:t>
      </w:r>
      <w:r w:rsidR="00B546C8">
        <w:rPr>
          <w:rFonts w:ascii="Arial" w:hAnsi="Arial" w:cs="Arial"/>
          <w:sz w:val="20"/>
          <w:szCs w:val="20"/>
        </w:rPr>
        <w:t xml:space="preserve"> son los jóvenes los</w:t>
      </w:r>
      <w:r>
        <w:rPr>
          <w:rFonts w:ascii="Arial" w:hAnsi="Arial" w:cs="Arial"/>
          <w:sz w:val="20"/>
          <w:szCs w:val="20"/>
        </w:rPr>
        <w:t xml:space="preserve"> únicos</w:t>
      </w:r>
      <w:r w:rsidR="00B546C8">
        <w:rPr>
          <w:rFonts w:ascii="Arial" w:hAnsi="Arial" w:cs="Arial"/>
          <w:sz w:val="20"/>
          <w:szCs w:val="20"/>
        </w:rPr>
        <w:t xml:space="preserve"> que participan de esta adicción, sino las generaciones medias (30 o cuarenta años)</w:t>
      </w:r>
      <w:r w:rsidR="00081E39">
        <w:rPr>
          <w:rFonts w:ascii="Arial" w:hAnsi="Arial" w:cs="Arial"/>
          <w:sz w:val="20"/>
          <w:szCs w:val="20"/>
        </w:rPr>
        <w:t xml:space="preserve"> y los de la tercera edad se han sumado a las filas de la militancia inconsciente, porque se han quedado más solos que nunca, ya que sus familiares los olvidan por el uso y abuso de </w:t>
      </w:r>
      <w:r w:rsidR="00081E39" w:rsidRPr="00081E39">
        <w:rPr>
          <w:rFonts w:ascii="Arial" w:hAnsi="Arial" w:cs="Arial"/>
          <w:i/>
          <w:sz w:val="20"/>
          <w:szCs w:val="20"/>
        </w:rPr>
        <w:t>gadgtes</w:t>
      </w:r>
      <w:r w:rsidR="00081E39">
        <w:rPr>
          <w:rFonts w:ascii="Arial" w:hAnsi="Arial" w:cs="Arial"/>
          <w:i/>
          <w:sz w:val="20"/>
          <w:szCs w:val="20"/>
        </w:rPr>
        <w:t>,</w:t>
      </w:r>
      <w:r w:rsidR="00081E39">
        <w:rPr>
          <w:rFonts w:ascii="Arial" w:hAnsi="Arial" w:cs="Arial"/>
          <w:sz w:val="20"/>
          <w:szCs w:val="20"/>
        </w:rPr>
        <w:t xml:space="preserve"> que han invadido y paralizado a toda la sociedad. </w:t>
      </w:r>
    </w:p>
    <w:p w:rsidR="003754D0" w:rsidRDefault="00A57FBF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Retomando la propuesta del analista nos preguntamos </w:t>
      </w:r>
      <w:r w:rsidR="00081E39">
        <w:rPr>
          <w:rFonts w:ascii="Arial" w:hAnsi="Arial" w:cs="Arial"/>
          <w:sz w:val="20"/>
          <w:szCs w:val="20"/>
        </w:rPr>
        <w:t>¿Dónde son depositados, vendidos o recibidos a cambio de nuevos modelos todos los aparatos como teléfonos, tabletas, cuadernos, relojes, juegos, CD, envasases de tóner, tinta para multifuncionales, cables, cañones y otros</w:t>
      </w:r>
      <w:r w:rsidR="00C77EBE">
        <w:rPr>
          <w:rFonts w:ascii="Arial" w:hAnsi="Arial" w:cs="Arial"/>
          <w:sz w:val="20"/>
          <w:szCs w:val="20"/>
        </w:rPr>
        <w:t>? ¿Otra vez seremos los países del tercer mundo el basurero de estos implementos modernos? que han saturado al fabricante, empobrecido a los países de África que poseen minas de elementos químicos que hacen posible la manufactura de infinidad de aparatos con tecnología. Y esto es lo que ocasiona el daño ecológico</w:t>
      </w:r>
      <w:r w:rsidR="003754D0">
        <w:rPr>
          <w:rFonts w:ascii="Arial" w:hAnsi="Arial" w:cs="Arial"/>
          <w:sz w:val="20"/>
          <w:szCs w:val="20"/>
        </w:rPr>
        <w:t xml:space="preserve">, ¿qué daños directos y colaterales traerá a los seres humanos convivir entre basureros de chatarra tecnológica y miles de compuestos químicos que contienen en sus estructuras cómo dañaran la flora y fauna?  En Vietnam todavía estas generaciones están pagando el daño causado a la flora y fauna por los venenos de ácidos y otras sustancias derramadas por los estadounidenses en los campos agrícolas de los vietnamitas. Este daño ha </w:t>
      </w:r>
      <w:r w:rsidR="003754D0">
        <w:rPr>
          <w:rFonts w:ascii="Arial" w:hAnsi="Arial" w:cs="Arial"/>
          <w:sz w:val="20"/>
          <w:szCs w:val="20"/>
        </w:rPr>
        <w:lastRenderedPageBreak/>
        <w:t xml:space="preserve">producido mutaciones, deformaciones y enfermedades raras   en los </w:t>
      </w:r>
      <w:r w:rsidR="001A04F1">
        <w:rPr>
          <w:rFonts w:ascii="Arial" w:hAnsi="Arial" w:cs="Arial"/>
          <w:sz w:val="20"/>
          <w:szCs w:val="20"/>
        </w:rPr>
        <w:t>individuos. ¿Se</w:t>
      </w:r>
      <w:r w:rsidR="003754D0">
        <w:rPr>
          <w:rFonts w:ascii="Arial" w:hAnsi="Arial" w:cs="Arial"/>
          <w:sz w:val="20"/>
          <w:szCs w:val="20"/>
        </w:rPr>
        <w:t xml:space="preserve"> nos conduce al exterminio? Es posible.</w:t>
      </w:r>
    </w:p>
    <w:p w:rsidR="00FB695E" w:rsidRDefault="00C77EBE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Quinta idea.</w:t>
      </w:r>
      <w:r w:rsidR="00964308">
        <w:rPr>
          <w:rFonts w:ascii="Arial" w:hAnsi="Arial" w:cs="Arial"/>
          <w:sz w:val="20"/>
          <w:szCs w:val="20"/>
        </w:rPr>
        <w:t xml:space="preserve"> </w:t>
      </w:r>
      <w:r w:rsidR="00964308" w:rsidRPr="00E1485F">
        <w:rPr>
          <w:rFonts w:ascii="Arial" w:hAnsi="Arial" w:cs="Arial"/>
          <w:b/>
          <w:sz w:val="20"/>
          <w:szCs w:val="20"/>
        </w:rPr>
        <w:t>Los medios de comunicación t</w:t>
      </w:r>
      <w:r w:rsidRPr="00E1485F">
        <w:rPr>
          <w:rFonts w:ascii="Arial" w:hAnsi="Arial" w:cs="Arial"/>
          <w:b/>
          <w:sz w:val="20"/>
          <w:szCs w:val="20"/>
        </w:rPr>
        <w:t>ienden a convertirse en míticos</w:t>
      </w:r>
      <w:r>
        <w:rPr>
          <w:rFonts w:ascii="Arial" w:hAnsi="Arial" w:cs="Arial"/>
          <w:sz w:val="20"/>
          <w:szCs w:val="20"/>
        </w:rPr>
        <w:t>. E</w:t>
      </w:r>
      <w:r w:rsidR="00E11E3B">
        <w:rPr>
          <w:rFonts w:ascii="Arial" w:hAnsi="Arial" w:cs="Arial"/>
          <w:sz w:val="20"/>
          <w:szCs w:val="20"/>
        </w:rPr>
        <w:t>l analista</w:t>
      </w:r>
      <w:r>
        <w:rPr>
          <w:rFonts w:ascii="Arial" w:hAnsi="Arial" w:cs="Arial"/>
          <w:sz w:val="20"/>
          <w:szCs w:val="20"/>
        </w:rPr>
        <w:t xml:space="preserve"> Neil Postman, retoma en esta idea a Rolan Barthes, lingüista y crítico francés,</w:t>
      </w:r>
      <w:r w:rsidR="00E11E3B">
        <w:rPr>
          <w:rFonts w:ascii="Arial" w:hAnsi="Arial" w:cs="Arial"/>
          <w:sz w:val="20"/>
          <w:szCs w:val="20"/>
        </w:rPr>
        <w:t>”</w:t>
      </w:r>
      <w:r>
        <w:rPr>
          <w:rFonts w:ascii="Arial" w:hAnsi="Arial" w:cs="Arial"/>
          <w:sz w:val="20"/>
          <w:szCs w:val="20"/>
        </w:rPr>
        <w:t xml:space="preserve"> quien fue el primero en llamar mito a las</w:t>
      </w:r>
      <w:r w:rsidR="00E11E3B">
        <w:rPr>
          <w:rFonts w:ascii="Arial" w:hAnsi="Arial" w:cs="Arial"/>
          <w:sz w:val="20"/>
          <w:szCs w:val="20"/>
        </w:rPr>
        <w:t xml:space="preserve"> tendencias comunes de pensar en las</w:t>
      </w:r>
      <w:r>
        <w:rPr>
          <w:rFonts w:ascii="Arial" w:hAnsi="Arial" w:cs="Arial"/>
          <w:sz w:val="20"/>
          <w:szCs w:val="20"/>
        </w:rPr>
        <w:t xml:space="preserve"> creaciones </w:t>
      </w:r>
      <w:r w:rsidR="00BF3137">
        <w:rPr>
          <w:rFonts w:ascii="Arial" w:hAnsi="Arial" w:cs="Arial"/>
          <w:sz w:val="20"/>
          <w:szCs w:val="20"/>
        </w:rPr>
        <w:t xml:space="preserve">tecnológicas como si fueran </w:t>
      </w:r>
      <w:r w:rsidR="00E11E3B">
        <w:rPr>
          <w:rFonts w:ascii="Arial" w:hAnsi="Arial" w:cs="Arial"/>
          <w:sz w:val="20"/>
          <w:szCs w:val="20"/>
        </w:rPr>
        <w:t xml:space="preserve">dados por Dios y </w:t>
      </w:r>
      <w:r w:rsidR="00BF3137">
        <w:rPr>
          <w:rFonts w:ascii="Arial" w:hAnsi="Arial" w:cs="Arial"/>
          <w:sz w:val="20"/>
          <w:szCs w:val="20"/>
        </w:rPr>
        <w:t xml:space="preserve"> </w:t>
      </w:r>
      <w:r w:rsidR="00E11E3B">
        <w:rPr>
          <w:rFonts w:ascii="Arial" w:hAnsi="Arial" w:cs="Arial"/>
          <w:sz w:val="20"/>
          <w:szCs w:val="20"/>
        </w:rPr>
        <w:t>como si fueran una parte del orden natural de las cosas”</w:t>
      </w:r>
      <w:r w:rsidR="008948E9">
        <w:rPr>
          <w:rFonts w:ascii="Arial" w:hAnsi="Arial" w:cs="Arial"/>
          <w:sz w:val="20"/>
          <w:szCs w:val="20"/>
        </w:rPr>
        <w:t xml:space="preserve"> </w:t>
      </w:r>
      <w:r w:rsidR="00C92E90">
        <w:rPr>
          <w:rFonts w:ascii="Arial" w:hAnsi="Arial" w:cs="Arial"/>
          <w:sz w:val="20"/>
          <w:szCs w:val="20"/>
        </w:rPr>
        <w:t>(Postam,Neil</w:t>
      </w:r>
      <w:r w:rsidR="00C92E90" w:rsidRPr="00C92E90">
        <w:rPr>
          <w:rFonts w:ascii="Arial" w:hAnsi="Arial" w:cs="Arial"/>
          <w:sz w:val="20"/>
          <w:szCs w:val="20"/>
        </w:rPr>
        <w:t>:https://www.aciprensa.com/reportajes/newtech/postman.htm</w:t>
      </w:r>
      <w:r w:rsidR="00C92E90">
        <w:rPr>
          <w:rFonts w:ascii="Arial" w:hAnsi="Arial" w:cs="Arial"/>
          <w:sz w:val="20"/>
          <w:szCs w:val="20"/>
        </w:rPr>
        <w:t>, visitado el 8 de septiembre de 2014)</w:t>
      </w:r>
      <w:r w:rsidR="00E11E3B">
        <w:rPr>
          <w:rFonts w:ascii="Arial" w:hAnsi="Arial" w:cs="Arial"/>
          <w:sz w:val="20"/>
          <w:szCs w:val="20"/>
        </w:rPr>
        <w:t xml:space="preserve"> .De acuerdo a la categoría de mito, todo es posible y recuérdese que los seres humanos solamente somos lenguaje,  y discurso</w:t>
      </w:r>
      <w:r w:rsidR="003754D0">
        <w:rPr>
          <w:rFonts w:ascii="Arial" w:hAnsi="Arial" w:cs="Arial"/>
          <w:sz w:val="20"/>
          <w:szCs w:val="20"/>
        </w:rPr>
        <w:t xml:space="preserve"> y ahora agregaríamos la  cualidad de </w:t>
      </w:r>
      <w:r w:rsidR="00C92E90">
        <w:rPr>
          <w:rFonts w:ascii="Arial" w:hAnsi="Arial" w:cs="Arial"/>
          <w:sz w:val="20"/>
          <w:szCs w:val="20"/>
        </w:rPr>
        <w:t>ensimismamiento</w:t>
      </w:r>
      <w:r w:rsidR="003754D0">
        <w:rPr>
          <w:rFonts w:ascii="Arial" w:hAnsi="Arial" w:cs="Arial"/>
          <w:sz w:val="20"/>
          <w:szCs w:val="20"/>
        </w:rPr>
        <w:t>.</w:t>
      </w:r>
      <w:r w:rsidR="00C92E90">
        <w:rPr>
          <w:rFonts w:ascii="Arial" w:hAnsi="Arial" w:cs="Arial"/>
          <w:sz w:val="20"/>
          <w:szCs w:val="20"/>
        </w:rPr>
        <w:t xml:space="preserve"> Y precisamente el mito aquí se construye por la metáfora diabólica que permea a la humanidad en el hecho que manejan mejor esta tecnología la gente que se dedica al narcotráfico, al robo, a los secuestros</w:t>
      </w:r>
      <w:r w:rsidR="00AA7CAC">
        <w:rPr>
          <w:rFonts w:ascii="Arial" w:hAnsi="Arial" w:cs="Arial"/>
          <w:sz w:val="20"/>
          <w:szCs w:val="20"/>
        </w:rPr>
        <w:t>, los sistemas globalizadores,</w:t>
      </w:r>
      <w:r w:rsidR="00C92E90">
        <w:rPr>
          <w:rFonts w:ascii="Arial" w:hAnsi="Arial" w:cs="Arial"/>
          <w:sz w:val="20"/>
          <w:szCs w:val="20"/>
        </w:rPr>
        <w:t xml:space="preserve"> que un doctor en investigación del Sistema Nacional de Investigación (SNI)</w:t>
      </w:r>
    </w:p>
    <w:p w:rsidR="008948E9" w:rsidRDefault="00C92E90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analista como buen ensayista</w:t>
      </w:r>
      <w:r w:rsidR="00AA7CAC">
        <w:rPr>
          <w:rFonts w:ascii="Arial" w:hAnsi="Arial" w:cs="Arial"/>
          <w:sz w:val="20"/>
          <w:szCs w:val="20"/>
        </w:rPr>
        <w:t xml:space="preserve"> invita y sustenta la polémica implícita</w:t>
      </w:r>
      <w:r w:rsidR="008948E9">
        <w:rPr>
          <w:rFonts w:ascii="Arial" w:hAnsi="Arial" w:cs="Arial"/>
          <w:sz w:val="20"/>
          <w:szCs w:val="20"/>
        </w:rPr>
        <w:t>, usa también en el discurso de su ensayo,</w:t>
      </w:r>
      <w:r w:rsidR="0020613F">
        <w:rPr>
          <w:rFonts w:ascii="Arial" w:hAnsi="Arial" w:cs="Arial"/>
          <w:sz w:val="20"/>
          <w:szCs w:val="20"/>
        </w:rPr>
        <w:t xml:space="preserve"> </w:t>
      </w:r>
      <w:r w:rsidR="008948E9">
        <w:rPr>
          <w:rFonts w:ascii="Arial" w:hAnsi="Arial" w:cs="Arial"/>
          <w:sz w:val="20"/>
          <w:szCs w:val="20"/>
        </w:rPr>
        <w:t>la técnica de la serpiente que se muerde la cola, porque inicia y termina con la lengua, lenguaje  y la difusión de la información a través de la imprenta en un inicio y posteriormente con los recursos digitales actuales.</w:t>
      </w:r>
    </w:p>
    <w:p w:rsidR="00C92E90" w:rsidRDefault="008948E9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Neil </w:t>
      </w:r>
      <w:r w:rsidR="00C92E90">
        <w:rPr>
          <w:rFonts w:ascii="Arial" w:hAnsi="Arial" w:cs="Arial"/>
          <w:sz w:val="20"/>
          <w:szCs w:val="20"/>
        </w:rPr>
        <w:t xml:space="preserve"> propone a todos aquellos que leen su trabajo de</w:t>
      </w:r>
      <w:r w:rsidR="00AA7CAC">
        <w:rPr>
          <w:rFonts w:ascii="Arial" w:hAnsi="Arial" w:cs="Arial"/>
          <w:sz w:val="20"/>
          <w:szCs w:val="20"/>
        </w:rPr>
        <w:t xml:space="preserve"> esta </w:t>
      </w:r>
      <w:r w:rsidR="00C92E90">
        <w:rPr>
          <w:rFonts w:ascii="Arial" w:hAnsi="Arial" w:cs="Arial"/>
          <w:sz w:val="20"/>
          <w:szCs w:val="20"/>
        </w:rPr>
        <w:t xml:space="preserve"> disertación apoyado en una trayectoria de 30 años a no dejarnos llevar por la ley del menor esfuerzo,</w:t>
      </w:r>
      <w:r w:rsidR="00AA7CAC">
        <w:rPr>
          <w:rFonts w:ascii="Arial" w:hAnsi="Arial" w:cs="Arial"/>
          <w:sz w:val="20"/>
          <w:szCs w:val="20"/>
        </w:rPr>
        <w:t xml:space="preserve"> </w:t>
      </w:r>
      <w:r w:rsidR="00C92E90">
        <w:rPr>
          <w:rFonts w:ascii="Arial" w:hAnsi="Arial" w:cs="Arial"/>
          <w:sz w:val="20"/>
          <w:szCs w:val="20"/>
        </w:rPr>
        <w:t xml:space="preserve">que </w:t>
      </w:r>
      <w:r w:rsidR="00AA7CAC">
        <w:rPr>
          <w:rFonts w:ascii="Arial" w:hAnsi="Arial" w:cs="Arial"/>
          <w:sz w:val="20"/>
          <w:szCs w:val="20"/>
        </w:rPr>
        <w:t>re</w:t>
      </w:r>
      <w:r w:rsidR="00C92E90">
        <w:rPr>
          <w:rFonts w:ascii="Arial" w:hAnsi="Arial" w:cs="Arial"/>
          <w:sz w:val="20"/>
          <w:szCs w:val="20"/>
        </w:rPr>
        <w:t>tomemos las riendas del “carro del sol”</w:t>
      </w:r>
      <w:r w:rsidR="00AA7CAC">
        <w:rPr>
          <w:rFonts w:ascii="Arial" w:hAnsi="Arial" w:cs="Arial"/>
          <w:sz w:val="20"/>
          <w:szCs w:val="20"/>
        </w:rPr>
        <w:t xml:space="preserve"> como adultos;</w:t>
      </w:r>
      <w:r w:rsidR="00C92E90">
        <w:rPr>
          <w:rFonts w:ascii="Arial" w:hAnsi="Arial" w:cs="Arial"/>
          <w:sz w:val="20"/>
          <w:szCs w:val="20"/>
        </w:rPr>
        <w:t xml:space="preserve"> porque somos nosotros los que sabemos leer y escribir los responsables que el mundo se consuma y arda en una descomunal pira humana</w:t>
      </w:r>
      <w:r w:rsidR="00AA7CAC">
        <w:rPr>
          <w:rFonts w:ascii="Arial" w:hAnsi="Arial" w:cs="Arial"/>
          <w:sz w:val="20"/>
          <w:szCs w:val="20"/>
        </w:rPr>
        <w:t>,</w:t>
      </w:r>
      <w:r w:rsidR="00C92E90">
        <w:rPr>
          <w:rFonts w:ascii="Arial" w:hAnsi="Arial" w:cs="Arial"/>
          <w:sz w:val="20"/>
          <w:szCs w:val="20"/>
        </w:rPr>
        <w:t xml:space="preserve"> por rendir culto al analfabetismo tecnológico, porq</w:t>
      </w:r>
      <w:r w:rsidR="00AA7CAC">
        <w:rPr>
          <w:rFonts w:ascii="Arial" w:hAnsi="Arial" w:cs="Arial"/>
          <w:sz w:val="20"/>
          <w:szCs w:val="20"/>
        </w:rPr>
        <w:t>ue si bien es cierto el manejo y pericia digital, no es equivalente a conciencia de grupo, es decir responsable de todo la que conlleva la verdadera significación de la metáfora “Información y desinformación mundial.”</w:t>
      </w:r>
    </w:p>
    <w:p w:rsidR="001A04F1" w:rsidRPr="007F1EF8" w:rsidRDefault="001A04F1" w:rsidP="00081E3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1A04F1" w:rsidRPr="007F1E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DFE" w:rsidRDefault="00F41DFE" w:rsidP="001A04F1">
      <w:pPr>
        <w:spacing w:after="0" w:line="240" w:lineRule="auto"/>
      </w:pPr>
      <w:r>
        <w:separator/>
      </w:r>
    </w:p>
  </w:endnote>
  <w:endnote w:type="continuationSeparator" w:id="0">
    <w:p w:rsidR="00F41DFE" w:rsidRDefault="00F41DFE" w:rsidP="001A0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DFE" w:rsidRDefault="00F41DFE" w:rsidP="001A04F1">
      <w:pPr>
        <w:spacing w:after="0" w:line="240" w:lineRule="auto"/>
      </w:pPr>
      <w:r>
        <w:separator/>
      </w:r>
    </w:p>
  </w:footnote>
  <w:footnote w:type="continuationSeparator" w:id="0">
    <w:p w:rsidR="00F41DFE" w:rsidRDefault="00F41DFE" w:rsidP="001A04F1">
      <w:pPr>
        <w:spacing w:after="0" w:line="240" w:lineRule="auto"/>
      </w:pPr>
      <w:r>
        <w:continuationSeparator/>
      </w:r>
    </w:p>
  </w:footnote>
  <w:footnote w:id="1">
    <w:p w:rsidR="001A04F1" w:rsidRDefault="001A04F1">
      <w:pPr>
        <w:pStyle w:val="Textonotapie"/>
      </w:pPr>
      <w:r>
        <w:rPr>
          <w:rStyle w:val="Refdenotaalpie"/>
        </w:rPr>
        <w:footnoteRef/>
      </w:r>
      <w:r>
        <w:t xml:space="preserve"> Preocupar es pensar, idear, posponer. Ocuparse es hacerse cargo de la situación, al menos así se entiende el coqueteo que hace el autor del escrito al usar el término “preocuparse”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F8"/>
    <w:rsid w:val="00072331"/>
    <w:rsid w:val="00081E39"/>
    <w:rsid w:val="000C5C94"/>
    <w:rsid w:val="001A04F1"/>
    <w:rsid w:val="0020613F"/>
    <w:rsid w:val="002A3A93"/>
    <w:rsid w:val="003754D0"/>
    <w:rsid w:val="00492905"/>
    <w:rsid w:val="005A08D2"/>
    <w:rsid w:val="00682B9E"/>
    <w:rsid w:val="00723B85"/>
    <w:rsid w:val="007530D9"/>
    <w:rsid w:val="007F1EF8"/>
    <w:rsid w:val="008948E9"/>
    <w:rsid w:val="009101B4"/>
    <w:rsid w:val="00926576"/>
    <w:rsid w:val="00964308"/>
    <w:rsid w:val="00A129B5"/>
    <w:rsid w:val="00A518C5"/>
    <w:rsid w:val="00A57FBF"/>
    <w:rsid w:val="00AA7CAC"/>
    <w:rsid w:val="00AB2E8F"/>
    <w:rsid w:val="00AC4144"/>
    <w:rsid w:val="00B43102"/>
    <w:rsid w:val="00B546C8"/>
    <w:rsid w:val="00B56B79"/>
    <w:rsid w:val="00BF3137"/>
    <w:rsid w:val="00C77EBE"/>
    <w:rsid w:val="00C92E90"/>
    <w:rsid w:val="00CB4331"/>
    <w:rsid w:val="00D413AE"/>
    <w:rsid w:val="00DA79A7"/>
    <w:rsid w:val="00E11E3B"/>
    <w:rsid w:val="00E1485F"/>
    <w:rsid w:val="00F41DFE"/>
    <w:rsid w:val="00FA6277"/>
    <w:rsid w:val="00FB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1EF8"/>
    <w:rPr>
      <w:color w:val="0000FF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A04F1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A04F1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A04F1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A04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04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04F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1EF8"/>
    <w:rPr>
      <w:color w:val="0000FF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A04F1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A04F1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A04F1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A04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04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04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iprensa.com/reportajes/newtech/postman.ht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69A58FE-5730-42FF-A6BB-285431795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1238</Words>
  <Characters>6809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Humanidades</dc:creator>
  <cp:lastModifiedBy>HUMANIDADES</cp:lastModifiedBy>
  <cp:revision>8</cp:revision>
  <dcterms:created xsi:type="dcterms:W3CDTF">2014-09-13T01:51:00Z</dcterms:created>
  <dcterms:modified xsi:type="dcterms:W3CDTF">2014-09-13T02:26:00Z</dcterms:modified>
</cp:coreProperties>
</file>