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1FB0F4" w14:textId="77777777" w:rsidR="00190E08" w:rsidRPr="00746858" w:rsidRDefault="000C302F" w:rsidP="00746858">
      <w:pPr>
        <w:spacing w:line="360" w:lineRule="auto"/>
        <w:jc w:val="center"/>
        <w:rPr>
          <w:rFonts w:ascii="Times New Roman" w:hAnsi="Times New Roman" w:cs="Times New Roman"/>
          <w:b/>
          <w:sz w:val="24"/>
          <w:szCs w:val="24"/>
        </w:rPr>
      </w:pPr>
      <w:bookmarkStart w:id="0" w:name="_GoBack"/>
      <w:bookmarkEnd w:id="0"/>
      <w:r w:rsidRPr="00746858">
        <w:rPr>
          <w:rFonts w:ascii="Times New Roman" w:hAnsi="Times New Roman" w:cs="Times New Roman"/>
          <w:b/>
          <w:sz w:val="24"/>
          <w:szCs w:val="24"/>
        </w:rPr>
        <w:t>INSTITUTO UNIVERSITARIO INTERNACIONAL DE TOLUCA</w:t>
      </w:r>
    </w:p>
    <w:p w14:paraId="07D43578" w14:textId="77777777" w:rsidR="000C302F" w:rsidRPr="00746858" w:rsidRDefault="000C302F" w:rsidP="00746858">
      <w:pPr>
        <w:spacing w:line="360" w:lineRule="auto"/>
        <w:jc w:val="center"/>
        <w:rPr>
          <w:rFonts w:ascii="Times New Roman" w:hAnsi="Times New Roman" w:cs="Times New Roman"/>
          <w:b/>
          <w:sz w:val="24"/>
          <w:szCs w:val="24"/>
        </w:rPr>
      </w:pPr>
    </w:p>
    <w:p w14:paraId="7313F23D" w14:textId="77777777" w:rsidR="000C302F" w:rsidRPr="00746858" w:rsidRDefault="000C302F" w:rsidP="00746858">
      <w:pPr>
        <w:spacing w:line="360" w:lineRule="auto"/>
        <w:jc w:val="center"/>
        <w:rPr>
          <w:rFonts w:ascii="Times New Roman" w:hAnsi="Times New Roman" w:cs="Times New Roman"/>
          <w:b/>
          <w:sz w:val="24"/>
          <w:szCs w:val="24"/>
        </w:rPr>
      </w:pPr>
    </w:p>
    <w:p w14:paraId="5F411075" w14:textId="77777777" w:rsidR="000C302F" w:rsidRPr="00746858" w:rsidRDefault="000C302F" w:rsidP="00746858">
      <w:pPr>
        <w:spacing w:line="360" w:lineRule="auto"/>
        <w:jc w:val="center"/>
        <w:rPr>
          <w:rFonts w:ascii="Times New Roman" w:hAnsi="Times New Roman" w:cs="Times New Roman"/>
          <w:b/>
          <w:sz w:val="24"/>
          <w:szCs w:val="24"/>
        </w:rPr>
      </w:pPr>
      <w:r w:rsidRPr="00746858">
        <w:rPr>
          <w:rFonts w:ascii="Times New Roman" w:hAnsi="Times New Roman" w:cs="Times New Roman"/>
          <w:b/>
          <w:sz w:val="24"/>
          <w:szCs w:val="24"/>
        </w:rPr>
        <w:t>DOCTORADO EN EDUCACIÓN</w:t>
      </w:r>
    </w:p>
    <w:p w14:paraId="5E2153E9" w14:textId="77777777" w:rsidR="000C302F" w:rsidRPr="00746858" w:rsidRDefault="000C302F" w:rsidP="00746858">
      <w:pPr>
        <w:spacing w:line="360" w:lineRule="auto"/>
        <w:jc w:val="center"/>
        <w:rPr>
          <w:rFonts w:ascii="Times New Roman" w:hAnsi="Times New Roman" w:cs="Times New Roman"/>
          <w:b/>
          <w:sz w:val="24"/>
          <w:szCs w:val="24"/>
        </w:rPr>
      </w:pPr>
    </w:p>
    <w:p w14:paraId="3F9CF1B4" w14:textId="77777777" w:rsidR="000C302F" w:rsidRPr="00746858" w:rsidRDefault="000C302F" w:rsidP="00746858">
      <w:pPr>
        <w:spacing w:line="360" w:lineRule="auto"/>
        <w:jc w:val="center"/>
        <w:rPr>
          <w:rFonts w:ascii="Times New Roman" w:hAnsi="Times New Roman" w:cs="Times New Roman"/>
          <w:b/>
          <w:sz w:val="24"/>
          <w:szCs w:val="24"/>
        </w:rPr>
      </w:pPr>
    </w:p>
    <w:p w14:paraId="02F15AFD" w14:textId="77777777" w:rsidR="000C302F" w:rsidRPr="00746858" w:rsidRDefault="000C302F" w:rsidP="00746858">
      <w:pPr>
        <w:spacing w:line="360" w:lineRule="auto"/>
        <w:jc w:val="center"/>
        <w:rPr>
          <w:rFonts w:ascii="Times New Roman" w:hAnsi="Times New Roman" w:cs="Times New Roman"/>
          <w:b/>
          <w:sz w:val="24"/>
          <w:szCs w:val="24"/>
        </w:rPr>
      </w:pPr>
    </w:p>
    <w:p w14:paraId="003C522A" w14:textId="77777777" w:rsidR="000C302F" w:rsidRPr="00746858" w:rsidRDefault="000C302F" w:rsidP="00746858">
      <w:pPr>
        <w:spacing w:line="360" w:lineRule="auto"/>
        <w:jc w:val="center"/>
        <w:rPr>
          <w:rFonts w:ascii="Times New Roman" w:hAnsi="Times New Roman" w:cs="Times New Roman"/>
          <w:b/>
          <w:sz w:val="24"/>
          <w:szCs w:val="24"/>
        </w:rPr>
      </w:pPr>
      <w:r w:rsidRPr="00746858">
        <w:rPr>
          <w:rFonts w:ascii="Times New Roman" w:hAnsi="Times New Roman" w:cs="Times New Roman"/>
          <w:b/>
          <w:sz w:val="24"/>
          <w:szCs w:val="24"/>
        </w:rPr>
        <w:t>MATERIA: TECNOLOGÍAS DE LA INFORMACIÓN Y COMUNICACIÓN</w:t>
      </w:r>
    </w:p>
    <w:p w14:paraId="2528B5DB" w14:textId="77777777" w:rsidR="000C302F" w:rsidRPr="00746858" w:rsidRDefault="000C302F" w:rsidP="00746858">
      <w:pPr>
        <w:spacing w:line="360" w:lineRule="auto"/>
        <w:jc w:val="center"/>
        <w:rPr>
          <w:rFonts w:ascii="Times New Roman" w:hAnsi="Times New Roman" w:cs="Times New Roman"/>
          <w:b/>
          <w:sz w:val="24"/>
          <w:szCs w:val="24"/>
        </w:rPr>
      </w:pPr>
    </w:p>
    <w:p w14:paraId="25D55D8F" w14:textId="77777777" w:rsidR="000C302F" w:rsidRPr="00746858" w:rsidRDefault="000C302F" w:rsidP="00746858">
      <w:pPr>
        <w:spacing w:line="360" w:lineRule="auto"/>
        <w:jc w:val="center"/>
        <w:rPr>
          <w:rFonts w:ascii="Times New Roman" w:hAnsi="Times New Roman" w:cs="Times New Roman"/>
          <w:b/>
          <w:sz w:val="24"/>
          <w:szCs w:val="24"/>
        </w:rPr>
      </w:pPr>
    </w:p>
    <w:p w14:paraId="0572F9B7" w14:textId="77777777" w:rsidR="000C302F" w:rsidRPr="00746858" w:rsidRDefault="000C302F" w:rsidP="00746858">
      <w:pPr>
        <w:spacing w:line="360" w:lineRule="auto"/>
        <w:jc w:val="center"/>
        <w:rPr>
          <w:rFonts w:ascii="Times New Roman" w:hAnsi="Times New Roman" w:cs="Times New Roman"/>
          <w:b/>
          <w:sz w:val="24"/>
          <w:szCs w:val="24"/>
        </w:rPr>
      </w:pPr>
    </w:p>
    <w:p w14:paraId="26E28EE4" w14:textId="77777777" w:rsidR="000C302F" w:rsidRPr="00746858" w:rsidRDefault="000C302F" w:rsidP="00746858">
      <w:pPr>
        <w:spacing w:line="360" w:lineRule="auto"/>
        <w:jc w:val="center"/>
        <w:rPr>
          <w:rFonts w:ascii="Times New Roman" w:hAnsi="Times New Roman" w:cs="Times New Roman"/>
          <w:b/>
          <w:sz w:val="24"/>
          <w:szCs w:val="24"/>
        </w:rPr>
      </w:pPr>
      <w:r w:rsidRPr="00746858">
        <w:rPr>
          <w:rFonts w:ascii="Times New Roman" w:hAnsi="Times New Roman" w:cs="Times New Roman"/>
          <w:b/>
          <w:sz w:val="24"/>
          <w:szCs w:val="24"/>
        </w:rPr>
        <w:t>DOCENTE: DR. OCTAVIO ISLAS CARMONA</w:t>
      </w:r>
    </w:p>
    <w:p w14:paraId="5C907726" w14:textId="77777777" w:rsidR="000C302F" w:rsidRPr="00746858" w:rsidRDefault="000C302F" w:rsidP="00746858">
      <w:pPr>
        <w:spacing w:line="360" w:lineRule="auto"/>
        <w:jc w:val="center"/>
        <w:rPr>
          <w:rFonts w:ascii="Times New Roman" w:hAnsi="Times New Roman" w:cs="Times New Roman"/>
          <w:b/>
          <w:sz w:val="24"/>
          <w:szCs w:val="24"/>
        </w:rPr>
      </w:pPr>
    </w:p>
    <w:p w14:paraId="2D37E118" w14:textId="77777777" w:rsidR="000C302F" w:rsidRPr="00746858" w:rsidRDefault="000C302F" w:rsidP="00746858">
      <w:pPr>
        <w:spacing w:line="360" w:lineRule="auto"/>
        <w:jc w:val="center"/>
        <w:rPr>
          <w:rFonts w:ascii="Times New Roman" w:hAnsi="Times New Roman" w:cs="Times New Roman"/>
          <w:b/>
          <w:sz w:val="24"/>
          <w:szCs w:val="24"/>
        </w:rPr>
      </w:pPr>
    </w:p>
    <w:p w14:paraId="53C32BF6" w14:textId="77777777" w:rsidR="000C302F" w:rsidRPr="00746858" w:rsidRDefault="000C302F" w:rsidP="00746858">
      <w:pPr>
        <w:spacing w:line="360" w:lineRule="auto"/>
        <w:jc w:val="center"/>
        <w:rPr>
          <w:rFonts w:ascii="Times New Roman" w:hAnsi="Times New Roman" w:cs="Times New Roman"/>
          <w:b/>
          <w:sz w:val="24"/>
          <w:szCs w:val="24"/>
        </w:rPr>
      </w:pPr>
    </w:p>
    <w:p w14:paraId="017A58D5" w14:textId="77777777" w:rsidR="000C302F" w:rsidRPr="00746858" w:rsidRDefault="000C302F" w:rsidP="00746858">
      <w:pPr>
        <w:spacing w:line="360" w:lineRule="auto"/>
        <w:jc w:val="center"/>
        <w:rPr>
          <w:rFonts w:ascii="Times New Roman" w:hAnsi="Times New Roman" w:cs="Times New Roman"/>
          <w:b/>
          <w:sz w:val="24"/>
          <w:szCs w:val="24"/>
        </w:rPr>
      </w:pPr>
      <w:r w:rsidRPr="00746858">
        <w:rPr>
          <w:rFonts w:ascii="Times New Roman" w:hAnsi="Times New Roman" w:cs="Times New Roman"/>
          <w:b/>
          <w:sz w:val="24"/>
          <w:szCs w:val="24"/>
        </w:rPr>
        <w:t xml:space="preserve">ALUMNO: MARCOS HERNÁNDEZ </w:t>
      </w:r>
      <w:commentRangeStart w:id="1"/>
      <w:r w:rsidRPr="00746858">
        <w:rPr>
          <w:rFonts w:ascii="Times New Roman" w:hAnsi="Times New Roman" w:cs="Times New Roman"/>
          <w:b/>
          <w:sz w:val="24"/>
          <w:szCs w:val="24"/>
        </w:rPr>
        <w:t>ALBARRÁN</w:t>
      </w:r>
      <w:commentRangeEnd w:id="1"/>
      <w:r w:rsidR="009058ED">
        <w:rPr>
          <w:rStyle w:val="Refdecomentario"/>
        </w:rPr>
        <w:commentReference w:id="1"/>
      </w:r>
    </w:p>
    <w:p w14:paraId="4DAE9C66" w14:textId="77777777" w:rsidR="000C302F" w:rsidRPr="00746858" w:rsidRDefault="000C302F" w:rsidP="00746858">
      <w:pPr>
        <w:spacing w:line="360" w:lineRule="auto"/>
        <w:jc w:val="center"/>
        <w:rPr>
          <w:rFonts w:ascii="Times New Roman" w:hAnsi="Times New Roman" w:cs="Times New Roman"/>
          <w:b/>
          <w:sz w:val="24"/>
          <w:szCs w:val="24"/>
        </w:rPr>
      </w:pPr>
    </w:p>
    <w:p w14:paraId="3EB2D7A9" w14:textId="77777777" w:rsidR="000C302F" w:rsidRPr="00746858" w:rsidRDefault="00C219CF" w:rsidP="00746858">
      <w:pPr>
        <w:spacing w:line="360" w:lineRule="auto"/>
        <w:jc w:val="center"/>
        <w:rPr>
          <w:rFonts w:ascii="Times New Roman" w:hAnsi="Times New Roman" w:cs="Times New Roman"/>
          <w:b/>
          <w:sz w:val="24"/>
          <w:szCs w:val="24"/>
        </w:rPr>
      </w:pPr>
      <w:r>
        <w:rPr>
          <w:rFonts w:ascii="Times New Roman" w:hAnsi="Times New Roman" w:cs="Times New Roman"/>
          <w:b/>
          <w:sz w:val="24"/>
          <w:szCs w:val="24"/>
        </w:rPr>
        <w:t>JULIO</w:t>
      </w:r>
      <w:r w:rsidR="000C302F" w:rsidRPr="00746858">
        <w:rPr>
          <w:rFonts w:ascii="Times New Roman" w:hAnsi="Times New Roman" w:cs="Times New Roman"/>
          <w:b/>
          <w:sz w:val="24"/>
          <w:szCs w:val="24"/>
        </w:rPr>
        <w:t xml:space="preserve"> DE 2014</w:t>
      </w:r>
    </w:p>
    <w:p w14:paraId="6E085532" w14:textId="77777777" w:rsidR="000C302F" w:rsidRDefault="000C302F" w:rsidP="00746858">
      <w:pPr>
        <w:spacing w:line="360" w:lineRule="auto"/>
        <w:jc w:val="center"/>
        <w:rPr>
          <w:rFonts w:ascii="Times New Roman" w:hAnsi="Times New Roman" w:cs="Times New Roman"/>
          <w:b/>
          <w:sz w:val="24"/>
          <w:szCs w:val="24"/>
        </w:rPr>
      </w:pPr>
    </w:p>
    <w:p w14:paraId="50B94118" w14:textId="77777777" w:rsidR="00746858" w:rsidRDefault="00746858" w:rsidP="00746858">
      <w:pPr>
        <w:spacing w:line="360" w:lineRule="auto"/>
        <w:jc w:val="center"/>
        <w:rPr>
          <w:rFonts w:ascii="Times New Roman" w:hAnsi="Times New Roman" w:cs="Times New Roman"/>
          <w:b/>
          <w:sz w:val="24"/>
          <w:szCs w:val="24"/>
        </w:rPr>
      </w:pPr>
    </w:p>
    <w:p w14:paraId="6E031F24" w14:textId="77777777" w:rsidR="00746858" w:rsidRPr="00746858" w:rsidRDefault="00746858" w:rsidP="00746858">
      <w:pPr>
        <w:spacing w:line="360" w:lineRule="auto"/>
        <w:jc w:val="center"/>
        <w:rPr>
          <w:rFonts w:ascii="Times New Roman" w:hAnsi="Times New Roman" w:cs="Times New Roman"/>
          <w:b/>
          <w:sz w:val="24"/>
          <w:szCs w:val="24"/>
        </w:rPr>
      </w:pPr>
    </w:p>
    <w:p w14:paraId="08CE97BA" w14:textId="77777777" w:rsidR="000C302F" w:rsidRPr="00C254B7" w:rsidRDefault="00F26A64" w:rsidP="00C254B7">
      <w:pPr>
        <w:spacing w:line="360" w:lineRule="auto"/>
        <w:jc w:val="both"/>
        <w:rPr>
          <w:rFonts w:ascii="Times New Roman" w:hAnsi="Times New Roman" w:cs="Times New Roman"/>
          <w:sz w:val="24"/>
          <w:szCs w:val="24"/>
        </w:rPr>
      </w:pPr>
      <w:r w:rsidRPr="001E7EC9">
        <w:rPr>
          <w:rFonts w:ascii="Times New Roman" w:hAnsi="Times New Roman" w:cs="Times New Roman"/>
          <w:b/>
          <w:sz w:val="24"/>
          <w:szCs w:val="24"/>
        </w:rPr>
        <w:lastRenderedPageBreak/>
        <w:t>MARSHALL McLUHAN, HOMBRE VISIONARIO Y PRESURSOR DE LAS TECNOLOGÍAS ELECTRÓNICAS</w:t>
      </w:r>
      <w:r w:rsidRPr="00C254B7">
        <w:rPr>
          <w:rFonts w:ascii="Times New Roman" w:hAnsi="Times New Roman" w:cs="Times New Roman"/>
          <w:sz w:val="24"/>
          <w:szCs w:val="24"/>
        </w:rPr>
        <w:t>.</w:t>
      </w:r>
    </w:p>
    <w:p w14:paraId="789F608E" w14:textId="77777777" w:rsidR="00F26A64" w:rsidRPr="00C254B7" w:rsidRDefault="00F26A64" w:rsidP="00C254B7">
      <w:pPr>
        <w:spacing w:line="360" w:lineRule="auto"/>
        <w:jc w:val="both"/>
        <w:rPr>
          <w:rFonts w:ascii="Times New Roman" w:hAnsi="Times New Roman" w:cs="Times New Roman"/>
          <w:sz w:val="24"/>
          <w:szCs w:val="24"/>
        </w:rPr>
      </w:pPr>
    </w:p>
    <w:p w14:paraId="15482B50" w14:textId="77777777" w:rsidR="00F26A64" w:rsidRPr="001E7EC9" w:rsidRDefault="00F26A64" w:rsidP="00C254B7">
      <w:pPr>
        <w:spacing w:line="360" w:lineRule="auto"/>
        <w:jc w:val="both"/>
        <w:rPr>
          <w:rFonts w:ascii="Times New Roman" w:hAnsi="Times New Roman" w:cs="Times New Roman"/>
          <w:b/>
          <w:sz w:val="24"/>
          <w:szCs w:val="24"/>
        </w:rPr>
      </w:pPr>
      <w:r w:rsidRPr="001E7EC9">
        <w:rPr>
          <w:rFonts w:ascii="Times New Roman" w:hAnsi="Times New Roman" w:cs="Times New Roman"/>
          <w:b/>
          <w:sz w:val="24"/>
          <w:szCs w:val="24"/>
        </w:rPr>
        <w:t>RESUMEN</w:t>
      </w:r>
    </w:p>
    <w:p w14:paraId="0CB25C21" w14:textId="77777777" w:rsidR="00B846FD" w:rsidRPr="00C254B7" w:rsidRDefault="00B846FD"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 xml:space="preserve">El presente trabajo tiene como finalidad, realizar un ejercicio reflexivo acerca de la visión </w:t>
      </w:r>
      <w:r w:rsidR="008D3927" w:rsidRPr="00C254B7">
        <w:rPr>
          <w:rFonts w:ascii="Times New Roman" w:hAnsi="Times New Roman" w:cs="Times New Roman"/>
          <w:sz w:val="24"/>
          <w:szCs w:val="24"/>
        </w:rPr>
        <w:t xml:space="preserve">en </w:t>
      </w:r>
      <w:r w:rsidR="00557F57" w:rsidRPr="00C254B7">
        <w:rPr>
          <w:rFonts w:ascii="Times New Roman" w:hAnsi="Times New Roman" w:cs="Times New Roman"/>
          <w:sz w:val="24"/>
          <w:szCs w:val="24"/>
        </w:rPr>
        <w:t xml:space="preserve">el siglo pasado </w:t>
      </w:r>
      <w:r w:rsidRPr="00C254B7">
        <w:rPr>
          <w:rFonts w:ascii="Times New Roman" w:hAnsi="Times New Roman" w:cs="Times New Roman"/>
          <w:sz w:val="24"/>
          <w:szCs w:val="24"/>
        </w:rPr>
        <w:t>de Marshall McLuhan  y su relación con los medios de comunicación y la influencia de la tecnología electrónica en el  mundo actual, así   como de la información en muchos aspectos tanto positivos como negativos de nuestra vida cotidiana</w:t>
      </w:r>
      <w:r w:rsidR="00557F57" w:rsidRPr="00C254B7">
        <w:rPr>
          <w:rFonts w:ascii="Times New Roman" w:hAnsi="Times New Roman" w:cs="Times New Roman"/>
          <w:sz w:val="24"/>
          <w:szCs w:val="24"/>
        </w:rPr>
        <w:t>. Acerca de lo anterior Paul Levinson comentó: “Los esbozos para comprender nuestra era digital estaban en el estante de los libros de M. McLuhan”.</w:t>
      </w:r>
    </w:p>
    <w:p w14:paraId="31851D14" w14:textId="77777777" w:rsidR="00557F57" w:rsidRPr="00C254B7" w:rsidRDefault="00557F57"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 xml:space="preserve">Para la realización del presente se tomarán como ejes fundamentales sus obras, así como las de algunos colaboradores y otros analistas interesados en conocer su vida y su obra; esto me parece muy importante porque, nos damos cuenta que a pesar de tener una visión futura de la influencia de la tecnología electrónica, no se puede pasar desapercibida su preocupación por los desequilibrios sociales que pudiera ocasionar, </w:t>
      </w:r>
      <w:r w:rsidR="00F9157B" w:rsidRPr="00C254B7">
        <w:rPr>
          <w:rFonts w:ascii="Times New Roman" w:hAnsi="Times New Roman" w:cs="Times New Roman"/>
          <w:sz w:val="24"/>
          <w:szCs w:val="24"/>
        </w:rPr>
        <w:t xml:space="preserve"> </w:t>
      </w:r>
      <w:r w:rsidRPr="00C254B7">
        <w:rPr>
          <w:rFonts w:ascii="Times New Roman" w:hAnsi="Times New Roman" w:cs="Times New Roman"/>
          <w:sz w:val="24"/>
          <w:szCs w:val="24"/>
        </w:rPr>
        <w:t xml:space="preserve"> a</w:t>
      </w:r>
      <w:r w:rsidR="00051983" w:rsidRPr="00C254B7">
        <w:rPr>
          <w:rFonts w:ascii="Times New Roman" w:hAnsi="Times New Roman" w:cs="Times New Roman"/>
          <w:sz w:val="24"/>
          <w:szCs w:val="24"/>
        </w:rPr>
        <w:t xml:space="preserve"> nivel económico, político </w:t>
      </w:r>
      <w:r w:rsidRPr="00C254B7">
        <w:rPr>
          <w:rFonts w:ascii="Times New Roman" w:hAnsi="Times New Roman" w:cs="Times New Roman"/>
          <w:sz w:val="24"/>
          <w:szCs w:val="24"/>
        </w:rPr>
        <w:t xml:space="preserve"> cultural</w:t>
      </w:r>
      <w:r w:rsidR="00051983" w:rsidRPr="00C254B7">
        <w:rPr>
          <w:rFonts w:ascii="Times New Roman" w:hAnsi="Times New Roman" w:cs="Times New Roman"/>
          <w:sz w:val="24"/>
          <w:szCs w:val="24"/>
        </w:rPr>
        <w:t xml:space="preserve"> y en educación,</w:t>
      </w:r>
      <w:r w:rsidRPr="00C254B7">
        <w:rPr>
          <w:rFonts w:ascii="Times New Roman" w:hAnsi="Times New Roman" w:cs="Times New Roman"/>
          <w:sz w:val="24"/>
          <w:szCs w:val="24"/>
        </w:rPr>
        <w:t xml:space="preserve"> tanto en los países desarrollados</w:t>
      </w:r>
      <w:r w:rsidR="00051983" w:rsidRPr="00C254B7">
        <w:rPr>
          <w:rFonts w:ascii="Times New Roman" w:hAnsi="Times New Roman" w:cs="Times New Roman"/>
          <w:sz w:val="24"/>
          <w:szCs w:val="24"/>
        </w:rPr>
        <w:t xml:space="preserve"> como en los países en vías de desarrollo, originando en estos últimos agrandar l</w:t>
      </w:r>
      <w:r w:rsidR="00F9157B" w:rsidRPr="00C254B7">
        <w:rPr>
          <w:rFonts w:ascii="Times New Roman" w:hAnsi="Times New Roman" w:cs="Times New Roman"/>
          <w:sz w:val="24"/>
          <w:szCs w:val="24"/>
        </w:rPr>
        <w:t>a brecha, y no poder</w:t>
      </w:r>
      <w:r w:rsidR="00051983" w:rsidRPr="00C254B7">
        <w:rPr>
          <w:rFonts w:ascii="Times New Roman" w:hAnsi="Times New Roman" w:cs="Times New Roman"/>
          <w:sz w:val="24"/>
          <w:szCs w:val="24"/>
        </w:rPr>
        <w:t xml:space="preserve"> ofrecer una vida más digna a sus ciudadanos.</w:t>
      </w:r>
    </w:p>
    <w:p w14:paraId="5AB95FDB" w14:textId="77777777" w:rsidR="007F660F" w:rsidRPr="00C254B7" w:rsidRDefault="007F660F"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Este trabajo está estructurado en varias fracciones, inici</w:t>
      </w:r>
      <w:r w:rsidR="00572F25" w:rsidRPr="00C254B7">
        <w:rPr>
          <w:rFonts w:ascii="Times New Roman" w:hAnsi="Times New Roman" w:cs="Times New Roman"/>
          <w:sz w:val="24"/>
          <w:szCs w:val="24"/>
        </w:rPr>
        <w:t>ando con</w:t>
      </w:r>
      <w:r w:rsidRPr="00C254B7">
        <w:rPr>
          <w:rFonts w:ascii="Times New Roman" w:hAnsi="Times New Roman" w:cs="Times New Roman"/>
          <w:sz w:val="24"/>
          <w:szCs w:val="24"/>
        </w:rPr>
        <w:t xml:space="preserve"> estudios y obras realizadas, reflexiones de otros analistas, así como percepciones concretas acerca la influencia de los medios y la tecnología electrónica, desde su visión  análisis enfocado al futuro, por último una breve conclusión personal del trabajo de Marshall McLuhan.</w:t>
      </w:r>
    </w:p>
    <w:p w14:paraId="149F3B5D" w14:textId="77777777" w:rsidR="007F660F" w:rsidRPr="00C254B7" w:rsidRDefault="007F660F"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Palabras clave</w:t>
      </w:r>
      <w:r w:rsidR="00C2779B" w:rsidRPr="00C254B7">
        <w:rPr>
          <w:rFonts w:ascii="Times New Roman" w:hAnsi="Times New Roman" w:cs="Times New Roman"/>
          <w:sz w:val="24"/>
          <w:szCs w:val="24"/>
        </w:rPr>
        <w:t>: Tecnología electrónica, medio</w:t>
      </w:r>
      <w:r w:rsidRPr="00C254B7">
        <w:rPr>
          <w:rFonts w:ascii="Times New Roman" w:hAnsi="Times New Roman" w:cs="Times New Roman"/>
          <w:sz w:val="24"/>
          <w:szCs w:val="24"/>
        </w:rPr>
        <w:t>,</w:t>
      </w:r>
      <w:r w:rsidR="00C2779B" w:rsidRPr="00C254B7">
        <w:rPr>
          <w:rFonts w:ascii="Times New Roman" w:hAnsi="Times New Roman" w:cs="Times New Roman"/>
          <w:sz w:val="24"/>
          <w:szCs w:val="24"/>
        </w:rPr>
        <w:t xml:space="preserve"> mensaje, comu</w:t>
      </w:r>
      <w:r w:rsidRPr="00C254B7">
        <w:rPr>
          <w:rFonts w:ascii="Times New Roman" w:hAnsi="Times New Roman" w:cs="Times New Roman"/>
          <w:sz w:val="24"/>
          <w:szCs w:val="24"/>
        </w:rPr>
        <w:t>nicación</w:t>
      </w:r>
      <w:r w:rsidR="00C2779B" w:rsidRPr="00C254B7">
        <w:rPr>
          <w:rFonts w:ascii="Times New Roman" w:hAnsi="Times New Roman" w:cs="Times New Roman"/>
          <w:sz w:val="24"/>
          <w:szCs w:val="24"/>
        </w:rPr>
        <w:t>.</w:t>
      </w:r>
    </w:p>
    <w:p w14:paraId="3BB51A5B" w14:textId="77777777" w:rsidR="007C698E" w:rsidRPr="001E7EC9" w:rsidRDefault="007C698E" w:rsidP="00C254B7">
      <w:pPr>
        <w:spacing w:line="360" w:lineRule="auto"/>
        <w:jc w:val="both"/>
        <w:rPr>
          <w:rFonts w:ascii="Times New Roman" w:hAnsi="Times New Roman" w:cs="Times New Roman"/>
          <w:b/>
          <w:sz w:val="24"/>
          <w:szCs w:val="24"/>
          <w:lang w:val="en-US"/>
        </w:rPr>
      </w:pPr>
      <w:r w:rsidRPr="001E7EC9">
        <w:rPr>
          <w:rFonts w:ascii="Times New Roman" w:hAnsi="Times New Roman" w:cs="Times New Roman"/>
          <w:b/>
          <w:sz w:val="24"/>
          <w:szCs w:val="24"/>
          <w:lang w:val="en-US"/>
        </w:rPr>
        <w:t xml:space="preserve">ABSTRACT </w:t>
      </w:r>
    </w:p>
    <w:p w14:paraId="2DC0D80C" w14:textId="77777777" w:rsidR="007C698E" w:rsidRPr="00C254B7" w:rsidRDefault="007C698E" w:rsidP="00C254B7">
      <w:pPr>
        <w:spacing w:line="360" w:lineRule="auto"/>
        <w:jc w:val="both"/>
        <w:rPr>
          <w:rFonts w:ascii="Times New Roman" w:hAnsi="Times New Roman" w:cs="Times New Roman"/>
          <w:sz w:val="24"/>
          <w:szCs w:val="24"/>
          <w:lang w:val="en-US"/>
        </w:rPr>
      </w:pPr>
      <w:r w:rsidRPr="00C254B7">
        <w:rPr>
          <w:rFonts w:ascii="Times New Roman" w:hAnsi="Times New Roman" w:cs="Times New Roman"/>
          <w:sz w:val="24"/>
          <w:szCs w:val="24"/>
          <w:lang w:val="en-US"/>
        </w:rPr>
        <w:t xml:space="preserve">This paper </w:t>
      </w:r>
      <w:proofErr w:type="gramStart"/>
      <w:r w:rsidRPr="00C254B7">
        <w:rPr>
          <w:rFonts w:ascii="Times New Roman" w:hAnsi="Times New Roman" w:cs="Times New Roman"/>
          <w:sz w:val="24"/>
          <w:szCs w:val="24"/>
          <w:lang w:val="en-US"/>
        </w:rPr>
        <w:t>aims,</w:t>
      </w:r>
      <w:proofErr w:type="gramEnd"/>
      <w:r w:rsidRPr="00C254B7">
        <w:rPr>
          <w:rFonts w:ascii="Times New Roman" w:hAnsi="Times New Roman" w:cs="Times New Roman"/>
          <w:sz w:val="24"/>
          <w:szCs w:val="24"/>
          <w:lang w:val="en-US"/>
        </w:rPr>
        <w:t xml:space="preserve"> conduct a reflective exercise on vision in the middle of the last century of Marshall McLuhan and his relationship with the media and the influence of electronic technology in today's world, as well as information on many both positive and negative </w:t>
      </w:r>
      <w:r w:rsidRPr="00C254B7">
        <w:rPr>
          <w:rFonts w:ascii="Times New Roman" w:hAnsi="Times New Roman" w:cs="Times New Roman"/>
          <w:sz w:val="24"/>
          <w:szCs w:val="24"/>
          <w:lang w:val="en-US"/>
        </w:rPr>
        <w:lastRenderedPageBreak/>
        <w:t xml:space="preserve">aspects of our daily lives. About foregoing Paul Levinson said: "The sketches to understand our digital era were on the shelf of books M. McLuhan". </w:t>
      </w:r>
    </w:p>
    <w:p w14:paraId="5A2D06AB" w14:textId="77777777" w:rsidR="007C698E" w:rsidRPr="00C254B7" w:rsidRDefault="007C698E" w:rsidP="00C254B7">
      <w:pPr>
        <w:spacing w:line="360" w:lineRule="auto"/>
        <w:jc w:val="both"/>
        <w:rPr>
          <w:rFonts w:ascii="Times New Roman" w:hAnsi="Times New Roman" w:cs="Times New Roman"/>
          <w:sz w:val="24"/>
          <w:szCs w:val="24"/>
          <w:lang w:val="en-US"/>
        </w:rPr>
      </w:pPr>
      <w:r w:rsidRPr="00C254B7">
        <w:rPr>
          <w:rFonts w:ascii="Times New Roman" w:hAnsi="Times New Roman" w:cs="Times New Roman"/>
          <w:sz w:val="24"/>
          <w:szCs w:val="24"/>
          <w:lang w:val="en-US"/>
        </w:rPr>
        <w:t>For the realization of this will be taken as cornerstones his works, as well as some other reviewers and analysts interested in your life and work; I think this is very important because we realize that despite having a future vision of the influence of electronic technology, can not be overlooked concern about social imbalances that could lead to economic, political cultural and education both in developed and in developing countries, resulting in recent widen the gap, and we can not provide a decent life for its citizens.</w:t>
      </w:r>
    </w:p>
    <w:p w14:paraId="0C65C4D0" w14:textId="77777777" w:rsidR="007C698E" w:rsidRPr="00C254B7" w:rsidRDefault="007C698E" w:rsidP="00C254B7">
      <w:pPr>
        <w:spacing w:line="360" w:lineRule="auto"/>
        <w:jc w:val="both"/>
        <w:rPr>
          <w:rFonts w:ascii="Times New Roman" w:hAnsi="Times New Roman" w:cs="Times New Roman"/>
          <w:sz w:val="24"/>
          <w:szCs w:val="24"/>
          <w:lang w:val="en-US"/>
        </w:rPr>
      </w:pPr>
      <w:r w:rsidRPr="00C254B7">
        <w:rPr>
          <w:rFonts w:ascii="Times New Roman" w:hAnsi="Times New Roman" w:cs="Times New Roman"/>
          <w:sz w:val="24"/>
          <w:szCs w:val="24"/>
          <w:lang w:val="en-US"/>
        </w:rPr>
        <w:t xml:space="preserve"> This paper is structured</w:t>
      </w:r>
      <w:r w:rsidR="00572F25" w:rsidRPr="00C254B7">
        <w:rPr>
          <w:rFonts w:ascii="Times New Roman" w:hAnsi="Times New Roman" w:cs="Times New Roman"/>
          <w:sz w:val="24"/>
          <w:szCs w:val="24"/>
          <w:lang w:val="en-US"/>
        </w:rPr>
        <w:t xml:space="preserve"> into parts, starting from the</w:t>
      </w:r>
      <w:r w:rsidR="0007327C" w:rsidRPr="00C254B7">
        <w:rPr>
          <w:rFonts w:ascii="Times New Roman" w:hAnsi="Times New Roman" w:cs="Times New Roman"/>
          <w:sz w:val="24"/>
          <w:szCs w:val="24"/>
          <w:lang w:val="en-US"/>
        </w:rPr>
        <w:t xml:space="preserve"> </w:t>
      </w:r>
      <w:r w:rsidRPr="00C254B7">
        <w:rPr>
          <w:rFonts w:ascii="Times New Roman" w:hAnsi="Times New Roman" w:cs="Times New Roman"/>
          <w:sz w:val="24"/>
          <w:szCs w:val="24"/>
          <w:lang w:val="en-US"/>
        </w:rPr>
        <w:t xml:space="preserve">studies and works carried reflections of other analysts, and specific perceptions about the influence of media and electronic technology, since his vision focused on the future analysis, finally a brief personal conclusion from the work of Marshall McLuhan. </w:t>
      </w:r>
    </w:p>
    <w:p w14:paraId="373C0840" w14:textId="77777777" w:rsidR="007F660F" w:rsidRPr="00C254B7" w:rsidRDefault="007C698E" w:rsidP="00C254B7">
      <w:pPr>
        <w:spacing w:line="360" w:lineRule="auto"/>
        <w:jc w:val="both"/>
        <w:rPr>
          <w:rFonts w:ascii="Times New Roman" w:hAnsi="Times New Roman" w:cs="Times New Roman"/>
          <w:sz w:val="24"/>
          <w:szCs w:val="24"/>
          <w:lang w:val="en-US"/>
        </w:rPr>
      </w:pPr>
      <w:r w:rsidRPr="00C254B7">
        <w:rPr>
          <w:rFonts w:ascii="Times New Roman" w:hAnsi="Times New Roman" w:cs="Times New Roman"/>
          <w:sz w:val="24"/>
          <w:szCs w:val="24"/>
          <w:lang w:val="en-US"/>
        </w:rPr>
        <w:t>Keywords: electronics, technology means, message, communication.</w:t>
      </w:r>
    </w:p>
    <w:p w14:paraId="15154AEE" w14:textId="77777777" w:rsidR="008D3927" w:rsidRPr="001E7EC9" w:rsidRDefault="008D3927" w:rsidP="00C254B7">
      <w:pPr>
        <w:spacing w:line="360" w:lineRule="auto"/>
        <w:jc w:val="both"/>
        <w:rPr>
          <w:rFonts w:ascii="Times New Roman" w:hAnsi="Times New Roman" w:cs="Times New Roman"/>
          <w:b/>
          <w:sz w:val="24"/>
          <w:szCs w:val="24"/>
        </w:rPr>
      </w:pPr>
      <w:r w:rsidRPr="001E7EC9">
        <w:rPr>
          <w:rFonts w:ascii="Times New Roman" w:hAnsi="Times New Roman" w:cs="Times New Roman"/>
          <w:b/>
          <w:sz w:val="24"/>
          <w:szCs w:val="24"/>
        </w:rPr>
        <w:t>DESARROLLO</w:t>
      </w:r>
    </w:p>
    <w:p w14:paraId="6CE85178" w14:textId="77777777" w:rsidR="008D3927" w:rsidRPr="00C254B7" w:rsidRDefault="008D3927"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Para el desarrollo y análisis de este trabajo, se hizo uso de la metodología de la interpretación,  fundamentado en sus obras y las de algunos intelectuales interesados en la obra de Marshall McLuhan, además por considerar que no contamos con una forma más específica para realizarlo.</w:t>
      </w:r>
    </w:p>
    <w:p w14:paraId="278A4D99" w14:textId="77777777" w:rsidR="007C698E" w:rsidRPr="001E7EC9" w:rsidRDefault="0007327C" w:rsidP="00C254B7">
      <w:pPr>
        <w:spacing w:line="360" w:lineRule="auto"/>
        <w:jc w:val="both"/>
        <w:rPr>
          <w:rFonts w:ascii="Times New Roman" w:hAnsi="Times New Roman" w:cs="Times New Roman"/>
          <w:b/>
          <w:sz w:val="24"/>
          <w:szCs w:val="24"/>
        </w:rPr>
      </w:pPr>
      <w:r w:rsidRPr="001E7EC9">
        <w:rPr>
          <w:rFonts w:ascii="Times New Roman" w:hAnsi="Times New Roman" w:cs="Times New Roman"/>
          <w:b/>
          <w:sz w:val="24"/>
          <w:szCs w:val="24"/>
        </w:rPr>
        <w:t>LA COMPRENSIÓN DE LOS MEDIOS DE COMUNICACIÓN</w:t>
      </w:r>
    </w:p>
    <w:p w14:paraId="7FCFBAB9" w14:textId="77777777" w:rsidR="00333273" w:rsidRDefault="0007327C"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McLuhan con este libro nos destaca la necesidad de fraccionar y dividir para obtener el control, siempre recordándonos que operativa y prácticamente “el medio es el mensaje”,</w:t>
      </w:r>
      <w:r w:rsidR="001B6460" w:rsidRPr="00C254B7">
        <w:rPr>
          <w:rFonts w:ascii="Times New Roman" w:hAnsi="Times New Roman" w:cs="Times New Roman"/>
          <w:sz w:val="24"/>
          <w:szCs w:val="24"/>
        </w:rPr>
        <w:t xml:space="preserve"> pero también el cambio;</w:t>
      </w:r>
      <w:r w:rsidRPr="00C254B7">
        <w:rPr>
          <w:rFonts w:ascii="Times New Roman" w:hAnsi="Times New Roman" w:cs="Times New Roman"/>
          <w:sz w:val="24"/>
          <w:szCs w:val="24"/>
        </w:rPr>
        <w:t xml:space="preserve"> con lo anterior se entiende que las consecuencias de cualquiera de nuestras extensiones, son resultado de la nueva escala que introduce en nuestras vidas cualquier cambio que se genere en cualquier tecnología. </w:t>
      </w:r>
    </w:p>
    <w:p w14:paraId="5F3B4ABC" w14:textId="77777777" w:rsidR="00333273" w:rsidRPr="00333273" w:rsidRDefault="00D35DA8" w:rsidP="00333273">
      <w:pPr>
        <w:shd w:val="clear" w:color="auto" w:fill="FFFFFF"/>
        <w:spacing w:after="0" w:line="240" w:lineRule="auto"/>
        <w:outlineLvl w:val="2"/>
        <w:rPr>
          <w:rFonts w:ascii="Arial" w:eastAsia="Times New Roman" w:hAnsi="Arial" w:cs="Arial"/>
          <w:color w:val="222222"/>
          <w:sz w:val="27"/>
          <w:szCs w:val="27"/>
          <w:lang w:val="es-ES_tradnl" w:eastAsia="es-ES"/>
        </w:rPr>
      </w:pPr>
      <w:hyperlink r:id="rId7" w:history="1">
        <w:proofErr w:type="spellStart"/>
        <w:r w:rsidR="00333273" w:rsidRPr="00333273">
          <w:rPr>
            <w:rFonts w:ascii="Arial" w:eastAsia="Times New Roman" w:hAnsi="Arial" w:cs="Arial"/>
            <w:color w:val="4C1F7A"/>
            <w:sz w:val="27"/>
            <w:szCs w:val="27"/>
            <w:u w:val="single"/>
            <w:lang w:val="es-ES_tradnl" w:eastAsia="es-ES"/>
          </w:rPr>
          <w:t>Untitled</w:t>
        </w:r>
        <w:proofErr w:type="spellEnd"/>
        <w:r w:rsidR="00333273" w:rsidRPr="00333273">
          <w:rPr>
            <w:rFonts w:ascii="Arial" w:eastAsia="Times New Roman" w:hAnsi="Arial" w:cs="Arial"/>
            <w:color w:val="4C1F7A"/>
            <w:sz w:val="27"/>
            <w:szCs w:val="27"/>
            <w:u w:val="single"/>
            <w:lang w:val="es-ES_tradnl" w:eastAsia="es-ES"/>
          </w:rPr>
          <w:t xml:space="preserve"> - Universidad de Granada</w:t>
        </w:r>
      </w:hyperlink>
    </w:p>
    <w:p w14:paraId="00AEEE22" w14:textId="77777777" w:rsidR="00333273" w:rsidRPr="00333273" w:rsidRDefault="00333273" w:rsidP="00333273">
      <w:pPr>
        <w:shd w:val="clear" w:color="auto" w:fill="FFFFFF"/>
        <w:spacing w:after="0" w:line="240" w:lineRule="atLeast"/>
        <w:rPr>
          <w:rFonts w:ascii="Arial" w:eastAsia="Times New Roman" w:hAnsi="Arial" w:cs="Arial"/>
          <w:color w:val="808080"/>
          <w:sz w:val="24"/>
          <w:szCs w:val="24"/>
          <w:lang w:val="es-ES_tradnl" w:eastAsia="es-ES"/>
        </w:rPr>
      </w:pPr>
      <w:r w:rsidRPr="00333273">
        <w:rPr>
          <w:rFonts w:ascii="Arial" w:eastAsia="Times New Roman" w:hAnsi="Arial" w:cs="Arial"/>
          <w:color w:val="006621"/>
          <w:sz w:val="21"/>
          <w:szCs w:val="21"/>
          <w:lang w:val="es-ES_tradnl" w:eastAsia="es-ES"/>
        </w:rPr>
        <w:t>hera.ugr.es/</w:t>
      </w:r>
      <w:proofErr w:type="spellStart"/>
      <w:r w:rsidRPr="00333273">
        <w:rPr>
          <w:rFonts w:ascii="Arial" w:eastAsia="Times New Roman" w:hAnsi="Arial" w:cs="Arial"/>
          <w:color w:val="006621"/>
          <w:sz w:val="21"/>
          <w:szCs w:val="21"/>
          <w:lang w:val="es-ES_tradnl" w:eastAsia="es-ES"/>
        </w:rPr>
        <w:t>tesisugr</w:t>
      </w:r>
      <w:proofErr w:type="spellEnd"/>
      <w:r w:rsidRPr="00333273">
        <w:rPr>
          <w:rFonts w:ascii="Arial" w:eastAsia="Times New Roman" w:hAnsi="Arial" w:cs="Arial"/>
          <w:color w:val="006621"/>
          <w:sz w:val="21"/>
          <w:szCs w:val="21"/>
          <w:lang w:val="es-ES_tradnl" w:eastAsia="es-ES"/>
        </w:rPr>
        <w:t>/20672482.pdf</w:t>
      </w:r>
    </w:p>
    <w:p w14:paraId="51F24E0A" w14:textId="77777777" w:rsidR="00333273" w:rsidRPr="00333273" w:rsidRDefault="00333273" w:rsidP="00333273">
      <w:pPr>
        <w:numPr>
          <w:ilvl w:val="0"/>
          <w:numId w:val="6"/>
        </w:numPr>
        <w:shd w:val="clear" w:color="auto" w:fill="FFFFFF"/>
        <w:spacing w:after="0" w:line="240" w:lineRule="auto"/>
        <w:ind w:left="45"/>
        <w:textAlignment w:val="center"/>
        <w:rPr>
          <w:rFonts w:ascii="Arial" w:eastAsia="Times New Roman" w:hAnsi="Arial" w:cs="Arial"/>
          <w:color w:val="808080"/>
          <w:sz w:val="20"/>
          <w:szCs w:val="20"/>
          <w:lang w:val="es-ES_tradnl" w:eastAsia="es-ES"/>
        </w:rPr>
      </w:pPr>
    </w:p>
    <w:p w14:paraId="57A8BE9B" w14:textId="77777777" w:rsidR="00333273" w:rsidRDefault="00333273" w:rsidP="00333273">
      <w:pPr>
        <w:shd w:val="clear" w:color="auto" w:fill="FFFFFF"/>
        <w:spacing w:after="0" w:line="270" w:lineRule="atLeast"/>
        <w:rPr>
          <w:rFonts w:ascii="Arial" w:eastAsia="Times New Roman" w:hAnsi="Arial" w:cs="Arial"/>
          <w:color w:val="545454"/>
          <w:sz w:val="24"/>
          <w:szCs w:val="24"/>
          <w:lang w:val="es-ES_tradnl" w:eastAsia="es-ES"/>
        </w:rPr>
      </w:pPr>
      <w:r w:rsidRPr="00333273">
        <w:rPr>
          <w:rFonts w:ascii="Arial" w:eastAsia="Times New Roman" w:hAnsi="Arial" w:cs="Arial"/>
          <w:color w:val="545454"/>
          <w:sz w:val="24"/>
          <w:szCs w:val="24"/>
          <w:lang w:val="es-ES_tradnl" w:eastAsia="es-ES"/>
        </w:rPr>
        <w:t>De lo </w:t>
      </w:r>
      <w:r w:rsidRPr="00333273">
        <w:rPr>
          <w:rFonts w:ascii="Arial" w:eastAsia="Times New Roman" w:hAnsi="Arial" w:cs="Arial"/>
          <w:b/>
          <w:bCs/>
          <w:color w:val="545454"/>
          <w:sz w:val="24"/>
          <w:szCs w:val="24"/>
          <w:lang w:val="es-ES_tradnl" w:eastAsia="es-ES"/>
        </w:rPr>
        <w:t>anterior se</w:t>
      </w:r>
      <w:r w:rsidRPr="00333273">
        <w:rPr>
          <w:rFonts w:ascii="Arial" w:eastAsia="Times New Roman" w:hAnsi="Arial" w:cs="Arial"/>
          <w:color w:val="545454"/>
          <w:sz w:val="24"/>
          <w:szCs w:val="24"/>
          <w:lang w:val="es-ES_tradnl" w:eastAsia="es-ES"/>
        </w:rPr>
        <w:t> desprende, lo que constituye el eje de </w:t>
      </w:r>
      <w:r w:rsidRPr="00333273">
        <w:rPr>
          <w:rFonts w:ascii="Arial" w:eastAsia="Times New Roman" w:hAnsi="Arial" w:cs="Arial"/>
          <w:b/>
          <w:bCs/>
          <w:color w:val="545454"/>
          <w:sz w:val="24"/>
          <w:szCs w:val="24"/>
          <w:lang w:val="es-ES_tradnl" w:eastAsia="es-ES"/>
        </w:rPr>
        <w:t>este</w:t>
      </w:r>
      <w:r w:rsidRPr="00333273">
        <w:rPr>
          <w:rFonts w:ascii="Arial" w:eastAsia="Times New Roman" w:hAnsi="Arial" w:cs="Arial"/>
          <w:color w:val="545454"/>
          <w:sz w:val="24"/>
          <w:szCs w:val="24"/>
          <w:lang w:val="es-ES_tradnl" w:eastAsia="es-ES"/>
        </w:rPr>
        <w:t> escrito, que la ...... larga tradición de </w:t>
      </w:r>
      <w:r w:rsidRPr="00333273">
        <w:rPr>
          <w:rFonts w:ascii="Arial" w:eastAsia="Times New Roman" w:hAnsi="Arial" w:cs="Arial"/>
          <w:b/>
          <w:bCs/>
          <w:color w:val="545454"/>
          <w:sz w:val="24"/>
          <w:szCs w:val="24"/>
          <w:lang w:val="es-ES_tradnl" w:eastAsia="es-ES"/>
        </w:rPr>
        <w:t>fraccionar y dividir para</w:t>
      </w:r>
      <w:r w:rsidRPr="00333273">
        <w:rPr>
          <w:rFonts w:ascii="Arial" w:eastAsia="Times New Roman" w:hAnsi="Arial" w:cs="Arial"/>
          <w:color w:val="545454"/>
          <w:sz w:val="24"/>
          <w:szCs w:val="24"/>
          <w:lang w:val="es-ES_tradnl" w:eastAsia="es-ES"/>
        </w:rPr>
        <w:t xml:space="preserve"> controlar, puede ser un choque que le </w:t>
      </w:r>
      <w:r w:rsidRPr="00333273">
        <w:rPr>
          <w:rFonts w:ascii="Arial" w:eastAsia="Times New Roman" w:hAnsi="Arial" w:cs="Arial"/>
          <w:color w:val="545454"/>
          <w:sz w:val="24"/>
          <w:szCs w:val="24"/>
          <w:lang w:val="es-ES_tradnl" w:eastAsia="es-ES"/>
        </w:rPr>
        <w:lastRenderedPageBreak/>
        <w:t>recuerden a uno que, </w:t>
      </w:r>
      <w:r w:rsidRPr="00333273">
        <w:rPr>
          <w:rFonts w:ascii="Arial" w:eastAsia="Times New Roman" w:hAnsi="Arial" w:cs="Arial"/>
          <w:b/>
          <w:bCs/>
          <w:color w:val="545454"/>
          <w:sz w:val="24"/>
          <w:szCs w:val="24"/>
          <w:lang w:val="es-ES_tradnl" w:eastAsia="es-ES"/>
        </w:rPr>
        <w:t>operativa y prácticamente</w:t>
      </w:r>
      <w:r w:rsidRPr="00333273">
        <w:rPr>
          <w:rFonts w:ascii="Arial" w:eastAsia="Times New Roman" w:hAnsi="Arial" w:cs="Arial"/>
          <w:color w:val="545454"/>
          <w:sz w:val="24"/>
          <w:szCs w:val="24"/>
          <w:lang w:val="es-ES_tradnl" w:eastAsia="es-ES"/>
        </w:rPr>
        <w:t>, </w:t>
      </w:r>
      <w:r w:rsidRPr="00333273">
        <w:rPr>
          <w:rFonts w:ascii="Arial" w:eastAsia="Times New Roman" w:hAnsi="Arial" w:cs="Arial"/>
          <w:b/>
          <w:bCs/>
          <w:color w:val="545454"/>
          <w:sz w:val="24"/>
          <w:szCs w:val="24"/>
          <w:lang w:val="es-ES_tradnl" w:eastAsia="es-ES"/>
        </w:rPr>
        <w:t>el medio es el mensaje</w:t>
      </w:r>
      <w:r w:rsidRPr="00333273">
        <w:rPr>
          <w:rFonts w:ascii="Arial" w:eastAsia="Times New Roman" w:hAnsi="Arial" w:cs="Arial"/>
          <w:color w:val="545454"/>
          <w:sz w:val="24"/>
          <w:szCs w:val="24"/>
          <w:lang w:val="es-ES_tradnl" w:eastAsia="es-ES"/>
        </w:rPr>
        <w:t>. ... </w:t>
      </w:r>
      <w:r w:rsidRPr="00333273">
        <w:rPr>
          <w:rFonts w:ascii="Arial" w:eastAsia="Times New Roman" w:hAnsi="Arial" w:cs="Arial"/>
          <w:b/>
          <w:bCs/>
          <w:color w:val="545454"/>
          <w:sz w:val="24"/>
          <w:szCs w:val="24"/>
          <w:lang w:val="es-ES_tradnl" w:eastAsia="es-ES"/>
        </w:rPr>
        <w:t>nuestras extensiones</w:t>
      </w:r>
      <w:r w:rsidRPr="00333273">
        <w:rPr>
          <w:rFonts w:ascii="Arial" w:eastAsia="Times New Roman" w:hAnsi="Arial" w:cs="Arial"/>
          <w:color w:val="545454"/>
          <w:sz w:val="24"/>
          <w:szCs w:val="24"/>
          <w:lang w:val="es-ES_tradnl" w:eastAsia="es-ES"/>
        </w:rPr>
        <w:t>, resultan de la </w:t>
      </w:r>
      <w:r w:rsidRPr="00333273">
        <w:rPr>
          <w:rFonts w:ascii="Arial" w:eastAsia="Times New Roman" w:hAnsi="Arial" w:cs="Arial"/>
          <w:b/>
          <w:bCs/>
          <w:color w:val="545454"/>
          <w:sz w:val="24"/>
          <w:szCs w:val="24"/>
          <w:lang w:val="es-ES_tradnl" w:eastAsia="es-ES"/>
        </w:rPr>
        <w:t>nueva escala que introduce</w:t>
      </w:r>
      <w:r w:rsidRPr="00333273">
        <w:rPr>
          <w:rFonts w:ascii="Arial" w:eastAsia="Times New Roman" w:hAnsi="Arial" w:cs="Arial"/>
          <w:color w:val="545454"/>
          <w:sz w:val="24"/>
          <w:szCs w:val="24"/>
          <w:lang w:val="es-ES_tradnl" w:eastAsia="es-ES"/>
        </w:rPr>
        <w:t> en nuestros asuntos.</w:t>
      </w:r>
    </w:p>
    <w:p w14:paraId="7FA537F7" w14:textId="77777777" w:rsidR="00333273" w:rsidRPr="00333273" w:rsidRDefault="00333273" w:rsidP="00333273">
      <w:pPr>
        <w:shd w:val="clear" w:color="auto" w:fill="FFFFFF"/>
        <w:spacing w:after="0" w:line="270" w:lineRule="atLeast"/>
        <w:rPr>
          <w:rFonts w:ascii="Arial" w:eastAsia="Times New Roman" w:hAnsi="Arial" w:cs="Arial"/>
          <w:color w:val="545454"/>
          <w:sz w:val="24"/>
          <w:szCs w:val="24"/>
          <w:lang w:val="es-ES_tradnl" w:eastAsia="es-ES"/>
        </w:rPr>
      </w:pPr>
    </w:p>
    <w:p w14:paraId="00610202" w14:textId="77777777" w:rsidR="0007327C" w:rsidRPr="00C254B7" w:rsidRDefault="0007327C" w:rsidP="00C254B7">
      <w:pPr>
        <w:spacing w:line="360" w:lineRule="auto"/>
        <w:jc w:val="both"/>
        <w:rPr>
          <w:rFonts w:ascii="Times New Roman" w:hAnsi="Times New Roman" w:cs="Times New Roman"/>
          <w:sz w:val="24"/>
          <w:szCs w:val="24"/>
        </w:rPr>
      </w:pPr>
      <w:r w:rsidRPr="00C254B7">
        <w:rPr>
          <w:rFonts w:ascii="Times New Roman" w:hAnsi="Times New Roman" w:cs="Times New Roman"/>
          <w:sz w:val="24"/>
          <w:szCs w:val="24"/>
        </w:rPr>
        <w:t>Para él, lo característico de todos los medios</w:t>
      </w:r>
      <w:r w:rsidR="00683503" w:rsidRPr="00C254B7">
        <w:rPr>
          <w:rFonts w:ascii="Times New Roman" w:hAnsi="Times New Roman" w:cs="Times New Roman"/>
          <w:sz w:val="24"/>
          <w:szCs w:val="24"/>
        </w:rPr>
        <w:t xml:space="preserve"> implica que  el contenido de todo medio es otro medio y el “mensaje” de cualquier medio o tecnología es el cambio de escala, ritmo o patrones que introduce en los asuntos humanos.</w:t>
      </w:r>
    </w:p>
    <w:p w14:paraId="2496C332" w14:textId="77777777" w:rsidR="00683503" w:rsidRPr="00C254B7" w:rsidRDefault="00683503"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Para lograr una mejor comprensión de McLuhan, es necesario profundizar en el significado de tres conceptos fundamentales:</w:t>
      </w:r>
    </w:p>
    <w:p w14:paraId="46CB1F0B" w14:textId="77777777" w:rsidR="00683503" w:rsidRPr="00C254B7" w:rsidRDefault="00683503" w:rsidP="00C254B7">
      <w:pPr>
        <w:numPr>
          <w:ilvl w:val="0"/>
          <w:numId w:val="1"/>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Medio (médium). Manifiesta que es la constitución de la tecnología, pudiendo ser como ejemplo, la prensa, la televisión, la computadora, un avión, etcétera.</w:t>
      </w:r>
    </w:p>
    <w:p w14:paraId="7972D4F7" w14:textId="77777777" w:rsidR="00683503" w:rsidRPr="00C254B7" w:rsidRDefault="00683503"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Se comprende, que un medio no es simplemente un medio de comunicación, puede manifestarse como cualquier tipo de tecnología o instrumento utilizado como una extensión del cuerpo o del cerebro humano. Precisamente encontraba estrecha relación del cuerpo con una bicicleta o un carro, ya que son extensiones de las piernas del cuerpo; una pala y una excavadora mecánica son extensiones de brazos, espalda y manos, así también los libros son extensiones de la voz.</w:t>
      </w:r>
    </w:p>
    <w:p w14:paraId="4560FE1E" w14:textId="77777777" w:rsidR="00683503" w:rsidRPr="00C254B7" w:rsidRDefault="00683503" w:rsidP="00C254B7">
      <w:pPr>
        <w:numPr>
          <w:ilvl w:val="0"/>
          <w:numId w:val="1"/>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Mensaje (message). Se puede definir como el cambio de escala o velocidad (pace) o patrón que es introducido por un medio en los asuntos humanos.</w:t>
      </w:r>
    </w:p>
    <w:p w14:paraId="35019E70" w14:textId="77777777" w:rsidR="00683503" w:rsidRPr="00C254B7" w:rsidRDefault="00683503" w:rsidP="00C254B7">
      <w:pPr>
        <w:numPr>
          <w:ilvl w:val="0"/>
          <w:numId w:val="1"/>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Contenido (content). El contenido de un medio es otro medio, como ejemplo podemos encontrar que, el contenido de las palabras escritas es el contenido de la imprenta.</w:t>
      </w:r>
    </w:p>
    <w:p w14:paraId="1A280ADA" w14:textId="77777777" w:rsidR="00687944" w:rsidRPr="00C254B7" w:rsidRDefault="0029747D" w:rsidP="00C254B7">
      <w:pPr>
        <w:spacing w:after="0" w:line="360" w:lineRule="auto"/>
        <w:contextualSpacing/>
        <w:jc w:val="both"/>
        <w:rPr>
          <w:rFonts w:ascii="Times New Roman" w:hAnsi="Times New Roman" w:cs="Times New Roman"/>
          <w:sz w:val="24"/>
          <w:szCs w:val="24"/>
        </w:rPr>
      </w:pPr>
      <w:r w:rsidRPr="00C254B7">
        <w:rPr>
          <w:rFonts w:ascii="Times New Roman" w:hAnsi="Times New Roman" w:cs="Times New Roman"/>
          <w:sz w:val="24"/>
          <w:szCs w:val="24"/>
        </w:rPr>
        <w:t>N</w:t>
      </w:r>
      <w:r w:rsidR="00687944" w:rsidRPr="00C254B7">
        <w:rPr>
          <w:rFonts w:ascii="Times New Roman" w:hAnsi="Times New Roman" w:cs="Times New Roman"/>
          <w:sz w:val="24"/>
          <w:szCs w:val="24"/>
        </w:rPr>
        <w:t xml:space="preserve">o podemos obviar que el contenido de los mensajes </w:t>
      </w:r>
      <w:r w:rsidR="00715D95" w:rsidRPr="00C254B7">
        <w:rPr>
          <w:rFonts w:ascii="Times New Roman" w:hAnsi="Times New Roman" w:cs="Times New Roman"/>
          <w:sz w:val="24"/>
          <w:szCs w:val="24"/>
        </w:rPr>
        <w:t>presenta</w:t>
      </w:r>
      <w:r w:rsidR="00687944" w:rsidRPr="00C254B7">
        <w:rPr>
          <w:rFonts w:ascii="Times New Roman" w:hAnsi="Times New Roman" w:cs="Times New Roman"/>
          <w:sz w:val="24"/>
          <w:szCs w:val="24"/>
        </w:rPr>
        <w:t xml:space="preserve"> una adaptación a las necesidades de nuestra cultura y los medios son precisamente los facilitadores de la comunicación.</w:t>
      </w:r>
    </w:p>
    <w:p w14:paraId="0D3510B6" w14:textId="77777777" w:rsidR="00715D95" w:rsidRPr="001E7EC9" w:rsidRDefault="00715D95" w:rsidP="00C254B7">
      <w:pPr>
        <w:spacing w:after="0" w:line="360" w:lineRule="auto"/>
        <w:contextualSpacing/>
        <w:jc w:val="both"/>
        <w:rPr>
          <w:rFonts w:ascii="Times New Roman" w:hAnsi="Times New Roman" w:cs="Times New Roman"/>
          <w:b/>
          <w:sz w:val="24"/>
          <w:szCs w:val="24"/>
        </w:rPr>
      </w:pPr>
      <w:r w:rsidRPr="001E7EC9">
        <w:rPr>
          <w:rFonts w:ascii="Times New Roman" w:hAnsi="Times New Roman" w:cs="Times New Roman"/>
          <w:b/>
          <w:sz w:val="24"/>
          <w:szCs w:val="24"/>
        </w:rPr>
        <w:t>EL MEDIO ES EL MENSAJE</w:t>
      </w:r>
    </w:p>
    <w:p w14:paraId="47CEBC7B" w14:textId="77777777" w:rsidR="00C219CF" w:rsidRPr="00C254B7" w:rsidRDefault="00C219CF"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rPr>
        <w:t xml:space="preserve">Precisamente </w:t>
      </w:r>
      <w:r w:rsidRPr="00C254B7">
        <w:rPr>
          <w:rFonts w:ascii="Times New Roman" w:hAnsi="Times New Roman" w:cs="Times New Roman"/>
          <w:sz w:val="24"/>
          <w:szCs w:val="24"/>
          <w:lang w:val="es-ES_tradnl"/>
        </w:rPr>
        <w:t xml:space="preserve">los cambios que estaban llevándose a cabo permitieron que </w:t>
      </w:r>
      <w:proofErr w:type="spellStart"/>
      <w:r w:rsidRPr="00C254B7">
        <w:rPr>
          <w:rFonts w:ascii="Times New Roman" w:hAnsi="Times New Roman" w:cs="Times New Roman"/>
          <w:sz w:val="24"/>
          <w:szCs w:val="24"/>
          <w:lang w:val="es-ES_tradnl"/>
        </w:rPr>
        <w:t>McLuhan</w:t>
      </w:r>
      <w:proofErr w:type="spellEnd"/>
      <w:r w:rsidR="000F5C0F" w:rsidRPr="00C254B7">
        <w:rPr>
          <w:rFonts w:ascii="Times New Roman" w:hAnsi="Times New Roman" w:cs="Times New Roman"/>
          <w:sz w:val="24"/>
          <w:szCs w:val="24"/>
          <w:lang w:val="es-ES_tradnl"/>
        </w:rPr>
        <w:t xml:space="preserve"> comentara que: “l</w:t>
      </w:r>
      <w:r w:rsidRPr="00C254B7">
        <w:rPr>
          <w:rFonts w:ascii="Times New Roman" w:hAnsi="Times New Roman" w:cs="Times New Roman"/>
          <w:sz w:val="24"/>
          <w:szCs w:val="24"/>
          <w:lang w:val="es-ES_tradnl"/>
        </w:rPr>
        <w:t>a tecnología está forzando a la sociedad a reevaluar cada pensamiento, cada acción y cada movimiento considerado como conocido. El cambio se está dando de manera vertiginosa y dramáticamente. La sociedad está en constante moldeo por la influencia de los medios de la comunicación</w:t>
      </w:r>
      <w:r w:rsidR="000F5C0F" w:rsidRPr="00C254B7">
        <w:rPr>
          <w:rFonts w:ascii="Times New Roman" w:hAnsi="Times New Roman" w:cs="Times New Roman"/>
          <w:sz w:val="24"/>
          <w:szCs w:val="24"/>
          <w:lang w:val="es-ES_tradnl"/>
        </w:rPr>
        <w:t>”</w:t>
      </w:r>
      <w:r w:rsidRPr="00C254B7">
        <w:rPr>
          <w:rFonts w:ascii="Times New Roman" w:hAnsi="Times New Roman" w:cs="Times New Roman"/>
          <w:sz w:val="24"/>
          <w:szCs w:val="24"/>
          <w:lang w:val="es-ES_tradnl"/>
        </w:rPr>
        <w:t xml:space="preserve">. </w:t>
      </w:r>
      <w:r w:rsidR="00C95D73" w:rsidRPr="00C254B7">
        <w:rPr>
          <w:rFonts w:ascii="Times New Roman" w:hAnsi="Times New Roman" w:cs="Times New Roman"/>
          <w:sz w:val="24"/>
          <w:szCs w:val="24"/>
          <w:lang w:val="es-ES_tradnl"/>
        </w:rPr>
        <w:t xml:space="preserve">Por esto, él utilizaba el término “aldea </w:t>
      </w:r>
      <w:r w:rsidR="00C95D73" w:rsidRPr="00C254B7">
        <w:rPr>
          <w:rFonts w:ascii="Times New Roman" w:hAnsi="Times New Roman" w:cs="Times New Roman"/>
          <w:sz w:val="24"/>
          <w:szCs w:val="24"/>
          <w:lang w:val="es-ES_tradnl"/>
        </w:rPr>
        <w:lastRenderedPageBreak/>
        <w:t>global”, para explicar la sociedad en la que vivimos, en la que estamos insertados, donde los sentidos están permeados constantemente por los medios de comunicación.</w:t>
      </w:r>
    </w:p>
    <w:p w14:paraId="61219485" w14:textId="77777777" w:rsidR="00683503" w:rsidRPr="00C254B7" w:rsidRDefault="0029747D"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val="es-ES_tradnl" w:eastAsia="es-ES"/>
        </w:rPr>
        <w:t xml:space="preserve">De acuerdo con lo anterior, </w:t>
      </w:r>
      <w:proofErr w:type="spellStart"/>
      <w:r w:rsidRPr="00C254B7">
        <w:rPr>
          <w:rFonts w:ascii="Times New Roman" w:eastAsia="Times New Roman" w:hAnsi="Times New Roman" w:cs="Times New Roman"/>
          <w:sz w:val="24"/>
          <w:szCs w:val="24"/>
          <w:lang w:val="es-ES_tradnl" w:eastAsia="es-ES"/>
        </w:rPr>
        <w:t>McLuhan</w:t>
      </w:r>
      <w:proofErr w:type="spellEnd"/>
      <w:r w:rsidRPr="00C254B7">
        <w:rPr>
          <w:rFonts w:ascii="Times New Roman" w:eastAsia="Times New Roman" w:hAnsi="Times New Roman" w:cs="Times New Roman"/>
          <w:sz w:val="24"/>
          <w:szCs w:val="24"/>
          <w:lang w:val="es-ES_tradnl" w:eastAsia="es-ES"/>
        </w:rPr>
        <w:t xml:space="preserve"> considera que: “s</w:t>
      </w:r>
      <w:r w:rsidR="00683503" w:rsidRPr="00C254B7">
        <w:rPr>
          <w:rFonts w:ascii="Times New Roman" w:eastAsia="Times New Roman" w:hAnsi="Times New Roman" w:cs="Times New Roman"/>
          <w:sz w:val="24"/>
          <w:szCs w:val="24"/>
          <w:lang w:eastAsia="es-ES"/>
        </w:rPr>
        <w:t>e puede distinguir un medio caliente como la radio de otro frío como el teléfono, esto es, porque el medio caliente es aquel que extiende en “alta definición” un único sentido. La alta definición es una manera de ser, rebosante de información. La historieta es de baja definición, porque aporta muy poca información visual. El teléfono es un medio frío o de baja definición porque el oído solo recibe una pequeña cantidad de información. Así pues, los medios calientes son bajos en participación y los fríos lo contrario</w:t>
      </w:r>
      <w:r w:rsidRPr="00C254B7">
        <w:rPr>
          <w:rFonts w:ascii="Times New Roman" w:eastAsia="Times New Roman" w:hAnsi="Times New Roman" w:cs="Times New Roman"/>
          <w:sz w:val="24"/>
          <w:szCs w:val="24"/>
          <w:lang w:eastAsia="es-ES"/>
        </w:rPr>
        <w:t>”</w:t>
      </w:r>
      <w:r w:rsidR="00683503" w:rsidRPr="00C254B7">
        <w:rPr>
          <w:rFonts w:ascii="Times New Roman" w:eastAsia="Times New Roman" w:hAnsi="Times New Roman" w:cs="Times New Roman"/>
          <w:sz w:val="24"/>
          <w:szCs w:val="24"/>
          <w:lang w:eastAsia="es-ES"/>
        </w:rPr>
        <w:t>.</w:t>
      </w:r>
    </w:p>
    <w:p w14:paraId="604BAA5A" w14:textId="77777777" w:rsidR="00687944" w:rsidRPr="00C254B7" w:rsidRDefault="000F5C0F"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Es palpable</w:t>
      </w:r>
      <w:r w:rsidR="00687944" w:rsidRPr="00C254B7">
        <w:rPr>
          <w:rFonts w:ascii="Times New Roman" w:eastAsia="Times New Roman" w:hAnsi="Times New Roman" w:cs="Times New Roman"/>
          <w:sz w:val="24"/>
          <w:szCs w:val="24"/>
          <w:lang w:eastAsia="es-ES"/>
        </w:rPr>
        <w:t xml:space="preserve"> que otra característica de esta era moderna tecnológica, es que todo se tiende a convertir en información, aunque esto no se veía tan claramente en la época de McLuhan, en la actualidad todo tipo de información constituye un producto, desde un libro hasta el rastreo de las búsquedas en Internet.</w:t>
      </w:r>
    </w:p>
    <w:p w14:paraId="51D31816" w14:textId="77777777" w:rsidR="00333273"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 xml:space="preserve">Usualmente lo medios se generan más rápido del tiempo que nos tardamos en asimilarlos, por lo cual en un nuevo medio no nos daremos cuenta del total de sus características o sus consecuencias. </w:t>
      </w:r>
    </w:p>
    <w:p w14:paraId="2A4FD238" w14:textId="77777777" w:rsidR="00333273" w:rsidRPr="00333273" w:rsidRDefault="00333273" w:rsidP="00333273">
      <w:pPr>
        <w:spacing w:after="0" w:line="240" w:lineRule="auto"/>
        <w:outlineLvl w:val="2"/>
        <w:rPr>
          <w:rFonts w:ascii="Times" w:eastAsia="Times New Roman" w:hAnsi="Times" w:cs="Times New Roman"/>
          <w:sz w:val="27"/>
          <w:szCs w:val="27"/>
          <w:lang w:val="es-ES_tradnl" w:eastAsia="es-ES"/>
        </w:rPr>
      </w:pPr>
      <w:r w:rsidRPr="00333273">
        <w:rPr>
          <w:rFonts w:ascii="Times" w:eastAsia="Times New Roman" w:hAnsi="Symbol" w:cs="Times New Roman"/>
          <w:b/>
          <w:bCs/>
          <w:sz w:val="27"/>
          <w:szCs w:val="27"/>
          <w:lang w:val="es-ES_tradnl" w:eastAsia="es-ES"/>
        </w:rPr>
        <w:t></w:t>
      </w:r>
      <w:r w:rsidRPr="00333273">
        <w:rPr>
          <w:rFonts w:ascii="Times" w:eastAsia="Times New Roman" w:hAnsi="Times" w:cs="Times New Roman"/>
          <w:b/>
          <w:bCs/>
          <w:sz w:val="27"/>
          <w:szCs w:val="27"/>
          <w:lang w:val="es-ES_tradnl" w:eastAsia="es-ES"/>
        </w:rPr>
        <w:t xml:space="preserve">  </w:t>
      </w:r>
      <w:hyperlink r:id="rId8" w:history="1">
        <w:r w:rsidRPr="00333273">
          <w:rPr>
            <w:rFonts w:ascii="Times" w:eastAsia="Times New Roman" w:hAnsi="Times" w:cs="Times New Roman"/>
            <w:color w:val="4C1F7A"/>
            <w:sz w:val="27"/>
            <w:szCs w:val="27"/>
            <w:u w:val="single"/>
            <w:lang w:val="es-ES_tradnl" w:eastAsia="es-ES"/>
          </w:rPr>
          <w:t>La Comprensión de los</w:t>
        </w:r>
        <w:r w:rsidRPr="00333273">
          <w:rPr>
            <w:rFonts w:ascii="Times" w:eastAsia="Times New Roman" w:hAnsi="Times" w:cs="Times New Roman"/>
            <w:color w:val="4C1F7A"/>
            <w:sz w:val="27"/>
            <w:szCs w:val="27"/>
            <w:lang w:val="es-ES_tradnl" w:eastAsia="es-ES"/>
          </w:rPr>
          <w:t> </w:t>
        </w:r>
        <w:r w:rsidRPr="00333273">
          <w:rPr>
            <w:rFonts w:ascii="Times" w:eastAsia="Times New Roman" w:hAnsi="Times" w:cs="Times New Roman"/>
            <w:b/>
            <w:bCs/>
            <w:color w:val="4C1F7A"/>
            <w:sz w:val="27"/>
            <w:szCs w:val="27"/>
            <w:lang w:val="es-ES_tradnl" w:eastAsia="es-ES"/>
          </w:rPr>
          <w:t>medios</w:t>
        </w:r>
        <w:r w:rsidRPr="00333273">
          <w:rPr>
            <w:rFonts w:ascii="Times" w:eastAsia="Times New Roman" w:hAnsi="Times" w:cs="Times New Roman"/>
            <w:color w:val="4C1F7A"/>
            <w:sz w:val="27"/>
            <w:szCs w:val="27"/>
            <w:lang w:val="es-ES_tradnl" w:eastAsia="es-ES"/>
          </w:rPr>
          <w:t> </w:t>
        </w:r>
        <w:r w:rsidRPr="00333273">
          <w:rPr>
            <w:rFonts w:ascii="Times" w:eastAsia="Times New Roman" w:hAnsi="Times" w:cs="Times New Roman"/>
            <w:color w:val="4C1F7A"/>
            <w:sz w:val="27"/>
            <w:szCs w:val="27"/>
            <w:u w:val="single"/>
            <w:lang w:val="es-ES_tradnl" w:eastAsia="es-ES"/>
          </w:rPr>
          <w:t>como extensiones del hombre</w:t>
        </w:r>
      </w:hyperlink>
    </w:p>
    <w:p w14:paraId="53407A18" w14:textId="77777777" w:rsidR="00333273" w:rsidRPr="00333273" w:rsidRDefault="00333273" w:rsidP="00333273">
      <w:pPr>
        <w:spacing w:after="0" w:line="240" w:lineRule="atLeast"/>
        <w:rPr>
          <w:rFonts w:ascii="Times" w:eastAsia="Times New Roman" w:hAnsi="Times" w:cs="Times New Roman"/>
          <w:color w:val="808080"/>
          <w:sz w:val="20"/>
          <w:szCs w:val="20"/>
          <w:lang w:val="es-ES_tradnl" w:eastAsia="es-ES"/>
        </w:rPr>
      </w:pPr>
      <w:r w:rsidRPr="00333273">
        <w:rPr>
          <w:rFonts w:ascii="Times" w:eastAsia="Times New Roman" w:hAnsi="Times" w:cs="Times New Roman"/>
          <w:color w:val="006621"/>
          <w:sz w:val="21"/>
          <w:szCs w:val="21"/>
          <w:lang w:val="es-ES_tradnl" w:eastAsia="es-ES"/>
        </w:rPr>
        <w:t>www.fergut.com/.../la-</w:t>
      </w:r>
      <w:proofErr w:type="spellStart"/>
      <w:r w:rsidRPr="00333273">
        <w:rPr>
          <w:rFonts w:ascii="Times" w:eastAsia="Times New Roman" w:hAnsi="Times" w:cs="Times New Roman"/>
          <w:color w:val="006621"/>
          <w:sz w:val="21"/>
          <w:szCs w:val="21"/>
          <w:lang w:val="es-ES_tradnl" w:eastAsia="es-ES"/>
        </w:rPr>
        <w:t>comprension</w:t>
      </w:r>
      <w:proofErr w:type="spellEnd"/>
      <w:r w:rsidRPr="00333273">
        <w:rPr>
          <w:rFonts w:ascii="Times" w:eastAsia="Times New Roman" w:hAnsi="Times" w:cs="Times New Roman"/>
          <w:color w:val="006621"/>
          <w:sz w:val="21"/>
          <w:szCs w:val="21"/>
          <w:lang w:val="es-ES_tradnl" w:eastAsia="es-ES"/>
        </w:rPr>
        <w:t>-de-los-</w:t>
      </w:r>
      <w:r w:rsidRPr="00333273">
        <w:rPr>
          <w:rFonts w:ascii="Times" w:eastAsia="Times New Roman" w:hAnsi="Times" w:cs="Times New Roman"/>
          <w:b/>
          <w:bCs/>
          <w:color w:val="006621"/>
          <w:sz w:val="21"/>
          <w:szCs w:val="21"/>
          <w:lang w:val="es-ES_tradnl" w:eastAsia="es-ES"/>
        </w:rPr>
        <w:t>medios</w:t>
      </w:r>
      <w:r w:rsidRPr="00333273">
        <w:rPr>
          <w:rFonts w:ascii="Times" w:eastAsia="Times New Roman" w:hAnsi="Times" w:cs="Times New Roman"/>
          <w:color w:val="006621"/>
          <w:sz w:val="21"/>
          <w:szCs w:val="21"/>
          <w:lang w:val="es-ES_tradnl" w:eastAsia="es-ES"/>
        </w:rPr>
        <w:t>-como-extensiones-del...</w:t>
      </w:r>
    </w:p>
    <w:p w14:paraId="6B98DD0F" w14:textId="77777777" w:rsidR="00333273" w:rsidRPr="00333273" w:rsidRDefault="00333273" w:rsidP="00333273">
      <w:pPr>
        <w:numPr>
          <w:ilvl w:val="0"/>
          <w:numId w:val="7"/>
        </w:numPr>
        <w:shd w:val="clear" w:color="auto" w:fill="FFFFFF"/>
        <w:spacing w:after="0" w:line="240" w:lineRule="auto"/>
        <w:ind w:left="45"/>
        <w:textAlignment w:val="center"/>
        <w:rPr>
          <w:rFonts w:ascii="Times" w:eastAsia="Times New Roman" w:hAnsi="Times" w:cs="Times New Roman"/>
          <w:color w:val="808080"/>
          <w:sz w:val="20"/>
          <w:szCs w:val="20"/>
          <w:lang w:val="es-ES_tradnl" w:eastAsia="es-ES"/>
        </w:rPr>
      </w:pPr>
    </w:p>
    <w:p w14:paraId="62656954" w14:textId="77777777" w:rsidR="00333273" w:rsidRPr="00333273" w:rsidRDefault="00333273" w:rsidP="00333273">
      <w:pPr>
        <w:numPr>
          <w:ilvl w:val="0"/>
          <w:numId w:val="7"/>
        </w:numPr>
        <w:shd w:val="clear" w:color="auto" w:fill="FFFFFF"/>
        <w:spacing w:after="0" w:line="240" w:lineRule="auto"/>
        <w:ind w:left="45"/>
        <w:textAlignment w:val="center"/>
        <w:rPr>
          <w:rFonts w:ascii="Times" w:eastAsia="Times New Roman" w:hAnsi="Times" w:cs="Times New Roman"/>
          <w:color w:val="808080"/>
          <w:sz w:val="20"/>
          <w:szCs w:val="20"/>
          <w:lang w:val="es-ES_tradnl" w:eastAsia="es-ES"/>
        </w:rPr>
      </w:pPr>
    </w:p>
    <w:p w14:paraId="6786B679" w14:textId="77777777" w:rsidR="00333273" w:rsidRPr="00333273" w:rsidRDefault="00333273" w:rsidP="00333273">
      <w:pPr>
        <w:spacing w:after="0" w:line="270" w:lineRule="atLeast"/>
        <w:rPr>
          <w:rFonts w:ascii="Times" w:eastAsia="Times New Roman" w:hAnsi="Times" w:cs="Times New Roman"/>
          <w:color w:val="545454"/>
          <w:sz w:val="20"/>
          <w:szCs w:val="20"/>
          <w:lang w:val="es-ES_tradnl" w:eastAsia="es-ES"/>
        </w:rPr>
      </w:pPr>
      <w:r w:rsidRPr="00333273">
        <w:rPr>
          <w:rFonts w:ascii="Times" w:eastAsia="Times New Roman" w:hAnsi="Times" w:cs="Times New Roman"/>
          <w:color w:val="808080"/>
          <w:sz w:val="20"/>
          <w:szCs w:val="20"/>
          <w:lang w:val="es-ES_tradnl" w:eastAsia="es-ES"/>
        </w:rPr>
        <w:t>21/11/2006 - </w:t>
      </w:r>
      <w:r w:rsidRPr="00333273">
        <w:rPr>
          <w:rFonts w:ascii="Times" w:eastAsia="Times New Roman" w:hAnsi="Times" w:cs="Times New Roman"/>
          <w:b/>
          <w:bCs/>
          <w:color w:val="545454"/>
          <w:sz w:val="20"/>
          <w:szCs w:val="20"/>
          <w:lang w:val="es-ES_tradnl" w:eastAsia="es-ES"/>
        </w:rPr>
        <w:t>Usualmente lo medios se generan más rápido del tiempo que nos tardamos en asimilarlos</w:t>
      </w:r>
      <w:r w:rsidRPr="00333273">
        <w:rPr>
          <w:rFonts w:ascii="Times" w:eastAsia="Times New Roman" w:hAnsi="Times" w:cs="Times New Roman"/>
          <w:color w:val="545454"/>
          <w:sz w:val="20"/>
          <w:szCs w:val="20"/>
          <w:lang w:val="es-ES_tradnl" w:eastAsia="es-ES"/>
        </w:rPr>
        <w:t>, </w:t>
      </w:r>
      <w:r w:rsidRPr="00333273">
        <w:rPr>
          <w:rFonts w:ascii="Times" w:eastAsia="Times New Roman" w:hAnsi="Times" w:cs="Times New Roman"/>
          <w:b/>
          <w:bCs/>
          <w:color w:val="545454"/>
          <w:sz w:val="20"/>
          <w:szCs w:val="20"/>
          <w:lang w:val="es-ES_tradnl" w:eastAsia="es-ES"/>
        </w:rPr>
        <w:t>por lo cual en un nuevo medio no nos daremos cuenta del total de sus características o sus consecuencias</w:t>
      </w:r>
      <w:r w:rsidRPr="00333273">
        <w:rPr>
          <w:rFonts w:ascii="Times" w:eastAsia="Times New Roman" w:hAnsi="Times" w:cs="Times New Roman"/>
          <w:color w:val="545454"/>
          <w:sz w:val="20"/>
          <w:szCs w:val="20"/>
          <w:lang w:val="es-ES_tradnl" w:eastAsia="es-ES"/>
        </w:rPr>
        <w:t>. ... cuando habla sobre evitar las consecuencias de los medios antes de que estas ocurran, mediante la ...</w:t>
      </w:r>
    </w:p>
    <w:p w14:paraId="36131C92" w14:textId="77777777" w:rsidR="00333273" w:rsidRPr="00333273" w:rsidRDefault="00333273" w:rsidP="00333273">
      <w:pPr>
        <w:spacing w:after="0" w:line="240" w:lineRule="auto"/>
        <w:rPr>
          <w:rFonts w:ascii="Times" w:eastAsia="Times New Roman" w:hAnsi="Times" w:cs="Times New Roman"/>
          <w:sz w:val="20"/>
          <w:szCs w:val="20"/>
          <w:lang w:val="es-ES_tradnl" w:eastAsia="es-ES"/>
        </w:rPr>
      </w:pPr>
      <w:r w:rsidRPr="00333273">
        <w:rPr>
          <w:rFonts w:ascii="Times" w:eastAsia="Times New Roman" w:hAnsi="Symbol" w:cs="Times New Roman"/>
          <w:sz w:val="20"/>
          <w:szCs w:val="20"/>
          <w:lang w:val="es-ES_tradnl" w:eastAsia="es-ES"/>
        </w:rPr>
        <w:t></w:t>
      </w:r>
      <w:r w:rsidRPr="00333273">
        <w:rPr>
          <w:rFonts w:ascii="Times" w:eastAsia="Times New Roman" w:hAnsi="Times" w:cs="Times New Roman"/>
          <w:sz w:val="20"/>
          <w:szCs w:val="20"/>
          <w:lang w:val="es-ES_tradnl" w:eastAsia="es-ES"/>
        </w:rPr>
        <w:t xml:space="preserve">  </w:t>
      </w:r>
    </w:p>
    <w:p w14:paraId="163BD400" w14:textId="77777777" w:rsidR="00333273" w:rsidRDefault="00333273" w:rsidP="00C254B7">
      <w:pPr>
        <w:spacing w:after="0" w:line="360" w:lineRule="auto"/>
        <w:jc w:val="both"/>
        <w:rPr>
          <w:rFonts w:ascii="Times New Roman" w:eastAsia="Times New Roman" w:hAnsi="Times New Roman" w:cs="Times New Roman"/>
          <w:sz w:val="24"/>
          <w:szCs w:val="24"/>
          <w:lang w:eastAsia="es-ES"/>
        </w:rPr>
      </w:pPr>
    </w:p>
    <w:p w14:paraId="1040B801" w14:textId="77777777" w:rsidR="00687944" w:rsidRPr="00C254B7"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La adopción de la cultura visual por los países de occidente nos pone en una situación en la cual su transformación hacía otro sentido provocaría un estado de desorden, debido a esto, se tiene que buscar un equilibrio sensorial.</w:t>
      </w:r>
    </w:p>
    <w:p w14:paraId="1DDFB417" w14:textId="77777777" w:rsidR="00687944" w:rsidRPr="00C254B7"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Actualmente se puede notar que los medios tienen la capacidad no solo de crear efectos mediante mensajes, también son capaces de crear su propio mercado de consumo, y este factor se ha intensificado, porque ya no solo existen las necesidades materiales, sino también las necesidades simbólicas, y estas crean diferentes tipos de consumismo.</w:t>
      </w:r>
    </w:p>
    <w:p w14:paraId="2A0C92E6" w14:textId="77777777" w:rsidR="00687944" w:rsidRPr="00C254B7" w:rsidRDefault="00687944" w:rsidP="00C254B7">
      <w:pPr>
        <w:spacing w:after="0" w:line="360" w:lineRule="auto"/>
        <w:jc w:val="both"/>
        <w:rPr>
          <w:rFonts w:ascii="Times New Roman" w:hAnsi="Times New Roman" w:cs="Times New Roman"/>
          <w:sz w:val="24"/>
          <w:szCs w:val="24"/>
        </w:rPr>
      </w:pPr>
      <w:r w:rsidRPr="00C254B7">
        <w:rPr>
          <w:rFonts w:ascii="Times New Roman" w:hAnsi="Times New Roman" w:cs="Times New Roman"/>
          <w:sz w:val="24"/>
          <w:szCs w:val="24"/>
        </w:rPr>
        <w:lastRenderedPageBreak/>
        <w:t>Para McLuhan, los medios o extensiones del hombre son “agentes que hacen que algo suceda” y en ningún momento “agentes que conciencian”, precisamente con la hibridación o combinación  éstos tienen la oportunidad de examinar sus componentes y propiedades estructurales.</w:t>
      </w:r>
    </w:p>
    <w:p w14:paraId="3F6C5267" w14:textId="77777777" w:rsidR="00687944" w:rsidRPr="00C254B7"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Cada nueva tecnología reproduce los símbolos de un contexto específico, no es particular de quien genera el medio ni tampoco independiente, cada nueva tecnología debe de ser estudiada desde su contexto y su momento histórico, de ésta manera podremos comprender cómo y por qué se desarrollan dichas extensiones, y que ningún medio es neutral, si no que en su constitución y lenguaje está mandando un mensaje.</w:t>
      </w:r>
    </w:p>
    <w:p w14:paraId="39A212E2" w14:textId="77777777" w:rsidR="00687944"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Marshall McLuhan, nos muestra claramente un panorama donde las facultades del hombre han sido rebasadas por las capacidades de las nuevas tecnologías. Creemos que inicialmente  son creadas para extender una facultad, sin embargo después se tornan en otro sentido y terminan por atrofiar otras capacidades menos utilizadas del hombre.</w:t>
      </w:r>
    </w:p>
    <w:p w14:paraId="19BB3D4C" w14:textId="77777777" w:rsidR="009058ED" w:rsidRPr="009058ED" w:rsidRDefault="00D35DA8" w:rsidP="009058ED">
      <w:pPr>
        <w:numPr>
          <w:ilvl w:val="0"/>
          <w:numId w:val="8"/>
        </w:numPr>
        <w:shd w:val="clear" w:color="auto" w:fill="FFFFFF"/>
        <w:spacing w:after="0" w:line="240" w:lineRule="auto"/>
        <w:ind w:left="0"/>
        <w:outlineLvl w:val="2"/>
        <w:rPr>
          <w:rFonts w:ascii="Arial" w:eastAsia="Times New Roman" w:hAnsi="Arial" w:cs="Arial"/>
          <w:color w:val="222222"/>
          <w:sz w:val="27"/>
          <w:szCs w:val="27"/>
          <w:lang w:val="es-ES_tradnl" w:eastAsia="es-ES"/>
        </w:rPr>
      </w:pPr>
      <w:hyperlink r:id="rId9" w:history="1">
        <w:r w:rsidR="009058ED" w:rsidRPr="009058ED">
          <w:rPr>
            <w:rFonts w:ascii="Arial" w:eastAsia="Times New Roman" w:hAnsi="Arial" w:cs="Arial"/>
            <w:color w:val="4C1F7A"/>
            <w:sz w:val="27"/>
            <w:szCs w:val="27"/>
            <w:u w:val="single"/>
            <w:lang w:val="es-ES_tradnl" w:eastAsia="es-ES"/>
          </w:rPr>
          <w:t>La Comprensión de los medios como extensiones del</w:t>
        </w:r>
        <w:r w:rsidR="009058ED" w:rsidRPr="009058ED">
          <w:rPr>
            <w:rFonts w:ascii="Arial" w:eastAsia="Times New Roman" w:hAnsi="Arial" w:cs="Arial"/>
            <w:color w:val="4C1F7A"/>
            <w:sz w:val="27"/>
            <w:szCs w:val="27"/>
            <w:lang w:val="es-ES_tradnl" w:eastAsia="es-ES"/>
          </w:rPr>
          <w:t> </w:t>
        </w:r>
        <w:r w:rsidR="009058ED" w:rsidRPr="009058ED">
          <w:rPr>
            <w:rFonts w:ascii="Arial" w:eastAsia="Times New Roman" w:hAnsi="Arial" w:cs="Arial"/>
            <w:b/>
            <w:bCs/>
            <w:color w:val="4C1F7A"/>
            <w:sz w:val="27"/>
            <w:szCs w:val="27"/>
            <w:lang w:val="es-ES_tradnl" w:eastAsia="es-ES"/>
          </w:rPr>
          <w:t>hombre</w:t>
        </w:r>
      </w:hyperlink>
    </w:p>
    <w:p w14:paraId="3F2B543E" w14:textId="77777777" w:rsidR="009058ED" w:rsidRPr="009058ED" w:rsidRDefault="009058ED" w:rsidP="009058ED">
      <w:pPr>
        <w:shd w:val="clear" w:color="auto" w:fill="FFFFFF"/>
        <w:spacing w:after="0" w:line="240" w:lineRule="atLeast"/>
        <w:rPr>
          <w:rFonts w:ascii="Arial" w:eastAsia="Times New Roman" w:hAnsi="Arial" w:cs="Arial"/>
          <w:color w:val="808080"/>
          <w:sz w:val="24"/>
          <w:szCs w:val="24"/>
          <w:lang w:val="es-ES_tradnl" w:eastAsia="es-ES"/>
        </w:rPr>
      </w:pPr>
      <w:r w:rsidRPr="009058ED">
        <w:rPr>
          <w:rFonts w:ascii="Arial" w:eastAsia="Times New Roman" w:hAnsi="Arial" w:cs="Arial"/>
          <w:color w:val="006621"/>
          <w:sz w:val="21"/>
          <w:szCs w:val="21"/>
          <w:lang w:val="es-ES_tradnl" w:eastAsia="es-ES"/>
        </w:rPr>
        <w:t>www.fergut.com/.../</w:t>
      </w:r>
      <w:proofErr w:type="spellStart"/>
      <w:r w:rsidRPr="009058ED">
        <w:rPr>
          <w:rFonts w:ascii="Arial" w:eastAsia="Times New Roman" w:hAnsi="Arial" w:cs="Arial"/>
          <w:b/>
          <w:bCs/>
          <w:color w:val="006621"/>
          <w:sz w:val="21"/>
          <w:szCs w:val="21"/>
          <w:lang w:val="es-ES_tradnl" w:eastAsia="es-ES"/>
        </w:rPr>
        <w:t>tecnologias</w:t>
      </w:r>
      <w:proofErr w:type="spellEnd"/>
      <w:r w:rsidRPr="009058ED">
        <w:rPr>
          <w:rFonts w:ascii="Arial" w:eastAsia="Times New Roman" w:hAnsi="Arial" w:cs="Arial"/>
          <w:color w:val="006621"/>
          <w:sz w:val="21"/>
          <w:szCs w:val="21"/>
          <w:lang w:val="es-ES_tradnl" w:eastAsia="es-ES"/>
        </w:rPr>
        <w:t>.../la-</w:t>
      </w:r>
      <w:proofErr w:type="spellStart"/>
      <w:r w:rsidRPr="009058ED">
        <w:rPr>
          <w:rFonts w:ascii="Arial" w:eastAsia="Times New Roman" w:hAnsi="Arial" w:cs="Arial"/>
          <w:color w:val="006621"/>
          <w:sz w:val="21"/>
          <w:szCs w:val="21"/>
          <w:lang w:val="es-ES_tradnl" w:eastAsia="es-ES"/>
        </w:rPr>
        <w:t>comprension</w:t>
      </w:r>
      <w:proofErr w:type="spellEnd"/>
      <w:r w:rsidRPr="009058ED">
        <w:rPr>
          <w:rFonts w:ascii="Arial" w:eastAsia="Times New Roman" w:hAnsi="Arial" w:cs="Arial"/>
          <w:color w:val="006621"/>
          <w:sz w:val="21"/>
          <w:szCs w:val="21"/>
          <w:lang w:val="es-ES_tradnl" w:eastAsia="es-ES"/>
        </w:rPr>
        <w:t>-de-los-medios-como-e...</w:t>
      </w:r>
    </w:p>
    <w:p w14:paraId="7C4B9ADF" w14:textId="77777777" w:rsidR="009058ED" w:rsidRPr="009058ED" w:rsidRDefault="009058ED" w:rsidP="009058ED">
      <w:pPr>
        <w:numPr>
          <w:ilvl w:val="1"/>
          <w:numId w:val="8"/>
        </w:numPr>
        <w:shd w:val="clear" w:color="auto" w:fill="FFFFFF"/>
        <w:spacing w:after="0" w:line="240" w:lineRule="auto"/>
        <w:ind w:left="45"/>
        <w:textAlignment w:val="center"/>
        <w:rPr>
          <w:rFonts w:ascii="Arial" w:eastAsia="Times New Roman" w:hAnsi="Arial" w:cs="Arial"/>
          <w:color w:val="808080"/>
          <w:sz w:val="20"/>
          <w:szCs w:val="20"/>
          <w:lang w:val="es-ES_tradnl" w:eastAsia="es-ES"/>
        </w:rPr>
      </w:pPr>
    </w:p>
    <w:p w14:paraId="7B8160BB" w14:textId="77777777" w:rsidR="009058ED" w:rsidRPr="009058ED" w:rsidRDefault="009058ED" w:rsidP="009058ED">
      <w:pPr>
        <w:numPr>
          <w:ilvl w:val="1"/>
          <w:numId w:val="8"/>
        </w:numPr>
        <w:shd w:val="clear" w:color="auto" w:fill="FFFFFF"/>
        <w:spacing w:after="0" w:line="240" w:lineRule="auto"/>
        <w:ind w:left="45"/>
        <w:textAlignment w:val="center"/>
        <w:rPr>
          <w:rFonts w:ascii="Arial" w:eastAsia="Times New Roman" w:hAnsi="Arial" w:cs="Arial"/>
          <w:color w:val="808080"/>
          <w:sz w:val="20"/>
          <w:szCs w:val="20"/>
          <w:lang w:val="es-ES_tradnl" w:eastAsia="es-ES"/>
        </w:rPr>
      </w:pPr>
    </w:p>
    <w:p w14:paraId="2D68F2BA" w14:textId="77777777" w:rsidR="009058ED" w:rsidRPr="009058ED" w:rsidRDefault="009058ED" w:rsidP="009058ED">
      <w:pPr>
        <w:shd w:val="clear" w:color="auto" w:fill="FFFFFF"/>
        <w:spacing w:after="0" w:line="270" w:lineRule="atLeast"/>
        <w:rPr>
          <w:rFonts w:ascii="Arial" w:eastAsia="Times New Roman" w:hAnsi="Arial" w:cs="Arial"/>
          <w:color w:val="545454"/>
          <w:sz w:val="24"/>
          <w:szCs w:val="24"/>
          <w:lang w:val="es-ES_tradnl" w:eastAsia="es-ES"/>
        </w:rPr>
      </w:pPr>
      <w:r w:rsidRPr="009058ED">
        <w:rPr>
          <w:rFonts w:ascii="Arial" w:eastAsia="Times New Roman" w:hAnsi="Arial" w:cs="Arial"/>
          <w:color w:val="808080"/>
          <w:sz w:val="24"/>
          <w:szCs w:val="24"/>
          <w:lang w:val="es-ES_tradnl" w:eastAsia="es-ES"/>
        </w:rPr>
        <w:t>21/11/2006 - </w:t>
      </w:r>
      <w:r w:rsidRPr="009058ED">
        <w:rPr>
          <w:rFonts w:ascii="Arial" w:eastAsia="Times New Roman" w:hAnsi="Arial" w:cs="Arial"/>
          <w:color w:val="545454"/>
          <w:sz w:val="24"/>
          <w:szCs w:val="24"/>
          <w:lang w:val="es-ES_tradnl" w:eastAsia="es-ES"/>
        </w:rPr>
        <w:t>Los medios como extensión de las </w:t>
      </w:r>
      <w:r w:rsidRPr="009058ED">
        <w:rPr>
          <w:rFonts w:ascii="Arial" w:eastAsia="Times New Roman" w:hAnsi="Arial" w:cs="Arial"/>
          <w:b/>
          <w:bCs/>
          <w:color w:val="545454"/>
          <w:sz w:val="24"/>
          <w:szCs w:val="24"/>
          <w:lang w:val="es-ES_tradnl" w:eastAsia="es-ES"/>
        </w:rPr>
        <w:t>facultades</w:t>
      </w:r>
      <w:r w:rsidRPr="009058ED">
        <w:rPr>
          <w:rFonts w:ascii="Arial" w:eastAsia="Times New Roman" w:hAnsi="Arial" w:cs="Arial"/>
          <w:color w:val="545454"/>
          <w:sz w:val="24"/>
          <w:szCs w:val="24"/>
          <w:lang w:val="es-ES_tradnl" w:eastAsia="es-ES"/>
        </w:rPr>
        <w:t> humanas es uno de los ...</w:t>
      </w:r>
      <w:r w:rsidRPr="009058ED">
        <w:rPr>
          <w:rFonts w:ascii="Arial" w:eastAsia="Times New Roman" w:hAnsi="Arial" w:cs="Arial"/>
          <w:b/>
          <w:bCs/>
          <w:color w:val="545454"/>
          <w:sz w:val="24"/>
          <w:szCs w:val="24"/>
          <w:lang w:val="es-ES_tradnl" w:eastAsia="es-ES"/>
        </w:rPr>
        <w:t>panorama</w:t>
      </w:r>
      <w:r w:rsidRPr="009058ED">
        <w:rPr>
          <w:rFonts w:ascii="Arial" w:eastAsia="Times New Roman" w:hAnsi="Arial" w:cs="Arial"/>
          <w:color w:val="545454"/>
          <w:sz w:val="24"/>
          <w:szCs w:val="24"/>
          <w:lang w:val="es-ES_tradnl" w:eastAsia="es-ES"/>
        </w:rPr>
        <w:t> de la comunicación global, las </w:t>
      </w:r>
      <w:r w:rsidRPr="009058ED">
        <w:rPr>
          <w:rFonts w:ascii="Arial" w:eastAsia="Times New Roman" w:hAnsi="Arial" w:cs="Arial"/>
          <w:b/>
          <w:bCs/>
          <w:color w:val="545454"/>
          <w:sz w:val="24"/>
          <w:szCs w:val="24"/>
          <w:lang w:val="es-ES_tradnl" w:eastAsia="es-ES"/>
        </w:rPr>
        <w:t>nuevas tecnologías</w:t>
      </w:r>
      <w:r w:rsidRPr="009058ED">
        <w:rPr>
          <w:rFonts w:ascii="Arial" w:eastAsia="Times New Roman" w:hAnsi="Arial" w:cs="Arial"/>
          <w:color w:val="545454"/>
          <w:sz w:val="24"/>
          <w:szCs w:val="24"/>
          <w:lang w:val="es-ES_tradnl" w:eastAsia="es-ES"/>
        </w:rPr>
        <w:t> han .... El texto analizado de </w:t>
      </w:r>
      <w:r w:rsidRPr="009058ED">
        <w:rPr>
          <w:rFonts w:ascii="Arial" w:eastAsia="Times New Roman" w:hAnsi="Arial" w:cs="Arial"/>
          <w:b/>
          <w:bCs/>
          <w:color w:val="545454"/>
          <w:sz w:val="24"/>
          <w:szCs w:val="24"/>
          <w:lang w:val="es-ES_tradnl" w:eastAsia="es-ES"/>
        </w:rPr>
        <w:t xml:space="preserve">Marshall </w:t>
      </w:r>
      <w:proofErr w:type="spellStart"/>
      <w:r w:rsidRPr="009058ED">
        <w:rPr>
          <w:rFonts w:ascii="Arial" w:eastAsia="Times New Roman" w:hAnsi="Arial" w:cs="Arial"/>
          <w:b/>
          <w:bCs/>
          <w:color w:val="545454"/>
          <w:sz w:val="24"/>
          <w:szCs w:val="24"/>
          <w:lang w:val="es-ES_tradnl" w:eastAsia="es-ES"/>
        </w:rPr>
        <w:t>McLuhan</w:t>
      </w:r>
      <w:proofErr w:type="spellEnd"/>
      <w:r w:rsidRPr="009058ED">
        <w:rPr>
          <w:rFonts w:ascii="Arial" w:eastAsia="Times New Roman" w:hAnsi="Arial" w:cs="Arial"/>
          <w:color w:val="545454"/>
          <w:sz w:val="24"/>
          <w:szCs w:val="24"/>
          <w:lang w:val="es-ES_tradnl" w:eastAsia="es-ES"/>
        </w:rPr>
        <w:t>, </w:t>
      </w:r>
      <w:r w:rsidRPr="009058ED">
        <w:rPr>
          <w:rFonts w:ascii="Arial" w:eastAsia="Times New Roman" w:hAnsi="Arial" w:cs="Arial"/>
          <w:b/>
          <w:bCs/>
          <w:color w:val="545454"/>
          <w:sz w:val="24"/>
          <w:szCs w:val="24"/>
          <w:lang w:val="es-ES_tradnl" w:eastAsia="es-ES"/>
        </w:rPr>
        <w:t>nos muestra</w:t>
      </w:r>
      <w:r w:rsidRPr="009058ED">
        <w:rPr>
          <w:rFonts w:ascii="Arial" w:eastAsia="Times New Roman" w:hAnsi="Arial" w:cs="Arial"/>
          <w:color w:val="545454"/>
          <w:sz w:val="24"/>
          <w:szCs w:val="24"/>
          <w:lang w:val="es-ES_tradnl" w:eastAsia="es-ES"/>
        </w:rPr>
        <w:t> un </w:t>
      </w:r>
      <w:r w:rsidRPr="009058ED">
        <w:rPr>
          <w:rFonts w:ascii="Arial" w:eastAsia="Times New Roman" w:hAnsi="Arial" w:cs="Arial"/>
          <w:b/>
          <w:bCs/>
          <w:color w:val="545454"/>
          <w:sz w:val="24"/>
          <w:szCs w:val="24"/>
          <w:lang w:val="es-ES_tradnl" w:eastAsia="es-ES"/>
        </w:rPr>
        <w:t>panorama</w:t>
      </w:r>
      <w:r w:rsidRPr="009058ED">
        <w:rPr>
          <w:rFonts w:ascii="Arial" w:eastAsia="Times New Roman" w:hAnsi="Arial" w:cs="Arial"/>
          <w:color w:val="545454"/>
          <w:sz w:val="24"/>
          <w:szCs w:val="24"/>
          <w:lang w:val="es-ES_tradnl" w:eastAsia="es-ES"/>
        </w:rPr>
        <w:t> en el que las </w:t>
      </w:r>
      <w:proofErr w:type="spellStart"/>
      <w:r w:rsidRPr="009058ED">
        <w:rPr>
          <w:rFonts w:ascii="Arial" w:eastAsia="Times New Roman" w:hAnsi="Arial" w:cs="Arial"/>
          <w:b/>
          <w:bCs/>
          <w:color w:val="545454"/>
          <w:sz w:val="24"/>
          <w:szCs w:val="24"/>
          <w:lang w:val="es-ES_tradnl" w:eastAsia="es-ES"/>
        </w:rPr>
        <w:t>facultades</w:t>
      </w:r>
      <w:r w:rsidRPr="009058ED">
        <w:rPr>
          <w:rFonts w:ascii="Arial" w:eastAsia="Times New Roman" w:hAnsi="Arial" w:cs="Arial"/>
          <w:color w:val="545454"/>
          <w:sz w:val="24"/>
          <w:szCs w:val="24"/>
          <w:lang w:val="es-ES_tradnl" w:eastAsia="es-ES"/>
        </w:rPr>
        <w:t>del</w:t>
      </w:r>
      <w:proofErr w:type="spellEnd"/>
      <w:r w:rsidRPr="009058ED">
        <w:rPr>
          <w:rFonts w:ascii="Arial" w:eastAsia="Times New Roman" w:hAnsi="Arial" w:cs="Arial"/>
          <w:color w:val="545454"/>
          <w:sz w:val="24"/>
          <w:szCs w:val="24"/>
          <w:lang w:val="es-ES_tradnl" w:eastAsia="es-ES"/>
        </w:rPr>
        <w:t> </w:t>
      </w:r>
      <w:r w:rsidRPr="009058ED">
        <w:rPr>
          <w:rFonts w:ascii="Arial" w:eastAsia="Times New Roman" w:hAnsi="Arial" w:cs="Arial"/>
          <w:b/>
          <w:bCs/>
          <w:color w:val="545454"/>
          <w:sz w:val="24"/>
          <w:szCs w:val="24"/>
          <w:lang w:val="es-ES_tradnl" w:eastAsia="es-ES"/>
        </w:rPr>
        <w:t>hombre han sido</w:t>
      </w:r>
      <w:r w:rsidRPr="009058ED">
        <w:rPr>
          <w:rFonts w:ascii="Arial" w:eastAsia="Times New Roman" w:hAnsi="Arial" w:cs="Arial"/>
          <w:color w:val="545454"/>
          <w:sz w:val="24"/>
          <w:szCs w:val="24"/>
          <w:lang w:val="es-ES_tradnl" w:eastAsia="es-ES"/>
        </w:rPr>
        <w:t> dominadas </w:t>
      </w:r>
      <w:r w:rsidRPr="009058ED">
        <w:rPr>
          <w:rFonts w:ascii="Arial" w:eastAsia="Times New Roman" w:hAnsi="Arial" w:cs="Arial"/>
          <w:b/>
          <w:bCs/>
          <w:color w:val="545454"/>
          <w:sz w:val="24"/>
          <w:szCs w:val="24"/>
          <w:lang w:val="es-ES_tradnl" w:eastAsia="es-ES"/>
        </w:rPr>
        <w:t>por</w:t>
      </w:r>
      <w:r w:rsidRPr="009058ED">
        <w:rPr>
          <w:rFonts w:ascii="Arial" w:eastAsia="Times New Roman" w:hAnsi="Arial" w:cs="Arial"/>
          <w:color w:val="545454"/>
          <w:sz w:val="24"/>
          <w:szCs w:val="24"/>
          <w:lang w:val="es-ES_tradnl" w:eastAsia="es-ES"/>
        </w:rPr>
        <w:t> las </w:t>
      </w:r>
      <w:r w:rsidRPr="009058ED">
        <w:rPr>
          <w:rFonts w:ascii="Arial" w:eastAsia="Times New Roman" w:hAnsi="Arial" w:cs="Arial"/>
          <w:b/>
          <w:bCs/>
          <w:color w:val="545454"/>
          <w:sz w:val="24"/>
          <w:szCs w:val="24"/>
          <w:lang w:val="es-ES_tradnl" w:eastAsia="es-ES"/>
        </w:rPr>
        <w:t>capacidades</w:t>
      </w:r>
      <w:r w:rsidRPr="009058ED">
        <w:rPr>
          <w:rFonts w:ascii="Arial" w:eastAsia="Times New Roman" w:hAnsi="Arial" w:cs="Arial"/>
          <w:color w:val="545454"/>
          <w:sz w:val="24"/>
          <w:szCs w:val="24"/>
          <w:lang w:val="es-ES_tradnl" w:eastAsia="es-ES"/>
        </w:rPr>
        <w:t> de la tecnología.</w:t>
      </w:r>
    </w:p>
    <w:p w14:paraId="2E3488BC" w14:textId="77777777" w:rsidR="009058ED" w:rsidRPr="00C254B7" w:rsidRDefault="009058ED" w:rsidP="00C254B7">
      <w:pPr>
        <w:spacing w:after="0" w:line="360" w:lineRule="auto"/>
        <w:jc w:val="both"/>
        <w:rPr>
          <w:rFonts w:ascii="Times New Roman" w:eastAsia="Times New Roman" w:hAnsi="Times New Roman" w:cs="Times New Roman"/>
          <w:sz w:val="24"/>
          <w:szCs w:val="24"/>
          <w:lang w:eastAsia="es-ES"/>
        </w:rPr>
      </w:pPr>
    </w:p>
    <w:p w14:paraId="306E72DC" w14:textId="77777777" w:rsidR="00687944"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Las tecnologías se adaptan a los requerimientos de cada cultura, y no de manera accidental sino, porque cada ser humano tiene la capacidad de elegir qué es lo que más se requiere o lo más prioritario y cuál puede obviarse por no ser muy importantes.</w:t>
      </w:r>
    </w:p>
    <w:p w14:paraId="18391E3E" w14:textId="77777777" w:rsidR="009058ED" w:rsidRPr="009058ED" w:rsidRDefault="00D35DA8" w:rsidP="009058ED">
      <w:pPr>
        <w:numPr>
          <w:ilvl w:val="0"/>
          <w:numId w:val="9"/>
        </w:numPr>
        <w:shd w:val="clear" w:color="auto" w:fill="FFFFFF"/>
        <w:spacing w:after="0" w:line="240" w:lineRule="auto"/>
        <w:ind w:left="0"/>
        <w:outlineLvl w:val="2"/>
        <w:rPr>
          <w:rFonts w:ascii="Arial" w:eastAsia="Times New Roman" w:hAnsi="Arial" w:cs="Arial"/>
          <w:color w:val="222222"/>
          <w:sz w:val="27"/>
          <w:szCs w:val="27"/>
          <w:lang w:val="es-ES_tradnl" w:eastAsia="es-ES"/>
        </w:rPr>
      </w:pPr>
      <w:hyperlink r:id="rId10" w:history="1">
        <w:r w:rsidR="009058ED" w:rsidRPr="009058ED">
          <w:rPr>
            <w:rFonts w:ascii="Arial" w:eastAsia="Times New Roman" w:hAnsi="Arial" w:cs="Arial"/>
            <w:color w:val="4C1F7A"/>
            <w:sz w:val="27"/>
            <w:szCs w:val="27"/>
            <w:u w:val="single"/>
            <w:lang w:val="es-ES_tradnl" w:eastAsia="es-ES"/>
          </w:rPr>
          <w:t>Fernando Gutiérrez ::</w:t>
        </w:r>
        <w:r w:rsidR="009058ED" w:rsidRPr="009058ED">
          <w:rPr>
            <w:rFonts w:ascii="Arial" w:eastAsia="Times New Roman" w:hAnsi="Arial" w:cs="Arial"/>
            <w:color w:val="4C1F7A"/>
            <w:sz w:val="27"/>
            <w:szCs w:val="27"/>
            <w:lang w:val="es-ES_tradnl" w:eastAsia="es-ES"/>
          </w:rPr>
          <w:t> </w:t>
        </w:r>
        <w:r w:rsidR="009058ED" w:rsidRPr="009058ED">
          <w:rPr>
            <w:rFonts w:ascii="Arial" w:eastAsia="Times New Roman" w:hAnsi="Arial" w:cs="Arial"/>
            <w:b/>
            <w:bCs/>
            <w:color w:val="4C1F7A"/>
            <w:sz w:val="27"/>
            <w:szCs w:val="27"/>
            <w:lang w:val="es-ES_tradnl" w:eastAsia="es-ES"/>
          </w:rPr>
          <w:t>Tecnología</w:t>
        </w:r>
        <w:r w:rsidR="009058ED" w:rsidRPr="009058ED">
          <w:rPr>
            <w:rFonts w:ascii="Arial" w:eastAsia="Times New Roman" w:hAnsi="Arial" w:cs="Arial"/>
            <w:color w:val="4C1F7A"/>
            <w:sz w:val="27"/>
            <w:szCs w:val="27"/>
            <w:lang w:val="es-ES_tradnl" w:eastAsia="es-ES"/>
          </w:rPr>
          <w:t> </w:t>
        </w:r>
        <w:r w:rsidR="009058ED" w:rsidRPr="009058ED">
          <w:rPr>
            <w:rFonts w:ascii="Arial" w:eastAsia="Times New Roman" w:hAnsi="Arial" w:cs="Arial"/>
            <w:color w:val="4C1F7A"/>
            <w:sz w:val="27"/>
            <w:szCs w:val="27"/>
            <w:u w:val="single"/>
            <w:lang w:val="es-ES_tradnl" w:eastAsia="es-ES"/>
          </w:rPr>
          <w:t>y Sociedad » La</w:t>
        </w:r>
        <w:r w:rsidR="009058ED" w:rsidRPr="009058ED">
          <w:rPr>
            <w:rFonts w:ascii="Arial" w:eastAsia="Times New Roman" w:hAnsi="Arial" w:cs="Arial"/>
            <w:color w:val="4C1F7A"/>
            <w:sz w:val="27"/>
            <w:szCs w:val="27"/>
            <w:lang w:val="es-ES_tradnl" w:eastAsia="es-ES"/>
          </w:rPr>
          <w:t> </w:t>
        </w:r>
        <w:r w:rsidR="009058ED" w:rsidRPr="009058ED">
          <w:rPr>
            <w:rFonts w:ascii="Arial" w:eastAsia="Times New Roman" w:hAnsi="Arial" w:cs="Arial"/>
            <w:b/>
            <w:bCs/>
            <w:color w:val="4C1F7A"/>
            <w:sz w:val="27"/>
            <w:szCs w:val="27"/>
            <w:u w:val="single"/>
            <w:lang w:val="es-ES_tradnl" w:eastAsia="es-ES"/>
          </w:rPr>
          <w:t>...</w:t>
        </w:r>
      </w:hyperlink>
    </w:p>
    <w:p w14:paraId="6249EC77" w14:textId="77777777" w:rsidR="009058ED" w:rsidRPr="009058ED" w:rsidRDefault="009058ED" w:rsidP="009058ED">
      <w:pPr>
        <w:shd w:val="clear" w:color="auto" w:fill="FFFFFF"/>
        <w:spacing w:after="0" w:line="240" w:lineRule="atLeast"/>
        <w:rPr>
          <w:rFonts w:ascii="Arial" w:eastAsia="Times New Roman" w:hAnsi="Arial" w:cs="Arial"/>
          <w:color w:val="808080"/>
          <w:sz w:val="24"/>
          <w:szCs w:val="24"/>
          <w:lang w:val="es-ES_tradnl" w:eastAsia="es-ES"/>
        </w:rPr>
      </w:pPr>
      <w:r w:rsidRPr="009058ED">
        <w:rPr>
          <w:rFonts w:ascii="Arial" w:eastAsia="Times New Roman" w:hAnsi="Arial" w:cs="Arial"/>
          <w:color w:val="006621"/>
          <w:sz w:val="21"/>
          <w:szCs w:val="21"/>
          <w:lang w:val="es-ES_tradnl" w:eastAsia="es-ES"/>
        </w:rPr>
        <w:t>www.fergut.com/.../</w:t>
      </w:r>
      <w:proofErr w:type="spellStart"/>
      <w:r w:rsidRPr="009058ED">
        <w:rPr>
          <w:rFonts w:ascii="Arial" w:eastAsia="Times New Roman" w:hAnsi="Arial" w:cs="Arial"/>
          <w:b/>
          <w:bCs/>
          <w:color w:val="006621"/>
          <w:sz w:val="21"/>
          <w:szCs w:val="21"/>
          <w:lang w:val="es-ES_tradnl" w:eastAsia="es-ES"/>
        </w:rPr>
        <w:t>tecnologias</w:t>
      </w:r>
      <w:proofErr w:type="spellEnd"/>
      <w:r w:rsidRPr="009058ED">
        <w:rPr>
          <w:rFonts w:ascii="Arial" w:eastAsia="Times New Roman" w:hAnsi="Arial" w:cs="Arial"/>
          <w:color w:val="006621"/>
          <w:sz w:val="21"/>
          <w:szCs w:val="21"/>
          <w:lang w:val="es-ES_tradnl" w:eastAsia="es-ES"/>
        </w:rPr>
        <w:t>.../la-</w:t>
      </w:r>
      <w:proofErr w:type="spellStart"/>
      <w:r w:rsidRPr="009058ED">
        <w:rPr>
          <w:rFonts w:ascii="Arial" w:eastAsia="Times New Roman" w:hAnsi="Arial" w:cs="Arial"/>
          <w:color w:val="006621"/>
          <w:sz w:val="21"/>
          <w:szCs w:val="21"/>
          <w:lang w:val="es-ES_tradnl" w:eastAsia="es-ES"/>
        </w:rPr>
        <w:t>comprension</w:t>
      </w:r>
      <w:proofErr w:type="spellEnd"/>
      <w:r w:rsidRPr="009058ED">
        <w:rPr>
          <w:rFonts w:ascii="Arial" w:eastAsia="Times New Roman" w:hAnsi="Arial" w:cs="Arial"/>
          <w:color w:val="006621"/>
          <w:sz w:val="21"/>
          <w:szCs w:val="21"/>
          <w:lang w:val="es-ES_tradnl" w:eastAsia="es-ES"/>
        </w:rPr>
        <w:t>-de-los-medios-como-e...</w:t>
      </w:r>
    </w:p>
    <w:p w14:paraId="4901770F" w14:textId="77777777" w:rsidR="009058ED" w:rsidRPr="009058ED" w:rsidRDefault="009058ED" w:rsidP="009058ED">
      <w:pPr>
        <w:numPr>
          <w:ilvl w:val="1"/>
          <w:numId w:val="9"/>
        </w:numPr>
        <w:shd w:val="clear" w:color="auto" w:fill="FFFFFF"/>
        <w:spacing w:after="0" w:line="240" w:lineRule="auto"/>
        <w:ind w:left="45"/>
        <w:textAlignment w:val="center"/>
        <w:rPr>
          <w:rFonts w:ascii="Arial" w:eastAsia="Times New Roman" w:hAnsi="Arial" w:cs="Arial"/>
          <w:color w:val="808080"/>
          <w:sz w:val="20"/>
          <w:szCs w:val="20"/>
          <w:lang w:val="es-ES_tradnl" w:eastAsia="es-ES"/>
        </w:rPr>
      </w:pPr>
    </w:p>
    <w:p w14:paraId="58414E85" w14:textId="77777777" w:rsidR="009058ED" w:rsidRPr="009058ED" w:rsidRDefault="009058ED" w:rsidP="009058ED">
      <w:pPr>
        <w:numPr>
          <w:ilvl w:val="1"/>
          <w:numId w:val="9"/>
        </w:numPr>
        <w:shd w:val="clear" w:color="auto" w:fill="FFFFFF"/>
        <w:spacing w:after="0" w:line="240" w:lineRule="auto"/>
        <w:ind w:left="45"/>
        <w:textAlignment w:val="center"/>
        <w:rPr>
          <w:rFonts w:ascii="Arial" w:eastAsia="Times New Roman" w:hAnsi="Arial" w:cs="Arial"/>
          <w:color w:val="808080"/>
          <w:sz w:val="20"/>
          <w:szCs w:val="20"/>
          <w:lang w:val="es-ES_tradnl" w:eastAsia="es-ES"/>
        </w:rPr>
      </w:pPr>
    </w:p>
    <w:p w14:paraId="5C6E1683" w14:textId="77777777" w:rsidR="009058ED" w:rsidRPr="009058ED" w:rsidRDefault="009058ED" w:rsidP="009058ED">
      <w:pPr>
        <w:shd w:val="clear" w:color="auto" w:fill="FFFFFF"/>
        <w:spacing w:after="0" w:line="270" w:lineRule="atLeast"/>
        <w:rPr>
          <w:rFonts w:ascii="Arial" w:eastAsia="Times New Roman" w:hAnsi="Arial" w:cs="Arial"/>
          <w:color w:val="545454"/>
          <w:sz w:val="24"/>
          <w:szCs w:val="24"/>
          <w:lang w:val="es-ES_tradnl" w:eastAsia="es-ES"/>
        </w:rPr>
      </w:pPr>
      <w:r w:rsidRPr="009058ED">
        <w:rPr>
          <w:rFonts w:ascii="Arial" w:eastAsia="Times New Roman" w:hAnsi="Arial" w:cs="Arial"/>
          <w:color w:val="808080"/>
          <w:sz w:val="24"/>
          <w:szCs w:val="24"/>
          <w:lang w:val="es-ES_tradnl" w:eastAsia="es-ES"/>
        </w:rPr>
        <w:t>21/11/2006 - </w:t>
      </w:r>
      <w:r w:rsidRPr="009058ED">
        <w:rPr>
          <w:rFonts w:ascii="Arial" w:eastAsia="Times New Roman" w:hAnsi="Arial" w:cs="Arial"/>
          <w:color w:val="545454"/>
          <w:sz w:val="24"/>
          <w:szCs w:val="24"/>
          <w:lang w:val="es-ES_tradnl" w:eastAsia="es-ES"/>
        </w:rPr>
        <w:t>En occidente vivimos en una </w:t>
      </w:r>
      <w:r w:rsidRPr="009058ED">
        <w:rPr>
          <w:rFonts w:ascii="Arial" w:eastAsia="Times New Roman" w:hAnsi="Arial" w:cs="Arial"/>
          <w:b/>
          <w:bCs/>
          <w:color w:val="545454"/>
          <w:sz w:val="24"/>
          <w:szCs w:val="24"/>
          <w:lang w:val="es-ES_tradnl" w:eastAsia="es-ES"/>
        </w:rPr>
        <w:t>cultura</w:t>
      </w:r>
      <w:r w:rsidRPr="009058ED">
        <w:rPr>
          <w:rFonts w:ascii="Arial" w:eastAsia="Times New Roman" w:hAnsi="Arial" w:cs="Arial"/>
          <w:color w:val="545454"/>
          <w:sz w:val="24"/>
          <w:szCs w:val="24"/>
          <w:lang w:val="es-ES_tradnl" w:eastAsia="es-ES"/>
        </w:rPr>
        <w:t> primordialmente lineal, que se rige .... no es en ningún sentido </w:t>
      </w:r>
      <w:r w:rsidRPr="009058ED">
        <w:rPr>
          <w:rFonts w:ascii="Arial" w:eastAsia="Times New Roman" w:hAnsi="Arial" w:cs="Arial"/>
          <w:b/>
          <w:bCs/>
          <w:color w:val="545454"/>
          <w:sz w:val="24"/>
          <w:szCs w:val="24"/>
          <w:lang w:val="es-ES_tradnl" w:eastAsia="es-ES"/>
        </w:rPr>
        <w:t>accidental</w:t>
      </w:r>
      <w:r w:rsidRPr="009058ED">
        <w:rPr>
          <w:rFonts w:ascii="Arial" w:eastAsia="Times New Roman" w:hAnsi="Arial" w:cs="Arial"/>
          <w:color w:val="545454"/>
          <w:sz w:val="24"/>
          <w:szCs w:val="24"/>
          <w:lang w:val="es-ES_tradnl" w:eastAsia="es-ES"/>
        </w:rPr>
        <w:t>, </w:t>
      </w:r>
      <w:r w:rsidRPr="009058ED">
        <w:rPr>
          <w:rFonts w:ascii="Arial" w:eastAsia="Times New Roman" w:hAnsi="Arial" w:cs="Arial"/>
          <w:b/>
          <w:bCs/>
          <w:color w:val="545454"/>
          <w:sz w:val="24"/>
          <w:szCs w:val="24"/>
          <w:lang w:val="es-ES_tradnl" w:eastAsia="es-ES"/>
        </w:rPr>
        <w:t>cada</w:t>
      </w:r>
      <w:r w:rsidRPr="009058ED">
        <w:rPr>
          <w:rFonts w:ascii="Arial" w:eastAsia="Times New Roman" w:hAnsi="Arial" w:cs="Arial"/>
          <w:color w:val="545454"/>
          <w:sz w:val="24"/>
          <w:szCs w:val="24"/>
          <w:lang w:val="es-ES_tradnl" w:eastAsia="es-ES"/>
        </w:rPr>
        <w:t> hombre en su sociedad elige ... </w:t>
      </w:r>
      <w:r w:rsidRPr="009058ED">
        <w:rPr>
          <w:rFonts w:ascii="Arial" w:eastAsia="Times New Roman" w:hAnsi="Arial" w:cs="Arial"/>
          <w:b/>
          <w:bCs/>
          <w:color w:val="545454"/>
          <w:sz w:val="24"/>
          <w:szCs w:val="24"/>
          <w:lang w:val="es-ES_tradnl" w:eastAsia="es-ES"/>
        </w:rPr>
        <w:t>manera las tecnologías se adaptan a los requerimientos de cada cultura</w:t>
      </w:r>
      <w:r w:rsidRPr="009058ED">
        <w:rPr>
          <w:rFonts w:ascii="Arial" w:eastAsia="Times New Roman" w:hAnsi="Arial" w:cs="Arial"/>
          <w:color w:val="545454"/>
          <w:sz w:val="24"/>
          <w:szCs w:val="24"/>
          <w:lang w:val="es-ES_tradnl" w:eastAsia="es-ES"/>
        </w:rPr>
        <w:t>.</w:t>
      </w:r>
    </w:p>
    <w:p w14:paraId="06628366" w14:textId="77777777" w:rsidR="009058ED" w:rsidRPr="00C254B7" w:rsidRDefault="009058ED" w:rsidP="00C254B7">
      <w:pPr>
        <w:spacing w:after="0" w:line="360" w:lineRule="auto"/>
        <w:jc w:val="both"/>
        <w:rPr>
          <w:rFonts w:ascii="Times New Roman" w:eastAsia="Times New Roman" w:hAnsi="Times New Roman" w:cs="Times New Roman"/>
          <w:sz w:val="24"/>
          <w:szCs w:val="24"/>
          <w:lang w:eastAsia="es-ES"/>
        </w:rPr>
      </w:pPr>
    </w:p>
    <w:p w14:paraId="0C579170" w14:textId="77777777" w:rsidR="00687944" w:rsidRPr="00C254B7"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 xml:space="preserve">La preocupación de Mcluhan era saber que nos encontramos en un mundo en el que el consumismo terminará por dirigir las facultades del hombre y donde cada acción terminará por dictarla un fórmula de mercado, debido a que el ser humano sin darse cuenta utiliza las </w:t>
      </w:r>
      <w:r w:rsidRPr="00C254B7">
        <w:rPr>
          <w:rFonts w:ascii="Times New Roman" w:eastAsia="Times New Roman" w:hAnsi="Times New Roman" w:cs="Times New Roman"/>
          <w:sz w:val="24"/>
          <w:szCs w:val="24"/>
          <w:lang w:eastAsia="es-ES"/>
        </w:rPr>
        <w:lastRenderedPageBreak/>
        <w:t>tecnologías como extensiones, ya que se consume por comodidad o por moda, sin realizar una reflexión a fondo de las consecuencias que pudieran tener a futuro.</w:t>
      </w:r>
    </w:p>
    <w:p w14:paraId="16731DB4" w14:textId="77777777" w:rsidR="00687944" w:rsidRPr="00C254B7" w:rsidRDefault="00687944"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 xml:space="preserve">El desarrollo de cada tecnología transforma nuestra vida, extiende nuestro cuerpo, modifica nuestro entorno e incluso sirve para reafirmarlo, muchas tecnologías nuevas no son extensiones de nuestro cuerpo, si no que se están convirtiendo en extensiones de sí mismas. </w:t>
      </w:r>
    </w:p>
    <w:p w14:paraId="594735B7" w14:textId="77777777" w:rsidR="00725881" w:rsidRPr="00C254B7" w:rsidRDefault="00725881"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rPr>
        <w:t>Una preocupación de McLuhan se enfocaba a las nuevas generaciones, precisamente a l</w:t>
      </w:r>
      <w:r w:rsidRPr="00C254B7">
        <w:rPr>
          <w:rFonts w:ascii="Times New Roman" w:hAnsi="Times New Roman" w:cs="Times New Roman"/>
          <w:sz w:val="24"/>
          <w:szCs w:val="24"/>
          <w:lang w:val="es-ES_tradnl"/>
        </w:rPr>
        <w:t xml:space="preserve">a juventud, a quien consideraba como la más expuesta debido a que le gusta experimentar e investigar  más a profundidad la información. Consideraba que esta era se caracterizaba por la exploración,  y por eso creía que los jóvenes pudieran tener más problemas a futuro. </w:t>
      </w:r>
    </w:p>
    <w:p w14:paraId="1BE49795" w14:textId="77777777" w:rsidR="001B6460" w:rsidRPr="00C254B7" w:rsidRDefault="00725881"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Con respecto a un tema tan importante como la educación y su relación con los medios, la observación que no pasó desapercibida fue que: “existe mucha diferencia entre el aula y el ambiente de información eléctrica integrada del hogar. El niño recibe mucha información para adultos con mucha facilidad por lo que se empapa de mucha información irrelevante y posiblemente inadecuada por su edad</w:t>
      </w:r>
      <w:r w:rsidR="001B6460" w:rsidRPr="00C254B7">
        <w:rPr>
          <w:rFonts w:ascii="Times New Roman" w:hAnsi="Times New Roman" w:cs="Times New Roman"/>
          <w:sz w:val="24"/>
          <w:szCs w:val="24"/>
          <w:lang w:val="es-ES_tradnl"/>
        </w:rPr>
        <w:t xml:space="preserve">. </w:t>
      </w:r>
    </w:p>
    <w:p w14:paraId="2B97EA66" w14:textId="77777777" w:rsidR="00A7342B" w:rsidRPr="00C254B7" w:rsidRDefault="00A7342B"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L</w:t>
      </w:r>
      <w:r w:rsidR="00A62C92" w:rsidRPr="00C254B7">
        <w:rPr>
          <w:rFonts w:ascii="Times New Roman" w:hAnsi="Times New Roman" w:cs="Times New Roman"/>
          <w:sz w:val="24"/>
          <w:szCs w:val="24"/>
          <w:lang w:val="es-ES_tradnl"/>
        </w:rPr>
        <w:t xml:space="preserve">os jóvenes </w:t>
      </w:r>
      <w:r w:rsidRPr="00C254B7">
        <w:rPr>
          <w:rFonts w:ascii="Times New Roman" w:hAnsi="Times New Roman" w:cs="Times New Roman"/>
          <w:sz w:val="24"/>
          <w:szCs w:val="24"/>
          <w:lang w:val="es-ES_tradnl"/>
        </w:rPr>
        <w:t xml:space="preserve">en la actualidad, manifestaba </w:t>
      </w:r>
      <w:proofErr w:type="spellStart"/>
      <w:r w:rsidRPr="00C254B7">
        <w:rPr>
          <w:rFonts w:ascii="Times New Roman" w:hAnsi="Times New Roman" w:cs="Times New Roman"/>
          <w:sz w:val="24"/>
          <w:szCs w:val="24"/>
          <w:lang w:val="es-ES_tradnl"/>
        </w:rPr>
        <w:t>McLuhan</w:t>
      </w:r>
      <w:proofErr w:type="spellEnd"/>
      <w:r w:rsidRPr="00C254B7">
        <w:rPr>
          <w:rFonts w:ascii="Times New Roman" w:hAnsi="Times New Roman" w:cs="Times New Roman"/>
          <w:sz w:val="24"/>
          <w:szCs w:val="24"/>
          <w:lang w:val="es-ES_tradnl"/>
        </w:rPr>
        <w:t>: “</w:t>
      </w:r>
      <w:r w:rsidR="00A62C92" w:rsidRPr="00C254B7">
        <w:rPr>
          <w:rFonts w:ascii="Times New Roman" w:hAnsi="Times New Roman" w:cs="Times New Roman"/>
          <w:sz w:val="24"/>
          <w:szCs w:val="24"/>
          <w:lang w:val="es-ES_tradnl"/>
        </w:rPr>
        <w:t>viv</w:t>
      </w:r>
      <w:r w:rsidRPr="00C254B7">
        <w:rPr>
          <w:rFonts w:ascii="Times New Roman" w:hAnsi="Times New Roman" w:cs="Times New Roman"/>
          <w:sz w:val="24"/>
          <w:szCs w:val="24"/>
          <w:lang w:val="es-ES_tradnl"/>
        </w:rPr>
        <w:t>en míticamente y en profundidad, p</w:t>
      </w:r>
      <w:r w:rsidR="00A62C92" w:rsidRPr="00C254B7">
        <w:rPr>
          <w:rFonts w:ascii="Times New Roman" w:hAnsi="Times New Roman" w:cs="Times New Roman"/>
          <w:sz w:val="24"/>
          <w:szCs w:val="24"/>
          <w:lang w:val="es-ES_tradnl"/>
        </w:rPr>
        <w:t>ero reciben instrucción en situaciones organizadas mediante una información clasificada: los temas no están relacionados entre sí, son concebidos visualmente en los términos de un diagrama</w:t>
      </w:r>
      <w:r w:rsidRPr="00C254B7">
        <w:rPr>
          <w:rFonts w:ascii="Times New Roman" w:hAnsi="Times New Roman" w:cs="Times New Roman"/>
          <w:sz w:val="24"/>
          <w:szCs w:val="24"/>
          <w:lang w:val="es-ES_tradnl"/>
        </w:rPr>
        <w:t>”. El problema por el que atraviesa es que</w:t>
      </w:r>
      <w:r w:rsidR="00A62C92" w:rsidRPr="00C254B7">
        <w:rPr>
          <w:rFonts w:ascii="Times New Roman" w:hAnsi="Times New Roman" w:cs="Times New Roman"/>
          <w:sz w:val="24"/>
          <w:szCs w:val="24"/>
          <w:lang w:val="es-ES_tradnl"/>
        </w:rPr>
        <w:t xml:space="preserve"> no  halla como implicarse o vincularse al esquema educacional con ese mundo mítico de datos y experiencias procesadas electrónicamente del que le informan sus reacciones claras y directas. </w:t>
      </w:r>
    </w:p>
    <w:p w14:paraId="7E081887" w14:textId="77777777" w:rsidR="001B6460" w:rsidRPr="00C254B7" w:rsidRDefault="001B6460"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Pero lo que más le preocupaba es que a</w:t>
      </w:r>
      <w:r w:rsidR="00725881" w:rsidRPr="00C254B7">
        <w:rPr>
          <w:rFonts w:ascii="Times New Roman" w:hAnsi="Times New Roman" w:cs="Times New Roman"/>
          <w:sz w:val="24"/>
          <w:szCs w:val="24"/>
          <w:lang w:val="es-ES_tradnl"/>
        </w:rPr>
        <w:t>ctualmente su crecimiento es absurdo porque viven en dos mundos y ninguno lo impulsa a crecer.</w:t>
      </w:r>
      <w:r w:rsidRPr="00C254B7">
        <w:rPr>
          <w:rFonts w:ascii="Times New Roman" w:hAnsi="Times New Roman" w:cs="Times New Roman"/>
          <w:sz w:val="24"/>
          <w:szCs w:val="24"/>
          <w:lang w:val="es-ES_tradnl"/>
        </w:rPr>
        <w:t xml:space="preserve"> Un mundo virtual, imaginario e inalcanzable y por otro lado enfrentarse día a día a su realidad. Para él,  “los ambientes no constituyen envolturas pasivas sino, más bien procesos activos invisibles. La interacción entre ambos ambientes crea muchos problemas y confusiones, el obstáculo principal para comprender con claridad los efectos de los nuevos medios es nuestro hábito profundamente arraigado, de observar todos los fenómenos desde un punto de vista fijo. Actualmente se usan diversos modelos de exploración”.</w:t>
      </w:r>
    </w:p>
    <w:p w14:paraId="17A1EC34" w14:textId="77777777" w:rsidR="00A7342B" w:rsidRPr="00C254B7" w:rsidRDefault="00A7342B"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lastRenderedPageBreak/>
        <w:t xml:space="preserve">Siempre se preocupó en que deberíamos tomar conciencia de los medios, y enviar constantemente sondas para poner a prueba sus efectos, lo cual constituye un papel importante para un enfoque crítico y reflexivo de lo virtual. Su máxima general de que una conciencia del medio como mensaje se considera por delante de su contenido, porque pretende facilitar herramientas críticas que permitirán a otros investigadores aplicar las investigaciones </w:t>
      </w:r>
      <w:proofErr w:type="spellStart"/>
      <w:r w:rsidRPr="00C254B7">
        <w:rPr>
          <w:rFonts w:ascii="Times New Roman" w:hAnsi="Times New Roman" w:cs="Times New Roman"/>
          <w:sz w:val="24"/>
          <w:szCs w:val="24"/>
          <w:lang w:val="es-ES_tradnl"/>
        </w:rPr>
        <w:t>mcluhanianas</w:t>
      </w:r>
      <w:proofErr w:type="spellEnd"/>
      <w:r w:rsidRPr="00C254B7">
        <w:rPr>
          <w:rFonts w:ascii="Times New Roman" w:hAnsi="Times New Roman" w:cs="Times New Roman"/>
          <w:sz w:val="24"/>
          <w:szCs w:val="24"/>
          <w:lang w:val="es-ES_tradnl"/>
        </w:rPr>
        <w:t xml:space="preserve"> en los medios virtuales. </w:t>
      </w:r>
    </w:p>
    <w:p w14:paraId="39EF55CA" w14:textId="77777777" w:rsidR="00715D95" w:rsidRPr="001E7EC9" w:rsidRDefault="00715D95" w:rsidP="00C254B7">
      <w:pPr>
        <w:spacing w:line="360" w:lineRule="auto"/>
        <w:jc w:val="both"/>
        <w:rPr>
          <w:rFonts w:ascii="Times New Roman" w:hAnsi="Times New Roman" w:cs="Times New Roman"/>
          <w:b/>
          <w:sz w:val="24"/>
          <w:szCs w:val="24"/>
          <w:lang w:val="es-ES_tradnl"/>
        </w:rPr>
      </w:pPr>
      <w:r w:rsidRPr="001E7EC9">
        <w:rPr>
          <w:rFonts w:ascii="Times New Roman" w:hAnsi="Times New Roman" w:cs="Times New Roman"/>
          <w:b/>
          <w:sz w:val="24"/>
          <w:szCs w:val="24"/>
          <w:lang w:val="es-ES_tradnl"/>
        </w:rPr>
        <w:t>LA REALIDAD VIRTUAL</w:t>
      </w:r>
    </w:p>
    <w:p w14:paraId="2DBB0A7D" w14:textId="77777777" w:rsidR="00715D95" w:rsidRPr="00C254B7" w:rsidRDefault="00715D95" w:rsidP="00C254B7">
      <w:pPr>
        <w:spacing w:line="360" w:lineRule="auto"/>
        <w:jc w:val="both"/>
        <w:rPr>
          <w:rFonts w:ascii="Times New Roman" w:hAnsi="Times New Roman" w:cs="Times New Roman"/>
          <w:sz w:val="24"/>
          <w:szCs w:val="24"/>
          <w:lang w:val="es-ES_tradnl"/>
        </w:rPr>
      </w:pPr>
      <w:proofErr w:type="spellStart"/>
      <w:r w:rsidRPr="00C254B7">
        <w:rPr>
          <w:rFonts w:ascii="Times New Roman" w:hAnsi="Times New Roman" w:cs="Times New Roman"/>
          <w:sz w:val="24"/>
          <w:szCs w:val="24"/>
          <w:lang w:val="es-ES_tradnl"/>
        </w:rPr>
        <w:t>Christhopher</w:t>
      </w:r>
      <w:proofErr w:type="spellEnd"/>
      <w:r w:rsidRPr="00C254B7">
        <w:rPr>
          <w:rFonts w:ascii="Times New Roman" w:hAnsi="Times New Roman" w:cs="Times New Roman"/>
          <w:sz w:val="24"/>
          <w:szCs w:val="24"/>
          <w:lang w:val="es-ES_tradnl"/>
        </w:rPr>
        <w:t xml:space="preserve"> </w:t>
      </w:r>
      <w:proofErr w:type="spellStart"/>
      <w:r w:rsidRPr="00C254B7">
        <w:rPr>
          <w:rFonts w:ascii="Times New Roman" w:hAnsi="Times New Roman" w:cs="Times New Roman"/>
          <w:sz w:val="24"/>
          <w:szCs w:val="24"/>
          <w:lang w:val="es-ES_tradnl"/>
        </w:rPr>
        <w:t>Horrocks</w:t>
      </w:r>
      <w:proofErr w:type="spellEnd"/>
      <w:r w:rsidRPr="00C254B7">
        <w:rPr>
          <w:rFonts w:ascii="Times New Roman" w:hAnsi="Times New Roman" w:cs="Times New Roman"/>
          <w:sz w:val="24"/>
          <w:szCs w:val="24"/>
          <w:lang w:val="es-ES_tradnl"/>
        </w:rPr>
        <w:t xml:space="preserve"> considera que impopularidad a finales de la década de 1970,  fue debido a que olvidó combinar su investigación tecnológica con un análisis de los horizontes políticos; ya que entendía la política simplemente como una respuesta a la tecnología: la democracia, por ejemplo, se descompondría –al igual que el electorado- en la instantaneidad descentralizada de la comunicación electrónica. Su modelo de los medios de comunicación, no dejaba espacio para la función de la actividad política. Jonathan Miller le acusó de una “abdicación (renuncia) de la inteligencia política”. Su popularidad también decayó debido a su relación bastante ambivalente con la industria y los medios de comunicación.</w:t>
      </w:r>
    </w:p>
    <w:p w14:paraId="7B8E2AA8" w14:textId="77777777" w:rsidR="00715D95" w:rsidRPr="00C254B7" w:rsidRDefault="00715D95"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Además según este autor: “carecía de una teoría para analizar o interpretar la relación entre la economía y la tecnología o entre el poder corporativo y la información, sustituyendo la conciencia política por una postura contemplativa de objetividad apolítica. Michael A</w:t>
      </w:r>
      <w:r w:rsidRPr="00C254B7">
        <w:rPr>
          <w:rFonts w:ascii="Times New Roman" w:hAnsi="Times New Roman" w:cs="Times New Roman"/>
          <w:b/>
          <w:sz w:val="24"/>
          <w:szCs w:val="24"/>
          <w:lang w:val="es-ES_tradnl"/>
        </w:rPr>
        <w:t xml:space="preserve">. </w:t>
      </w:r>
      <w:proofErr w:type="spellStart"/>
      <w:r w:rsidRPr="00C254B7">
        <w:rPr>
          <w:rFonts w:ascii="Times New Roman" w:hAnsi="Times New Roman" w:cs="Times New Roman"/>
          <w:sz w:val="24"/>
          <w:szCs w:val="24"/>
          <w:lang w:val="es-ES_tradnl"/>
        </w:rPr>
        <w:t>Moss</w:t>
      </w:r>
      <w:proofErr w:type="spellEnd"/>
      <w:r w:rsidRPr="00C254B7">
        <w:rPr>
          <w:rFonts w:ascii="Times New Roman" w:hAnsi="Times New Roman" w:cs="Times New Roman"/>
          <w:sz w:val="24"/>
          <w:szCs w:val="24"/>
          <w:lang w:val="es-ES_tradnl"/>
        </w:rPr>
        <w:t xml:space="preserve"> enfatiza en el valor educativo de su mensaje, afirmando que proporciona las herramientas para desarrollar una toma de conciencia de los efectos sociales –y de otra índole- de los medios.</w:t>
      </w:r>
    </w:p>
    <w:p w14:paraId="180779A7" w14:textId="77777777" w:rsidR="00954D80" w:rsidRPr="00C254B7" w:rsidRDefault="00954D80"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b/>
          <w:sz w:val="24"/>
          <w:szCs w:val="24"/>
          <w:lang w:val="es-ES_tradnl"/>
        </w:rPr>
        <w:t xml:space="preserve"> </w:t>
      </w:r>
      <w:r w:rsidRPr="00C254B7">
        <w:rPr>
          <w:rFonts w:ascii="Times New Roman" w:hAnsi="Times New Roman" w:cs="Times New Roman"/>
          <w:sz w:val="24"/>
          <w:szCs w:val="24"/>
          <w:lang w:val="es-ES_tradnl"/>
        </w:rPr>
        <w:t xml:space="preserve">La crítica </w:t>
      </w:r>
      <w:r w:rsidR="00C95D73" w:rsidRPr="00C254B7">
        <w:rPr>
          <w:rFonts w:ascii="Times New Roman" w:hAnsi="Times New Roman" w:cs="Times New Roman"/>
          <w:sz w:val="24"/>
          <w:szCs w:val="24"/>
          <w:lang w:val="es-ES_tradnl"/>
        </w:rPr>
        <w:t xml:space="preserve">de </w:t>
      </w:r>
      <w:proofErr w:type="spellStart"/>
      <w:r w:rsidRPr="00C254B7">
        <w:rPr>
          <w:rFonts w:ascii="Times New Roman" w:hAnsi="Times New Roman" w:cs="Times New Roman"/>
          <w:sz w:val="24"/>
          <w:szCs w:val="24"/>
          <w:lang w:val="es-ES_tradnl"/>
        </w:rPr>
        <w:t>McLuhan</w:t>
      </w:r>
      <w:proofErr w:type="spellEnd"/>
      <w:r w:rsidRPr="00C254B7">
        <w:rPr>
          <w:rFonts w:ascii="Times New Roman" w:hAnsi="Times New Roman" w:cs="Times New Roman"/>
          <w:b/>
          <w:sz w:val="24"/>
          <w:szCs w:val="24"/>
          <w:lang w:val="es-ES_tradnl"/>
        </w:rPr>
        <w:t xml:space="preserve"> </w:t>
      </w:r>
      <w:r w:rsidRPr="00C254B7">
        <w:rPr>
          <w:rFonts w:ascii="Times New Roman" w:hAnsi="Times New Roman" w:cs="Times New Roman"/>
          <w:sz w:val="24"/>
          <w:szCs w:val="24"/>
          <w:lang w:val="es-ES_tradnl"/>
        </w:rPr>
        <w:t>en relación a las</w:t>
      </w:r>
      <w:r w:rsidRPr="00C254B7">
        <w:rPr>
          <w:rFonts w:ascii="Times New Roman" w:hAnsi="Times New Roman" w:cs="Times New Roman"/>
          <w:b/>
          <w:sz w:val="24"/>
          <w:szCs w:val="24"/>
          <w:lang w:val="es-ES_tradnl"/>
        </w:rPr>
        <w:t xml:space="preserve"> </w:t>
      </w:r>
      <w:r w:rsidRPr="00C254B7">
        <w:rPr>
          <w:rFonts w:ascii="Times New Roman" w:hAnsi="Times New Roman" w:cs="Times New Roman"/>
          <w:sz w:val="24"/>
          <w:szCs w:val="24"/>
          <w:lang w:val="es-ES_tradnl"/>
        </w:rPr>
        <w:t xml:space="preserve">deficiencias educacionales, en los institutos y la educación universitaria, se debe a que no lograron tomar en cuenta la importancia estructural de los medios electrónicos, especialmente la televisión, esto destaca su capacidad para amoldarse a las futuras circunstancias, particularmente en sus últimos escritos sobre los efectos potencialmente catastróficos de los medios de comunicación, que incluyen frases como “la tercera guerra mundial es una dimensión secreta inherente a </w:t>
      </w:r>
      <w:r w:rsidRPr="00C254B7">
        <w:rPr>
          <w:rFonts w:ascii="Times New Roman" w:hAnsi="Times New Roman" w:cs="Times New Roman"/>
          <w:sz w:val="24"/>
          <w:szCs w:val="24"/>
          <w:lang w:val="es-ES_tradnl"/>
        </w:rPr>
        <w:lastRenderedPageBreak/>
        <w:t>nuestra propia tecnología”. Precisamente por lo anterior su obra se considera como una especie de mecanismo preventivo en relación a lo que vendrá.</w:t>
      </w:r>
    </w:p>
    <w:p w14:paraId="71D2B0A4" w14:textId="77777777" w:rsidR="00954D80" w:rsidRPr="00C254B7" w:rsidRDefault="00954D80"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 xml:space="preserve">En el contexto cultural, </w:t>
      </w:r>
      <w:proofErr w:type="spellStart"/>
      <w:r w:rsidRPr="00C254B7">
        <w:rPr>
          <w:rFonts w:ascii="Times New Roman" w:hAnsi="Times New Roman" w:cs="Times New Roman"/>
          <w:sz w:val="24"/>
          <w:szCs w:val="24"/>
          <w:lang w:val="es-ES_tradnl"/>
        </w:rPr>
        <w:t>McLuhan</w:t>
      </w:r>
      <w:proofErr w:type="spellEnd"/>
      <w:r w:rsidRPr="00C254B7">
        <w:rPr>
          <w:rFonts w:ascii="Times New Roman" w:hAnsi="Times New Roman" w:cs="Times New Roman"/>
          <w:sz w:val="24"/>
          <w:szCs w:val="24"/>
          <w:lang w:val="es-ES_tradnl"/>
        </w:rPr>
        <w:t xml:space="preserve">, de acuerdo con </w:t>
      </w:r>
      <w:proofErr w:type="spellStart"/>
      <w:r w:rsidRPr="00C254B7">
        <w:rPr>
          <w:rFonts w:ascii="Times New Roman" w:hAnsi="Times New Roman" w:cs="Times New Roman"/>
          <w:sz w:val="24"/>
          <w:szCs w:val="24"/>
          <w:lang w:val="es-ES_tradnl"/>
        </w:rPr>
        <w:t>Horrocks</w:t>
      </w:r>
      <w:proofErr w:type="spellEnd"/>
      <w:r w:rsidRPr="00C254B7">
        <w:rPr>
          <w:rFonts w:ascii="Times New Roman" w:hAnsi="Times New Roman" w:cs="Times New Roman"/>
          <w:sz w:val="24"/>
          <w:szCs w:val="24"/>
          <w:lang w:val="es-ES_tradnl"/>
        </w:rPr>
        <w:t xml:space="preserve">,  entendió que su papel consistía en diseccionar la cultura contemporánea para facilitar a la humanidad los medios para instituir una mayor conciencia de los avances tecnológicos. En vez de describir en relación con el futuro, hizo hincapié en que el presente es un efecto del pasado. Esta es la visión “retrovisor” de </w:t>
      </w:r>
      <w:proofErr w:type="spellStart"/>
      <w:r w:rsidRPr="00C254B7">
        <w:rPr>
          <w:rFonts w:ascii="Times New Roman" w:hAnsi="Times New Roman" w:cs="Times New Roman"/>
          <w:sz w:val="24"/>
          <w:szCs w:val="24"/>
          <w:lang w:val="es-ES_tradnl"/>
        </w:rPr>
        <w:t>McLuhan</w:t>
      </w:r>
      <w:proofErr w:type="spellEnd"/>
      <w:r w:rsidRPr="00C254B7">
        <w:rPr>
          <w:rFonts w:ascii="Times New Roman" w:hAnsi="Times New Roman" w:cs="Times New Roman"/>
          <w:sz w:val="24"/>
          <w:szCs w:val="24"/>
          <w:lang w:val="es-ES_tradnl"/>
        </w:rPr>
        <w:t xml:space="preserve"> sobre los medios que en un principio se conciben y contextualizan en función de tecnologías previas. Por eso decía: “cuando nos enfrentamos a una situación totalmente nueva, siempre tendemos a apegarnos a los objetos, al sabor del pasado más reciente. Miramos al futuro por el retrovisor, retrocedemos hacia el futuro.</w:t>
      </w:r>
    </w:p>
    <w:p w14:paraId="3ACF6D87"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1E7EC9">
        <w:rPr>
          <w:rFonts w:ascii="Times New Roman" w:hAnsi="Times New Roman" w:cs="Times New Roman"/>
          <w:b/>
          <w:sz w:val="24"/>
          <w:szCs w:val="24"/>
          <w:lang w:val="es-ES_tradnl"/>
        </w:rPr>
        <w:t>CINCO COSAS QUE DEBEMOS CONOCER O SABER DE LOS CAMBIOS TECNOLÓGICOS. NEIL POSTMAN</w:t>
      </w:r>
      <w:r w:rsidRPr="00C254B7">
        <w:rPr>
          <w:rFonts w:ascii="Times New Roman" w:hAnsi="Times New Roman" w:cs="Times New Roman"/>
          <w:sz w:val="24"/>
          <w:szCs w:val="24"/>
          <w:lang w:val="es-ES_tradnl"/>
        </w:rPr>
        <w:t>.</w:t>
      </w:r>
    </w:p>
    <w:p w14:paraId="42A9A7E3" w14:textId="77777777" w:rsidR="00C11844" w:rsidRPr="00C254B7" w:rsidRDefault="00C11844"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 xml:space="preserve">Neil </w:t>
      </w:r>
      <w:proofErr w:type="spellStart"/>
      <w:r w:rsidRPr="00C254B7">
        <w:rPr>
          <w:rFonts w:ascii="Times New Roman" w:hAnsi="Times New Roman" w:cs="Times New Roman"/>
          <w:sz w:val="24"/>
          <w:szCs w:val="24"/>
          <w:lang w:val="es-ES_tradnl"/>
        </w:rPr>
        <w:t>Postman</w:t>
      </w:r>
      <w:proofErr w:type="spellEnd"/>
      <w:r w:rsidRPr="00C254B7">
        <w:rPr>
          <w:rFonts w:ascii="Times New Roman" w:hAnsi="Times New Roman" w:cs="Times New Roman"/>
          <w:sz w:val="24"/>
          <w:szCs w:val="24"/>
          <w:lang w:val="es-ES_tradnl"/>
        </w:rPr>
        <w:t xml:space="preserve"> nos refiere con preocupación, cinco elementos importantes relacionados con los cambios tecnológicos; hace una reflexión de manera profunda acerca de los alcances tanto positivos como negativos de su influencia. </w:t>
      </w:r>
    </w:p>
    <w:p w14:paraId="019A9320"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PRIMERA IDEA: TODO CAMBIO TECNOLÓGICO ES UN INTERCAMBIO. Analiza que la tecnología da y quita (pacto de Fausto), o sea que para toda ventaja de una nueva tecnología existe una desventaja correspondiente. Mientras mayores sean las maravillas de la tecnología mayores serán sus consecuencias negativas. La cultura siempre paga el precio de la tecnología.</w:t>
      </w:r>
    </w:p>
    <w:p w14:paraId="220AD611"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SEGUNDA IDEA: L</w:t>
      </w:r>
      <w:r w:rsidR="00C11844" w:rsidRPr="00C254B7">
        <w:rPr>
          <w:rFonts w:ascii="Times New Roman" w:hAnsi="Times New Roman" w:cs="Times New Roman"/>
          <w:sz w:val="24"/>
          <w:szCs w:val="24"/>
          <w:lang w:val="es-ES_tradnl"/>
        </w:rPr>
        <w:t>AS VENTAJAS Y DESVENTAJAS DE LA</w:t>
      </w:r>
      <w:r w:rsidRPr="00C254B7">
        <w:rPr>
          <w:rFonts w:ascii="Times New Roman" w:hAnsi="Times New Roman" w:cs="Times New Roman"/>
          <w:sz w:val="24"/>
          <w:szCs w:val="24"/>
          <w:lang w:val="es-ES_tradnl"/>
        </w:rPr>
        <w:t xml:space="preserve">S NUEVAS TECNOLOGÍAS NUNCA HAN SIDO DISTRIBUIDAS ENTRE LA POBLACIÓN. Siempre </w:t>
      </w:r>
      <w:r w:rsidR="00C11844" w:rsidRPr="00C254B7">
        <w:rPr>
          <w:rFonts w:ascii="Times New Roman" w:hAnsi="Times New Roman" w:cs="Times New Roman"/>
          <w:sz w:val="24"/>
          <w:szCs w:val="24"/>
          <w:lang w:val="es-ES_tradnl"/>
        </w:rPr>
        <w:t xml:space="preserve">se </w:t>
      </w:r>
      <w:r w:rsidRPr="00C254B7">
        <w:rPr>
          <w:rFonts w:ascii="Times New Roman" w:hAnsi="Times New Roman" w:cs="Times New Roman"/>
          <w:sz w:val="24"/>
          <w:szCs w:val="24"/>
          <w:lang w:val="es-ES_tradnl"/>
        </w:rPr>
        <w:t>beneficia a unos y daña a otros;  la gran mayoría de las personas son siempre perdedoras en la gran evolución informática, debido a que los únicos favorecidos son los empresarios.</w:t>
      </w:r>
    </w:p>
    <w:p w14:paraId="14C320CC"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TERCERA IDEA: TODA TECNOL</w:t>
      </w:r>
      <w:r w:rsidR="00C11844" w:rsidRPr="00C254B7">
        <w:rPr>
          <w:rFonts w:ascii="Times New Roman" w:hAnsi="Times New Roman" w:cs="Times New Roman"/>
          <w:sz w:val="24"/>
          <w:szCs w:val="24"/>
          <w:lang w:val="es-ES_tradnl"/>
        </w:rPr>
        <w:t>OGÍA ENCIERRA UNA IDEA PODEROSA</w:t>
      </w:r>
      <w:r w:rsidRPr="00C254B7">
        <w:rPr>
          <w:rFonts w:ascii="Times New Roman" w:hAnsi="Times New Roman" w:cs="Times New Roman"/>
          <w:sz w:val="24"/>
          <w:szCs w:val="24"/>
          <w:lang w:val="es-ES_tradnl"/>
        </w:rPr>
        <w:t xml:space="preserve">, MUCHAS VECES DOS O TRES IDEAS PODEROSAS. </w:t>
      </w:r>
      <w:r w:rsidRPr="00C254B7">
        <w:rPr>
          <w:rFonts w:ascii="Times New Roman" w:hAnsi="Times New Roman" w:cs="Times New Roman"/>
          <w:sz w:val="24"/>
          <w:szCs w:val="24"/>
          <w:lang w:val="es-ES_tradnl"/>
        </w:rPr>
        <w:tab/>
        <w:t xml:space="preserve">No están a simple vista por ser abstractas debido a que toda tecnología tiene un prejuicio y una Filosofía que da a una </w:t>
      </w:r>
      <w:r w:rsidRPr="00C254B7">
        <w:rPr>
          <w:rFonts w:ascii="Times New Roman" w:hAnsi="Times New Roman" w:cs="Times New Roman"/>
          <w:sz w:val="24"/>
          <w:szCs w:val="24"/>
          <w:lang w:val="es-ES_tradnl"/>
        </w:rPr>
        <w:lastRenderedPageBreak/>
        <w:t xml:space="preserve">expresión en cómo logra que la gente use su mente, en cuales de nuestras tendencias emocionales e intelectuales estarán desatendidas. Esta idea es la suma y substancia de lo que </w:t>
      </w:r>
      <w:proofErr w:type="spellStart"/>
      <w:r w:rsidRPr="00C254B7">
        <w:rPr>
          <w:rFonts w:ascii="Times New Roman" w:hAnsi="Times New Roman" w:cs="Times New Roman"/>
          <w:sz w:val="24"/>
          <w:szCs w:val="24"/>
          <w:lang w:val="es-ES_tradnl"/>
        </w:rPr>
        <w:t>Mcluhan</w:t>
      </w:r>
      <w:proofErr w:type="spellEnd"/>
      <w:r w:rsidRPr="00C254B7">
        <w:rPr>
          <w:rFonts w:ascii="Times New Roman" w:hAnsi="Times New Roman" w:cs="Times New Roman"/>
          <w:sz w:val="24"/>
          <w:szCs w:val="24"/>
          <w:lang w:val="es-ES_tradnl"/>
        </w:rPr>
        <w:t xml:space="preserve"> quiso decir con: El medio es el mensaje.</w:t>
      </w:r>
    </w:p>
    <w:p w14:paraId="1CCDF031"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CUARTA IDEA: EL CAMBIO</w:t>
      </w:r>
      <w:r w:rsidR="00407982" w:rsidRPr="00C254B7">
        <w:rPr>
          <w:rFonts w:ascii="Times New Roman" w:hAnsi="Times New Roman" w:cs="Times New Roman"/>
          <w:sz w:val="24"/>
          <w:szCs w:val="24"/>
          <w:lang w:val="es-ES_tradnl"/>
        </w:rPr>
        <w:t xml:space="preserve"> TECNOLÓGICO NO ES ADITIVO; ES ECO</w:t>
      </w:r>
      <w:r w:rsidRPr="00C254B7">
        <w:rPr>
          <w:rFonts w:ascii="Times New Roman" w:hAnsi="Times New Roman" w:cs="Times New Roman"/>
          <w:sz w:val="24"/>
          <w:szCs w:val="24"/>
          <w:lang w:val="es-ES_tradnl"/>
        </w:rPr>
        <w:t xml:space="preserve">LÓGICO. </w:t>
      </w:r>
    </w:p>
    <w:p w14:paraId="23843ADE"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El nuevo medio no agrega algo, lo cambia todo, con la imprenta como ejemplo, al año se tenía una Europa diferente; los capitalistas “son tomadores de riesgo cultural”, no les importa mucho que tradición es demolida. Estos deben ser observadores y disciplinados.</w:t>
      </w:r>
    </w:p>
    <w:p w14:paraId="22D3152E" w14:textId="77777777" w:rsidR="00746858"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QUINTA IDEA: LOS MEDIOS DE COMUNICACIÓN TIENDEN A CONVERTIRSE EN MÍTICOS. Parte del significado de “mito” que se refiere a la tendencia común de pensar en las creaciones tecnológicas como si fueran dadas por dios, como si fueran una parte del orden natural de las cosas. Es peligrosa la tecnología si se convierte en mítica, porque si es aceptada como eso, no será fácilmente susceptible de modificación o control.</w:t>
      </w:r>
    </w:p>
    <w:p w14:paraId="16E03C39" w14:textId="77777777" w:rsidR="0007327C" w:rsidRPr="00C254B7" w:rsidRDefault="00746858" w:rsidP="00C254B7">
      <w:pPr>
        <w:spacing w:line="360" w:lineRule="auto"/>
        <w:jc w:val="both"/>
        <w:rPr>
          <w:rFonts w:ascii="Times New Roman" w:hAnsi="Times New Roman" w:cs="Times New Roman"/>
          <w:sz w:val="24"/>
          <w:szCs w:val="24"/>
          <w:lang w:val="es-ES_tradnl"/>
        </w:rPr>
      </w:pPr>
      <w:r w:rsidRPr="00C254B7">
        <w:rPr>
          <w:rFonts w:ascii="Times New Roman" w:hAnsi="Times New Roman" w:cs="Times New Roman"/>
          <w:sz w:val="24"/>
          <w:szCs w:val="24"/>
          <w:lang w:val="es-ES_tradnl"/>
        </w:rPr>
        <w:t>Termina con una sugerencia muy apropiada que nos dice que, la mejor manera de ver la tecnología es verla como un intruso, porque forma parte de la creatividad y soberbia humanas, y no existe la preocupación de las consecuencias que puede ocasionar.</w:t>
      </w:r>
    </w:p>
    <w:p w14:paraId="337322DF" w14:textId="77777777" w:rsidR="000F5C0F" w:rsidRPr="00C254B7" w:rsidRDefault="000F5C0F" w:rsidP="00C254B7">
      <w:pPr>
        <w:spacing w:after="0" w:line="360" w:lineRule="auto"/>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Después de conocer la visión de McLuhan me quedan algunas interrogantes, como quizá en su momento él también tuvo y causaron preocupación:</w:t>
      </w:r>
    </w:p>
    <w:p w14:paraId="630DA422" w14:textId="77777777" w:rsidR="000F5C0F" w:rsidRPr="00C254B7" w:rsidRDefault="000F5C0F" w:rsidP="00C254B7">
      <w:pPr>
        <w:numPr>
          <w:ilvl w:val="0"/>
          <w:numId w:val="5"/>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¿Llegará el tiempo en que cada uno de nosotros seamos siervos de la tecnología?</w:t>
      </w:r>
    </w:p>
    <w:p w14:paraId="1D5E89C1" w14:textId="77777777" w:rsidR="000F5C0F" w:rsidRPr="00C254B7" w:rsidRDefault="000F5C0F" w:rsidP="00C254B7">
      <w:pPr>
        <w:numPr>
          <w:ilvl w:val="0"/>
          <w:numId w:val="5"/>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¿Hasta qué grado puede afectarnos el uso indebido de la nueva tecnología?</w:t>
      </w:r>
    </w:p>
    <w:p w14:paraId="4ED7615E" w14:textId="77777777" w:rsidR="000F5C0F" w:rsidRPr="00C254B7" w:rsidRDefault="008D3927" w:rsidP="00C254B7">
      <w:pPr>
        <w:numPr>
          <w:ilvl w:val="0"/>
          <w:numId w:val="5"/>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hAnsi="Times New Roman" w:cs="Times New Roman"/>
          <w:sz w:val="24"/>
          <w:szCs w:val="24"/>
          <w:lang w:val="es-ES_tradnl"/>
        </w:rPr>
        <w:t>¿Qué tanto puede seguir afectando a la educación la vertiginosidad de los cambios tecnológicos</w:t>
      </w:r>
      <w:r w:rsidR="00C254B7" w:rsidRPr="00C254B7">
        <w:rPr>
          <w:rFonts w:ascii="Times New Roman" w:hAnsi="Times New Roman" w:cs="Times New Roman"/>
          <w:sz w:val="24"/>
          <w:szCs w:val="24"/>
          <w:lang w:val="es-ES_tradnl"/>
        </w:rPr>
        <w:t>?</w:t>
      </w:r>
    </w:p>
    <w:p w14:paraId="37BF2C17" w14:textId="77777777" w:rsidR="008D3927" w:rsidRPr="00C254B7" w:rsidRDefault="008D3927" w:rsidP="00C254B7">
      <w:pPr>
        <w:numPr>
          <w:ilvl w:val="0"/>
          <w:numId w:val="5"/>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hAnsi="Times New Roman" w:cs="Times New Roman"/>
          <w:sz w:val="24"/>
          <w:szCs w:val="24"/>
          <w:lang w:val="es-ES_tradnl"/>
        </w:rPr>
        <w:t>¿Podrá la docencia ir a la par de los nuevos cambios tecnológicos?</w:t>
      </w:r>
    </w:p>
    <w:p w14:paraId="3C0B3922" w14:textId="77777777" w:rsidR="008D3927" w:rsidRPr="00C254B7" w:rsidRDefault="008D3927" w:rsidP="00C254B7">
      <w:pPr>
        <w:pStyle w:val="Prrafodelista"/>
        <w:numPr>
          <w:ilvl w:val="0"/>
          <w:numId w:val="5"/>
        </w:numPr>
        <w:spacing w:line="360" w:lineRule="auto"/>
        <w:jc w:val="both"/>
        <w:rPr>
          <w:rFonts w:ascii="Times New Roman" w:hAnsi="Times New Roman" w:cs="Times New Roman"/>
          <w:b/>
          <w:sz w:val="24"/>
          <w:szCs w:val="24"/>
          <w:lang w:val="es-ES_tradnl"/>
        </w:rPr>
      </w:pPr>
      <w:r w:rsidRPr="00C254B7">
        <w:rPr>
          <w:rFonts w:ascii="Times New Roman" w:hAnsi="Times New Roman" w:cs="Times New Roman"/>
          <w:sz w:val="24"/>
          <w:szCs w:val="24"/>
          <w:lang w:val="es-ES_tradnl"/>
        </w:rPr>
        <w:t>¿Con la influencia de los medios, podremos observar un acercamiento de la brecha generacional?</w:t>
      </w:r>
    </w:p>
    <w:p w14:paraId="159BB1D5" w14:textId="77777777" w:rsidR="000F5C0F" w:rsidRPr="00C254B7" w:rsidRDefault="000F5C0F" w:rsidP="00C254B7">
      <w:pPr>
        <w:numPr>
          <w:ilvl w:val="0"/>
          <w:numId w:val="5"/>
        </w:num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¿Se podría buscar mecanismos para enfocar la tecnología en busca del bienestar social?</w:t>
      </w:r>
    </w:p>
    <w:p w14:paraId="1102021D" w14:textId="77777777" w:rsidR="00FF7165" w:rsidRPr="00C254B7" w:rsidRDefault="00FF7165" w:rsidP="00C254B7">
      <w:pPr>
        <w:spacing w:after="0" w:line="360" w:lineRule="auto"/>
        <w:contextualSpacing/>
        <w:jc w:val="both"/>
        <w:rPr>
          <w:rFonts w:ascii="Times New Roman" w:eastAsia="Times New Roman" w:hAnsi="Times New Roman" w:cs="Times New Roman"/>
          <w:sz w:val="24"/>
          <w:szCs w:val="24"/>
          <w:lang w:eastAsia="es-ES"/>
        </w:rPr>
      </w:pPr>
    </w:p>
    <w:p w14:paraId="1517BBD3" w14:textId="77777777" w:rsidR="00FF7165" w:rsidRPr="00C254B7" w:rsidRDefault="00FF7165" w:rsidP="00C254B7">
      <w:p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t>CONCLUSIONES</w:t>
      </w:r>
    </w:p>
    <w:p w14:paraId="4A8D445A" w14:textId="77777777" w:rsidR="00FF7165" w:rsidRDefault="00FF7165" w:rsidP="00C254B7">
      <w:pPr>
        <w:spacing w:after="0" w:line="360" w:lineRule="auto"/>
        <w:contextualSpacing/>
        <w:jc w:val="both"/>
        <w:rPr>
          <w:rFonts w:ascii="Times New Roman" w:eastAsia="Times New Roman" w:hAnsi="Times New Roman" w:cs="Times New Roman"/>
          <w:sz w:val="24"/>
          <w:szCs w:val="24"/>
          <w:lang w:eastAsia="es-ES"/>
        </w:rPr>
      </w:pPr>
      <w:r w:rsidRPr="00C254B7">
        <w:rPr>
          <w:rFonts w:ascii="Times New Roman" w:eastAsia="Times New Roman" w:hAnsi="Times New Roman" w:cs="Times New Roman"/>
          <w:sz w:val="24"/>
          <w:szCs w:val="24"/>
          <w:lang w:eastAsia="es-ES"/>
        </w:rPr>
        <w:lastRenderedPageBreak/>
        <w:t>Después de conocer la obra de McLuhan, se debe reiterar que la experiencia adquirida acerca de los medios de comunicación y los avances tecnológicos, le permitieron adquirir la característica de un ente visionario y precursor de las mismas. De manera profética, nos dio a conocer los alcances de la nueva tecnología; pero además de eso, nos previno de sus posibles consecuencias en el futuro, debido a que su influencia abarca muchos ámbitos relativamente predominantes en el desarrollo de la sociedad como es: la educación, la política, la economía, la cultura, etcétera</w:t>
      </w:r>
      <w:r w:rsidR="00E26753">
        <w:rPr>
          <w:rFonts w:ascii="Times New Roman" w:eastAsia="Times New Roman" w:hAnsi="Times New Roman" w:cs="Times New Roman"/>
          <w:sz w:val="24"/>
          <w:szCs w:val="24"/>
          <w:lang w:eastAsia="es-ES"/>
        </w:rPr>
        <w:t>, de la sociedad en general.</w:t>
      </w:r>
    </w:p>
    <w:p w14:paraId="2883FB1A" w14:textId="77777777" w:rsidR="00C254B7" w:rsidRDefault="00C254B7" w:rsidP="00C254B7">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Considero que toda la información vertida por McLuhan es relevante, porque independientemente que sus trabajos fueron realizados el siglo pasado</w:t>
      </w:r>
      <w:r w:rsidR="00E26753">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continúan teniendo vigencia en muchos aspectos de la vida cotidiana</w:t>
      </w:r>
      <w:r w:rsidR="00E26753">
        <w:rPr>
          <w:rFonts w:ascii="Times New Roman" w:eastAsia="Times New Roman" w:hAnsi="Times New Roman" w:cs="Times New Roman"/>
          <w:sz w:val="24"/>
          <w:szCs w:val="24"/>
          <w:lang w:eastAsia="es-ES"/>
        </w:rPr>
        <w:t xml:space="preserve"> y que nos ayudan a manejarlos con precaución, además nos permiten enseñar a las futuras generaciones de sus posibles consecuencias.</w:t>
      </w:r>
    </w:p>
    <w:p w14:paraId="6A44D615" w14:textId="77777777" w:rsidR="00E26753" w:rsidRDefault="00E26753" w:rsidP="00C254B7">
      <w:pPr>
        <w:spacing w:after="0" w:line="360" w:lineRule="auto"/>
        <w:contextualSpacing/>
        <w:jc w:val="both"/>
        <w:rPr>
          <w:rFonts w:ascii="Times New Roman" w:eastAsia="Times New Roman" w:hAnsi="Times New Roman" w:cs="Times New Roman"/>
          <w:sz w:val="24"/>
          <w:szCs w:val="24"/>
          <w:lang w:eastAsia="es-ES"/>
        </w:rPr>
      </w:pPr>
    </w:p>
    <w:p w14:paraId="6DD5C1F6" w14:textId="77777777" w:rsidR="00E26753" w:rsidRDefault="00E26753" w:rsidP="00C254B7">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BIBLIOGRAFIA</w:t>
      </w:r>
    </w:p>
    <w:p w14:paraId="3C7EEE82" w14:textId="77777777" w:rsidR="001E7EC9" w:rsidRDefault="00E26753" w:rsidP="001E7EC9">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McLuhan</w:t>
      </w:r>
      <w:r w:rsidR="00706570">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M., Fiore</w:t>
      </w:r>
      <w:r w:rsidR="00706570">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Q. El medio es el masaje. Un inventario de efectos. Coordinado por: Jerome Agel. </w:t>
      </w:r>
      <w:r w:rsidR="00706570">
        <w:rPr>
          <w:rFonts w:ascii="Times New Roman" w:eastAsia="Times New Roman" w:hAnsi="Times New Roman" w:cs="Times New Roman"/>
          <w:sz w:val="24"/>
          <w:szCs w:val="24"/>
          <w:lang w:eastAsia="es-ES"/>
        </w:rPr>
        <w:t xml:space="preserve">4ª. Reimpresión 1997. </w:t>
      </w:r>
      <w:r>
        <w:rPr>
          <w:rFonts w:ascii="Times New Roman" w:eastAsia="Times New Roman" w:hAnsi="Times New Roman" w:cs="Times New Roman"/>
          <w:sz w:val="24"/>
          <w:szCs w:val="24"/>
          <w:lang w:eastAsia="es-ES"/>
        </w:rPr>
        <w:t xml:space="preserve">Editorial Paidós. </w:t>
      </w:r>
    </w:p>
    <w:p w14:paraId="6C90B9AE" w14:textId="77777777" w:rsidR="001E7EC9" w:rsidRDefault="001E7EC9" w:rsidP="001E7EC9">
      <w:pPr>
        <w:spacing w:after="0" w:line="480" w:lineRule="auto"/>
        <w:contextualSpacing/>
        <w:jc w:val="both"/>
        <w:rPr>
          <w:rFonts w:ascii="Times New Roman" w:eastAsia="Times New Roman" w:hAnsi="Times New Roman" w:cs="Times New Roman"/>
          <w:sz w:val="24"/>
          <w:szCs w:val="24"/>
          <w:lang w:eastAsia="es-ES"/>
        </w:rPr>
      </w:pPr>
    </w:p>
    <w:p w14:paraId="07303ADB" w14:textId="77777777" w:rsidR="00706570" w:rsidRDefault="00706570" w:rsidP="001E7EC9">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McLuhan, M. Comprender los medios de comunicación. Las extensiones del ser humano. 1ª.   Edición. Editorial Paidós. Barcelona, España.</w:t>
      </w:r>
      <w:r w:rsidR="00A37A21">
        <w:rPr>
          <w:rFonts w:ascii="Times New Roman" w:eastAsia="Times New Roman" w:hAnsi="Times New Roman" w:cs="Times New Roman"/>
          <w:sz w:val="24"/>
          <w:szCs w:val="24"/>
          <w:lang w:eastAsia="es-ES"/>
        </w:rPr>
        <w:t xml:space="preserve"> 1996</w:t>
      </w:r>
    </w:p>
    <w:p w14:paraId="604E93BC" w14:textId="77777777" w:rsidR="001E7EC9" w:rsidRDefault="001E7EC9" w:rsidP="001E7EC9">
      <w:pPr>
        <w:spacing w:after="0" w:line="480" w:lineRule="auto"/>
        <w:contextualSpacing/>
        <w:jc w:val="both"/>
        <w:rPr>
          <w:rFonts w:ascii="Times New Roman" w:eastAsia="Times New Roman" w:hAnsi="Times New Roman" w:cs="Times New Roman"/>
          <w:sz w:val="24"/>
          <w:szCs w:val="24"/>
          <w:lang w:eastAsia="es-ES"/>
        </w:rPr>
      </w:pPr>
    </w:p>
    <w:p w14:paraId="41868BA2" w14:textId="77777777" w:rsidR="00A37A21" w:rsidRDefault="00A37A21" w:rsidP="001E7EC9">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Fernández Collado, C., Hernández Sampieri, R. McLuhan, M. De la torre de marfil a la torre de control. 1ª. Edición 2004. Instituto Politénico Nacional.</w:t>
      </w:r>
    </w:p>
    <w:p w14:paraId="61A794C0" w14:textId="77777777" w:rsidR="001E7EC9" w:rsidRDefault="001E7EC9" w:rsidP="001E7EC9">
      <w:pPr>
        <w:spacing w:after="0" w:line="360" w:lineRule="auto"/>
        <w:contextualSpacing/>
        <w:jc w:val="both"/>
        <w:rPr>
          <w:rFonts w:ascii="Times New Roman" w:eastAsia="Times New Roman" w:hAnsi="Times New Roman" w:cs="Times New Roman"/>
          <w:sz w:val="24"/>
          <w:szCs w:val="24"/>
          <w:lang w:eastAsia="es-ES"/>
        </w:rPr>
      </w:pPr>
    </w:p>
    <w:p w14:paraId="75026DDA" w14:textId="77777777" w:rsidR="00A37A21" w:rsidRDefault="00A37A21" w:rsidP="001E7EC9">
      <w:pPr>
        <w:spacing w:after="0" w:line="360" w:lineRule="auto"/>
        <w:contextualSpacing/>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Horrocks, Ch. Marshall McLuhan y la realidad virtual. 1ª. Edición 2004. Editorial GEDISA</w:t>
      </w:r>
      <w:r w:rsidR="001E7EC9">
        <w:rPr>
          <w:rFonts w:ascii="Times New Roman" w:eastAsia="Times New Roman" w:hAnsi="Times New Roman" w:cs="Times New Roman"/>
          <w:sz w:val="24"/>
          <w:szCs w:val="24"/>
          <w:lang w:eastAsia="es-ES"/>
        </w:rPr>
        <w:t>.</w:t>
      </w:r>
    </w:p>
    <w:p w14:paraId="793D37CE" w14:textId="77777777" w:rsidR="001E7EC9" w:rsidRDefault="001E7EC9" w:rsidP="001E7EC9">
      <w:pPr>
        <w:spacing w:after="0" w:line="480" w:lineRule="auto"/>
        <w:contextualSpacing/>
        <w:jc w:val="both"/>
        <w:rPr>
          <w:rFonts w:ascii="Times New Roman" w:eastAsia="Times New Roman" w:hAnsi="Times New Roman" w:cs="Times New Roman"/>
          <w:sz w:val="24"/>
          <w:szCs w:val="24"/>
          <w:lang w:eastAsia="es-ES"/>
        </w:rPr>
      </w:pPr>
    </w:p>
    <w:p w14:paraId="3C92E487" w14:textId="77777777" w:rsidR="00A37A21" w:rsidRPr="00A37A21" w:rsidRDefault="00A37A21" w:rsidP="001E7EC9">
      <w:pPr>
        <w:spacing w:after="0" w:line="360" w:lineRule="auto"/>
        <w:contextualSpacing/>
        <w:jc w:val="both"/>
        <w:rPr>
          <w:rFonts w:ascii="Times New Roman" w:eastAsia="Times New Roman" w:hAnsi="Times New Roman" w:cs="Times New Roman"/>
          <w:sz w:val="24"/>
          <w:szCs w:val="24"/>
          <w:lang w:val="en-US" w:eastAsia="es-ES"/>
        </w:rPr>
      </w:pPr>
      <w:r w:rsidRPr="00A37A21">
        <w:rPr>
          <w:rFonts w:ascii="Times New Roman" w:eastAsia="Times New Roman" w:hAnsi="Times New Roman" w:cs="Times New Roman"/>
          <w:sz w:val="24"/>
          <w:szCs w:val="24"/>
          <w:lang w:val="en-US" w:eastAsia="es-ES"/>
        </w:rPr>
        <w:t xml:space="preserve">Levinson, P. Digital McLuhan: A guide to the information </w:t>
      </w:r>
      <w:proofErr w:type="spellStart"/>
      <w:r w:rsidRPr="00A37A21">
        <w:rPr>
          <w:rFonts w:ascii="Times New Roman" w:eastAsia="Times New Roman" w:hAnsi="Times New Roman" w:cs="Times New Roman"/>
          <w:sz w:val="24"/>
          <w:szCs w:val="24"/>
          <w:lang w:val="en-US" w:eastAsia="es-ES"/>
        </w:rPr>
        <w:t>Millenium</w:t>
      </w:r>
      <w:proofErr w:type="spellEnd"/>
      <w:r w:rsidRPr="00A37A21">
        <w:rPr>
          <w:rFonts w:ascii="Times New Roman" w:eastAsia="Times New Roman" w:hAnsi="Times New Roman" w:cs="Times New Roman"/>
          <w:sz w:val="24"/>
          <w:szCs w:val="24"/>
          <w:lang w:val="en-US" w:eastAsia="es-ES"/>
        </w:rPr>
        <w:t xml:space="preserve">, </w:t>
      </w:r>
      <w:proofErr w:type="spellStart"/>
      <w:r w:rsidRPr="00A37A21">
        <w:rPr>
          <w:rFonts w:ascii="Times New Roman" w:eastAsia="Times New Roman" w:hAnsi="Times New Roman" w:cs="Times New Roman"/>
          <w:sz w:val="24"/>
          <w:szCs w:val="24"/>
          <w:lang w:val="en-US" w:eastAsia="es-ES"/>
        </w:rPr>
        <w:t>Londr</w:t>
      </w:r>
      <w:r w:rsidR="001E7EC9">
        <w:rPr>
          <w:rFonts w:ascii="Times New Roman" w:eastAsia="Times New Roman" w:hAnsi="Times New Roman" w:cs="Times New Roman"/>
          <w:sz w:val="24"/>
          <w:szCs w:val="24"/>
          <w:lang w:val="en-US" w:eastAsia="es-ES"/>
        </w:rPr>
        <w:t>es</w:t>
      </w:r>
      <w:proofErr w:type="spellEnd"/>
      <w:r w:rsidRPr="00A37A21">
        <w:rPr>
          <w:rFonts w:ascii="Times New Roman" w:eastAsia="Times New Roman" w:hAnsi="Times New Roman" w:cs="Times New Roman"/>
          <w:sz w:val="24"/>
          <w:szCs w:val="24"/>
          <w:lang w:val="en-US" w:eastAsia="es-ES"/>
        </w:rPr>
        <w:t xml:space="preserve">: </w:t>
      </w:r>
      <w:proofErr w:type="spellStart"/>
      <w:r w:rsidRPr="00A37A21">
        <w:rPr>
          <w:rFonts w:ascii="Times New Roman" w:eastAsia="Times New Roman" w:hAnsi="Times New Roman" w:cs="Times New Roman"/>
          <w:sz w:val="24"/>
          <w:szCs w:val="24"/>
          <w:lang w:val="en-US" w:eastAsia="es-ES"/>
        </w:rPr>
        <w:t>Routledge</w:t>
      </w:r>
      <w:proofErr w:type="spellEnd"/>
      <w:r>
        <w:rPr>
          <w:rFonts w:ascii="Times New Roman" w:eastAsia="Times New Roman" w:hAnsi="Times New Roman" w:cs="Times New Roman"/>
          <w:sz w:val="24"/>
          <w:szCs w:val="24"/>
          <w:lang w:val="en-US" w:eastAsia="es-ES"/>
        </w:rPr>
        <w:t>, 1999</w:t>
      </w:r>
      <w:r w:rsidR="001E7EC9">
        <w:rPr>
          <w:rFonts w:ascii="Times New Roman" w:eastAsia="Times New Roman" w:hAnsi="Times New Roman" w:cs="Times New Roman"/>
          <w:sz w:val="24"/>
          <w:szCs w:val="24"/>
          <w:lang w:val="en-US" w:eastAsia="es-ES"/>
        </w:rPr>
        <w:t>.</w:t>
      </w:r>
    </w:p>
    <w:sectPr w:rsidR="00A37A21" w:rsidRPr="00A37A21">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Octavio Islas" w:date="2014-10-14T12:19:00Z" w:initials="OI">
    <w:p w14:paraId="6A55F146" w14:textId="77777777" w:rsidR="009058ED" w:rsidRDefault="009058ED">
      <w:pPr>
        <w:pStyle w:val="Textocomentario"/>
      </w:pPr>
      <w:r>
        <w:rPr>
          <w:rStyle w:val="Refdecomentario"/>
        </w:rPr>
        <w:annotationRef/>
      </w:r>
      <w:r>
        <w:t>Texto “basado” en un escrito de Fernando Gutiérrez quien, por cierto, es un buen amigo…  50</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C00B4"/>
    <w:multiLevelType w:val="hybridMultilevel"/>
    <w:tmpl w:val="F336FC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4CD076B"/>
    <w:multiLevelType w:val="multilevel"/>
    <w:tmpl w:val="A78E9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C45D13"/>
    <w:multiLevelType w:val="hybridMultilevel"/>
    <w:tmpl w:val="F44492F0"/>
    <w:lvl w:ilvl="0" w:tplc="7E2CC7DA">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2BE2BEF"/>
    <w:multiLevelType w:val="hybridMultilevel"/>
    <w:tmpl w:val="3C60B67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5AEA0A73"/>
    <w:multiLevelType w:val="multilevel"/>
    <w:tmpl w:val="2DBAC8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C336B60"/>
    <w:multiLevelType w:val="hybridMultilevel"/>
    <w:tmpl w:val="687A82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A283D03"/>
    <w:multiLevelType w:val="multilevel"/>
    <w:tmpl w:val="B964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1842033"/>
    <w:multiLevelType w:val="multilevel"/>
    <w:tmpl w:val="DBF290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2422B6D"/>
    <w:multiLevelType w:val="hybridMultilevel"/>
    <w:tmpl w:val="24B6B2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8"/>
  </w:num>
  <w:num w:numId="5">
    <w:abstractNumId w:val="2"/>
  </w:num>
  <w:num w:numId="6">
    <w:abstractNumId w:val="1"/>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02F"/>
    <w:rsid w:val="00051983"/>
    <w:rsid w:val="0007327C"/>
    <w:rsid w:val="000C302F"/>
    <w:rsid w:val="000F5C0F"/>
    <w:rsid w:val="00190E08"/>
    <w:rsid w:val="001B6460"/>
    <w:rsid w:val="001E7EC9"/>
    <w:rsid w:val="0029747D"/>
    <w:rsid w:val="00333273"/>
    <w:rsid w:val="00407982"/>
    <w:rsid w:val="00557F57"/>
    <w:rsid w:val="00572F25"/>
    <w:rsid w:val="00683503"/>
    <w:rsid w:val="00687944"/>
    <w:rsid w:val="00706570"/>
    <w:rsid w:val="00715D95"/>
    <w:rsid w:val="00725881"/>
    <w:rsid w:val="00746858"/>
    <w:rsid w:val="007C698E"/>
    <w:rsid w:val="007F660F"/>
    <w:rsid w:val="0081430D"/>
    <w:rsid w:val="008D3927"/>
    <w:rsid w:val="009058ED"/>
    <w:rsid w:val="009104AF"/>
    <w:rsid w:val="00954D80"/>
    <w:rsid w:val="00A37A21"/>
    <w:rsid w:val="00A62C92"/>
    <w:rsid w:val="00A7342B"/>
    <w:rsid w:val="00B846FD"/>
    <w:rsid w:val="00C11844"/>
    <w:rsid w:val="00C219CF"/>
    <w:rsid w:val="00C254B7"/>
    <w:rsid w:val="00C2779B"/>
    <w:rsid w:val="00C95D73"/>
    <w:rsid w:val="00D35DA8"/>
    <w:rsid w:val="00E26753"/>
    <w:rsid w:val="00E34FE5"/>
    <w:rsid w:val="00F26A64"/>
    <w:rsid w:val="00F9157B"/>
    <w:rsid w:val="00FF716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746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333273"/>
    <w:pPr>
      <w:spacing w:before="100" w:beforeAutospacing="1" w:after="100" w:afterAutospacing="1" w:line="240" w:lineRule="auto"/>
      <w:outlineLvl w:val="2"/>
    </w:pPr>
    <w:rPr>
      <w:rFonts w:ascii="Times" w:hAnsi="Times"/>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46858"/>
    <w:pPr>
      <w:ind w:left="720"/>
      <w:contextualSpacing/>
    </w:pPr>
    <w:rPr>
      <w:lang w:val="es-ES"/>
    </w:rPr>
  </w:style>
  <w:style w:type="character" w:customStyle="1" w:styleId="Ttulo3Car">
    <w:name w:val="Título 3 Car"/>
    <w:basedOn w:val="Fuentedeprrafopredeter"/>
    <w:link w:val="Ttulo3"/>
    <w:uiPriority w:val="9"/>
    <w:rsid w:val="00333273"/>
    <w:rPr>
      <w:rFonts w:ascii="Times" w:hAnsi="Times"/>
      <w:b/>
      <w:bCs/>
      <w:sz w:val="27"/>
      <w:szCs w:val="27"/>
      <w:lang w:val="es-ES_tradnl" w:eastAsia="es-ES"/>
    </w:rPr>
  </w:style>
  <w:style w:type="character" w:styleId="Hipervnculo">
    <w:name w:val="Hyperlink"/>
    <w:basedOn w:val="Fuentedeprrafopredeter"/>
    <w:uiPriority w:val="99"/>
    <w:semiHidden/>
    <w:unhideWhenUsed/>
    <w:rsid w:val="00333273"/>
    <w:rPr>
      <w:color w:val="0000FF"/>
      <w:u w:val="single"/>
    </w:rPr>
  </w:style>
  <w:style w:type="character" w:styleId="CitaHTML">
    <w:name w:val="HTML Cite"/>
    <w:basedOn w:val="Fuentedeprrafopredeter"/>
    <w:uiPriority w:val="99"/>
    <w:semiHidden/>
    <w:unhideWhenUsed/>
    <w:rsid w:val="00333273"/>
    <w:rPr>
      <w:i/>
      <w:iCs/>
    </w:rPr>
  </w:style>
  <w:style w:type="character" w:customStyle="1" w:styleId="st">
    <w:name w:val="st"/>
    <w:basedOn w:val="Fuentedeprrafopredeter"/>
    <w:rsid w:val="00333273"/>
  </w:style>
  <w:style w:type="character" w:customStyle="1" w:styleId="apple-converted-space">
    <w:name w:val="apple-converted-space"/>
    <w:basedOn w:val="Fuentedeprrafopredeter"/>
    <w:rsid w:val="00333273"/>
  </w:style>
  <w:style w:type="character" w:styleId="Enfasis">
    <w:name w:val="Emphasis"/>
    <w:basedOn w:val="Fuentedeprrafopredeter"/>
    <w:uiPriority w:val="20"/>
    <w:qFormat/>
    <w:rsid w:val="00333273"/>
    <w:rPr>
      <w:i/>
      <w:iCs/>
    </w:rPr>
  </w:style>
  <w:style w:type="character" w:customStyle="1" w:styleId="f">
    <w:name w:val="f"/>
    <w:basedOn w:val="Fuentedeprrafopredeter"/>
    <w:rsid w:val="00333273"/>
  </w:style>
  <w:style w:type="character" w:customStyle="1" w:styleId="ft">
    <w:name w:val="ft"/>
    <w:basedOn w:val="Fuentedeprrafopredeter"/>
    <w:rsid w:val="009058ED"/>
  </w:style>
  <w:style w:type="character" w:styleId="Refdecomentario">
    <w:name w:val="annotation reference"/>
    <w:basedOn w:val="Fuentedeprrafopredeter"/>
    <w:uiPriority w:val="99"/>
    <w:semiHidden/>
    <w:unhideWhenUsed/>
    <w:rsid w:val="009058ED"/>
    <w:rPr>
      <w:sz w:val="18"/>
      <w:szCs w:val="18"/>
    </w:rPr>
  </w:style>
  <w:style w:type="paragraph" w:styleId="Textocomentario">
    <w:name w:val="annotation text"/>
    <w:basedOn w:val="Normal"/>
    <w:link w:val="TextocomentarioCar"/>
    <w:uiPriority w:val="99"/>
    <w:semiHidden/>
    <w:unhideWhenUsed/>
    <w:rsid w:val="009058ED"/>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9058ED"/>
    <w:rPr>
      <w:sz w:val="24"/>
      <w:szCs w:val="24"/>
    </w:rPr>
  </w:style>
  <w:style w:type="paragraph" w:styleId="Asuntodelcomentario">
    <w:name w:val="annotation subject"/>
    <w:basedOn w:val="Textocomentario"/>
    <w:next w:val="Textocomentario"/>
    <w:link w:val="AsuntodelcomentarioCar"/>
    <w:uiPriority w:val="99"/>
    <w:semiHidden/>
    <w:unhideWhenUsed/>
    <w:rsid w:val="009058ED"/>
    <w:rPr>
      <w:b/>
      <w:bCs/>
      <w:sz w:val="20"/>
      <w:szCs w:val="20"/>
    </w:rPr>
  </w:style>
  <w:style w:type="character" w:customStyle="1" w:styleId="AsuntodelcomentarioCar">
    <w:name w:val="Asunto del comentario Car"/>
    <w:basedOn w:val="TextocomentarioCar"/>
    <w:link w:val="Asuntodelcomentario"/>
    <w:uiPriority w:val="99"/>
    <w:semiHidden/>
    <w:rsid w:val="009058ED"/>
    <w:rPr>
      <w:b/>
      <w:bCs/>
      <w:sz w:val="20"/>
      <w:szCs w:val="20"/>
    </w:rPr>
  </w:style>
  <w:style w:type="paragraph" w:styleId="Textodeglobo">
    <w:name w:val="Balloon Text"/>
    <w:basedOn w:val="Normal"/>
    <w:link w:val="TextodegloboCar"/>
    <w:uiPriority w:val="99"/>
    <w:semiHidden/>
    <w:unhideWhenUsed/>
    <w:rsid w:val="009058ED"/>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058E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333273"/>
    <w:pPr>
      <w:spacing w:before="100" w:beforeAutospacing="1" w:after="100" w:afterAutospacing="1" w:line="240" w:lineRule="auto"/>
      <w:outlineLvl w:val="2"/>
    </w:pPr>
    <w:rPr>
      <w:rFonts w:ascii="Times" w:hAnsi="Times"/>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46858"/>
    <w:pPr>
      <w:ind w:left="720"/>
      <w:contextualSpacing/>
    </w:pPr>
    <w:rPr>
      <w:lang w:val="es-ES"/>
    </w:rPr>
  </w:style>
  <w:style w:type="character" w:customStyle="1" w:styleId="Ttulo3Car">
    <w:name w:val="Título 3 Car"/>
    <w:basedOn w:val="Fuentedeprrafopredeter"/>
    <w:link w:val="Ttulo3"/>
    <w:uiPriority w:val="9"/>
    <w:rsid w:val="00333273"/>
    <w:rPr>
      <w:rFonts w:ascii="Times" w:hAnsi="Times"/>
      <w:b/>
      <w:bCs/>
      <w:sz w:val="27"/>
      <w:szCs w:val="27"/>
      <w:lang w:val="es-ES_tradnl" w:eastAsia="es-ES"/>
    </w:rPr>
  </w:style>
  <w:style w:type="character" w:styleId="Hipervnculo">
    <w:name w:val="Hyperlink"/>
    <w:basedOn w:val="Fuentedeprrafopredeter"/>
    <w:uiPriority w:val="99"/>
    <w:semiHidden/>
    <w:unhideWhenUsed/>
    <w:rsid w:val="00333273"/>
    <w:rPr>
      <w:color w:val="0000FF"/>
      <w:u w:val="single"/>
    </w:rPr>
  </w:style>
  <w:style w:type="character" w:styleId="CitaHTML">
    <w:name w:val="HTML Cite"/>
    <w:basedOn w:val="Fuentedeprrafopredeter"/>
    <w:uiPriority w:val="99"/>
    <w:semiHidden/>
    <w:unhideWhenUsed/>
    <w:rsid w:val="00333273"/>
    <w:rPr>
      <w:i/>
      <w:iCs/>
    </w:rPr>
  </w:style>
  <w:style w:type="character" w:customStyle="1" w:styleId="st">
    <w:name w:val="st"/>
    <w:basedOn w:val="Fuentedeprrafopredeter"/>
    <w:rsid w:val="00333273"/>
  </w:style>
  <w:style w:type="character" w:customStyle="1" w:styleId="apple-converted-space">
    <w:name w:val="apple-converted-space"/>
    <w:basedOn w:val="Fuentedeprrafopredeter"/>
    <w:rsid w:val="00333273"/>
  </w:style>
  <w:style w:type="character" w:styleId="Enfasis">
    <w:name w:val="Emphasis"/>
    <w:basedOn w:val="Fuentedeprrafopredeter"/>
    <w:uiPriority w:val="20"/>
    <w:qFormat/>
    <w:rsid w:val="00333273"/>
    <w:rPr>
      <w:i/>
      <w:iCs/>
    </w:rPr>
  </w:style>
  <w:style w:type="character" w:customStyle="1" w:styleId="f">
    <w:name w:val="f"/>
    <w:basedOn w:val="Fuentedeprrafopredeter"/>
    <w:rsid w:val="00333273"/>
  </w:style>
  <w:style w:type="character" w:customStyle="1" w:styleId="ft">
    <w:name w:val="ft"/>
    <w:basedOn w:val="Fuentedeprrafopredeter"/>
    <w:rsid w:val="009058ED"/>
  </w:style>
  <w:style w:type="character" w:styleId="Refdecomentario">
    <w:name w:val="annotation reference"/>
    <w:basedOn w:val="Fuentedeprrafopredeter"/>
    <w:uiPriority w:val="99"/>
    <w:semiHidden/>
    <w:unhideWhenUsed/>
    <w:rsid w:val="009058ED"/>
    <w:rPr>
      <w:sz w:val="18"/>
      <w:szCs w:val="18"/>
    </w:rPr>
  </w:style>
  <w:style w:type="paragraph" w:styleId="Textocomentario">
    <w:name w:val="annotation text"/>
    <w:basedOn w:val="Normal"/>
    <w:link w:val="TextocomentarioCar"/>
    <w:uiPriority w:val="99"/>
    <w:semiHidden/>
    <w:unhideWhenUsed/>
    <w:rsid w:val="009058ED"/>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9058ED"/>
    <w:rPr>
      <w:sz w:val="24"/>
      <w:szCs w:val="24"/>
    </w:rPr>
  </w:style>
  <w:style w:type="paragraph" w:styleId="Asuntodelcomentario">
    <w:name w:val="annotation subject"/>
    <w:basedOn w:val="Textocomentario"/>
    <w:next w:val="Textocomentario"/>
    <w:link w:val="AsuntodelcomentarioCar"/>
    <w:uiPriority w:val="99"/>
    <w:semiHidden/>
    <w:unhideWhenUsed/>
    <w:rsid w:val="009058ED"/>
    <w:rPr>
      <w:b/>
      <w:bCs/>
      <w:sz w:val="20"/>
      <w:szCs w:val="20"/>
    </w:rPr>
  </w:style>
  <w:style w:type="character" w:customStyle="1" w:styleId="AsuntodelcomentarioCar">
    <w:name w:val="Asunto del comentario Car"/>
    <w:basedOn w:val="TextocomentarioCar"/>
    <w:link w:val="Asuntodelcomentario"/>
    <w:uiPriority w:val="99"/>
    <w:semiHidden/>
    <w:rsid w:val="009058ED"/>
    <w:rPr>
      <w:b/>
      <w:bCs/>
      <w:sz w:val="20"/>
      <w:szCs w:val="20"/>
    </w:rPr>
  </w:style>
  <w:style w:type="paragraph" w:styleId="Textodeglobo">
    <w:name w:val="Balloon Text"/>
    <w:basedOn w:val="Normal"/>
    <w:link w:val="TextodegloboCar"/>
    <w:uiPriority w:val="99"/>
    <w:semiHidden/>
    <w:unhideWhenUsed/>
    <w:rsid w:val="009058ED"/>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058E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42099">
      <w:bodyDiv w:val="1"/>
      <w:marLeft w:val="0"/>
      <w:marRight w:val="0"/>
      <w:marTop w:val="0"/>
      <w:marBottom w:val="0"/>
      <w:divBdr>
        <w:top w:val="none" w:sz="0" w:space="0" w:color="auto"/>
        <w:left w:val="none" w:sz="0" w:space="0" w:color="auto"/>
        <w:bottom w:val="none" w:sz="0" w:space="0" w:color="auto"/>
        <w:right w:val="none" w:sz="0" w:space="0" w:color="auto"/>
      </w:divBdr>
      <w:divsChild>
        <w:div w:id="1286153984">
          <w:marLeft w:val="0"/>
          <w:marRight w:val="0"/>
          <w:marTop w:val="0"/>
          <w:marBottom w:val="0"/>
          <w:divBdr>
            <w:top w:val="none" w:sz="0" w:space="0" w:color="auto"/>
            <w:left w:val="none" w:sz="0" w:space="0" w:color="auto"/>
            <w:bottom w:val="none" w:sz="0" w:space="0" w:color="auto"/>
            <w:right w:val="none" w:sz="0" w:space="0" w:color="auto"/>
          </w:divBdr>
          <w:divsChild>
            <w:div w:id="528758570">
              <w:marLeft w:val="0"/>
              <w:marRight w:val="0"/>
              <w:marTop w:val="0"/>
              <w:marBottom w:val="0"/>
              <w:divBdr>
                <w:top w:val="none" w:sz="0" w:space="0" w:color="auto"/>
                <w:left w:val="none" w:sz="0" w:space="0" w:color="auto"/>
                <w:bottom w:val="none" w:sz="0" w:space="0" w:color="auto"/>
                <w:right w:val="none" w:sz="0" w:space="0" w:color="auto"/>
              </w:divBdr>
              <w:divsChild>
                <w:div w:id="1311667966">
                  <w:marLeft w:val="0"/>
                  <w:marRight w:val="0"/>
                  <w:marTop w:val="0"/>
                  <w:marBottom w:val="0"/>
                  <w:divBdr>
                    <w:top w:val="none" w:sz="0" w:space="0" w:color="auto"/>
                    <w:left w:val="none" w:sz="0" w:space="0" w:color="auto"/>
                    <w:bottom w:val="none" w:sz="0" w:space="0" w:color="auto"/>
                    <w:right w:val="none" w:sz="0" w:space="0" w:color="auto"/>
                  </w:divBdr>
                  <w:divsChild>
                    <w:div w:id="1382558358">
                      <w:marLeft w:val="45"/>
                      <w:marRight w:val="45"/>
                      <w:marTop w:val="0"/>
                      <w:marBottom w:val="0"/>
                      <w:divBdr>
                        <w:top w:val="none" w:sz="0" w:space="0" w:color="auto"/>
                        <w:left w:val="none" w:sz="0" w:space="0" w:color="auto"/>
                        <w:bottom w:val="none" w:sz="0" w:space="0" w:color="auto"/>
                        <w:right w:val="none" w:sz="0" w:space="0" w:color="auto"/>
                      </w:divBdr>
                      <w:divsChild>
                        <w:div w:id="194295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28528">
      <w:bodyDiv w:val="1"/>
      <w:marLeft w:val="0"/>
      <w:marRight w:val="0"/>
      <w:marTop w:val="0"/>
      <w:marBottom w:val="0"/>
      <w:divBdr>
        <w:top w:val="none" w:sz="0" w:space="0" w:color="auto"/>
        <w:left w:val="none" w:sz="0" w:space="0" w:color="auto"/>
        <w:bottom w:val="none" w:sz="0" w:space="0" w:color="auto"/>
        <w:right w:val="none" w:sz="0" w:space="0" w:color="auto"/>
      </w:divBdr>
      <w:divsChild>
        <w:div w:id="1275792618">
          <w:marLeft w:val="0"/>
          <w:marRight w:val="0"/>
          <w:marTop w:val="0"/>
          <w:marBottom w:val="0"/>
          <w:divBdr>
            <w:top w:val="none" w:sz="0" w:space="0" w:color="auto"/>
            <w:left w:val="none" w:sz="0" w:space="0" w:color="auto"/>
            <w:bottom w:val="none" w:sz="0" w:space="0" w:color="auto"/>
            <w:right w:val="none" w:sz="0" w:space="0" w:color="auto"/>
          </w:divBdr>
          <w:divsChild>
            <w:div w:id="2088307468">
              <w:marLeft w:val="0"/>
              <w:marRight w:val="0"/>
              <w:marTop w:val="0"/>
              <w:marBottom w:val="0"/>
              <w:divBdr>
                <w:top w:val="none" w:sz="0" w:space="0" w:color="auto"/>
                <w:left w:val="none" w:sz="0" w:space="0" w:color="auto"/>
                <w:bottom w:val="none" w:sz="0" w:space="0" w:color="auto"/>
                <w:right w:val="none" w:sz="0" w:space="0" w:color="auto"/>
              </w:divBdr>
              <w:divsChild>
                <w:div w:id="1944728986">
                  <w:marLeft w:val="0"/>
                  <w:marRight w:val="0"/>
                  <w:marTop w:val="0"/>
                  <w:marBottom w:val="0"/>
                  <w:divBdr>
                    <w:top w:val="none" w:sz="0" w:space="0" w:color="auto"/>
                    <w:left w:val="none" w:sz="0" w:space="0" w:color="auto"/>
                    <w:bottom w:val="none" w:sz="0" w:space="0" w:color="auto"/>
                    <w:right w:val="none" w:sz="0" w:space="0" w:color="auto"/>
                  </w:divBdr>
                  <w:divsChild>
                    <w:div w:id="669021018">
                      <w:marLeft w:val="0"/>
                      <w:marRight w:val="0"/>
                      <w:marTop w:val="0"/>
                      <w:marBottom w:val="0"/>
                      <w:divBdr>
                        <w:top w:val="none" w:sz="0" w:space="0" w:color="auto"/>
                        <w:left w:val="none" w:sz="0" w:space="0" w:color="auto"/>
                        <w:bottom w:val="none" w:sz="0" w:space="0" w:color="auto"/>
                        <w:right w:val="none" w:sz="0" w:space="0" w:color="auto"/>
                      </w:divBdr>
                      <w:divsChild>
                        <w:div w:id="1931936219">
                          <w:marLeft w:val="0"/>
                          <w:marRight w:val="0"/>
                          <w:marTop w:val="0"/>
                          <w:marBottom w:val="0"/>
                          <w:divBdr>
                            <w:top w:val="none" w:sz="0" w:space="0" w:color="auto"/>
                            <w:left w:val="none" w:sz="0" w:space="0" w:color="auto"/>
                            <w:bottom w:val="none" w:sz="0" w:space="0" w:color="auto"/>
                            <w:right w:val="none" w:sz="0" w:space="0" w:color="auto"/>
                          </w:divBdr>
                          <w:divsChild>
                            <w:div w:id="985664285">
                              <w:marLeft w:val="45"/>
                              <w:marRight w:val="45"/>
                              <w:marTop w:val="0"/>
                              <w:marBottom w:val="0"/>
                              <w:divBdr>
                                <w:top w:val="none" w:sz="0" w:space="0" w:color="auto"/>
                                <w:left w:val="none" w:sz="0" w:space="0" w:color="auto"/>
                                <w:bottom w:val="none" w:sz="0" w:space="0" w:color="auto"/>
                                <w:right w:val="none" w:sz="0" w:space="0" w:color="auto"/>
                              </w:divBdr>
                              <w:divsChild>
                                <w:div w:id="130010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8944388">
      <w:bodyDiv w:val="1"/>
      <w:marLeft w:val="0"/>
      <w:marRight w:val="0"/>
      <w:marTop w:val="0"/>
      <w:marBottom w:val="0"/>
      <w:divBdr>
        <w:top w:val="none" w:sz="0" w:space="0" w:color="auto"/>
        <w:left w:val="none" w:sz="0" w:space="0" w:color="auto"/>
        <w:bottom w:val="none" w:sz="0" w:space="0" w:color="auto"/>
        <w:right w:val="none" w:sz="0" w:space="0" w:color="auto"/>
      </w:divBdr>
      <w:divsChild>
        <w:div w:id="2088922320">
          <w:marLeft w:val="0"/>
          <w:marRight w:val="0"/>
          <w:marTop w:val="0"/>
          <w:marBottom w:val="0"/>
          <w:divBdr>
            <w:top w:val="none" w:sz="0" w:space="0" w:color="auto"/>
            <w:left w:val="none" w:sz="0" w:space="0" w:color="auto"/>
            <w:bottom w:val="none" w:sz="0" w:space="0" w:color="auto"/>
            <w:right w:val="none" w:sz="0" w:space="0" w:color="auto"/>
          </w:divBdr>
          <w:divsChild>
            <w:div w:id="1838378765">
              <w:marLeft w:val="0"/>
              <w:marRight w:val="0"/>
              <w:marTop w:val="0"/>
              <w:marBottom w:val="0"/>
              <w:divBdr>
                <w:top w:val="none" w:sz="0" w:space="0" w:color="auto"/>
                <w:left w:val="none" w:sz="0" w:space="0" w:color="auto"/>
                <w:bottom w:val="none" w:sz="0" w:space="0" w:color="auto"/>
                <w:right w:val="none" w:sz="0" w:space="0" w:color="auto"/>
              </w:divBdr>
              <w:divsChild>
                <w:div w:id="1450783283">
                  <w:marLeft w:val="45"/>
                  <w:marRight w:val="45"/>
                  <w:marTop w:val="0"/>
                  <w:marBottom w:val="0"/>
                  <w:divBdr>
                    <w:top w:val="none" w:sz="0" w:space="0" w:color="auto"/>
                    <w:left w:val="none" w:sz="0" w:space="0" w:color="auto"/>
                    <w:bottom w:val="none" w:sz="0" w:space="0" w:color="auto"/>
                    <w:right w:val="none" w:sz="0" w:space="0" w:color="auto"/>
                  </w:divBdr>
                  <w:divsChild>
                    <w:div w:id="40580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394262">
      <w:bodyDiv w:val="1"/>
      <w:marLeft w:val="0"/>
      <w:marRight w:val="0"/>
      <w:marTop w:val="0"/>
      <w:marBottom w:val="0"/>
      <w:divBdr>
        <w:top w:val="none" w:sz="0" w:space="0" w:color="auto"/>
        <w:left w:val="none" w:sz="0" w:space="0" w:color="auto"/>
        <w:bottom w:val="none" w:sz="0" w:space="0" w:color="auto"/>
        <w:right w:val="none" w:sz="0" w:space="0" w:color="auto"/>
      </w:divBdr>
      <w:divsChild>
        <w:div w:id="1932737241">
          <w:marLeft w:val="0"/>
          <w:marRight w:val="0"/>
          <w:marTop w:val="0"/>
          <w:marBottom w:val="0"/>
          <w:divBdr>
            <w:top w:val="none" w:sz="0" w:space="0" w:color="auto"/>
            <w:left w:val="none" w:sz="0" w:space="0" w:color="auto"/>
            <w:bottom w:val="none" w:sz="0" w:space="0" w:color="auto"/>
            <w:right w:val="none" w:sz="0" w:space="0" w:color="auto"/>
          </w:divBdr>
          <w:divsChild>
            <w:div w:id="1433361631">
              <w:marLeft w:val="0"/>
              <w:marRight w:val="0"/>
              <w:marTop w:val="0"/>
              <w:marBottom w:val="0"/>
              <w:divBdr>
                <w:top w:val="none" w:sz="0" w:space="0" w:color="auto"/>
                <w:left w:val="none" w:sz="0" w:space="0" w:color="auto"/>
                <w:bottom w:val="none" w:sz="0" w:space="0" w:color="auto"/>
                <w:right w:val="none" w:sz="0" w:space="0" w:color="auto"/>
              </w:divBdr>
              <w:divsChild>
                <w:div w:id="687945117">
                  <w:marLeft w:val="0"/>
                  <w:marRight w:val="0"/>
                  <w:marTop w:val="0"/>
                  <w:marBottom w:val="0"/>
                  <w:divBdr>
                    <w:top w:val="none" w:sz="0" w:space="0" w:color="auto"/>
                    <w:left w:val="none" w:sz="0" w:space="0" w:color="auto"/>
                    <w:bottom w:val="none" w:sz="0" w:space="0" w:color="auto"/>
                    <w:right w:val="none" w:sz="0" w:space="0" w:color="auto"/>
                  </w:divBdr>
                  <w:divsChild>
                    <w:div w:id="1621569831">
                      <w:marLeft w:val="0"/>
                      <w:marRight w:val="0"/>
                      <w:marTop w:val="0"/>
                      <w:marBottom w:val="0"/>
                      <w:divBdr>
                        <w:top w:val="none" w:sz="0" w:space="0" w:color="auto"/>
                        <w:left w:val="none" w:sz="0" w:space="0" w:color="auto"/>
                        <w:bottom w:val="none" w:sz="0" w:space="0" w:color="auto"/>
                        <w:right w:val="none" w:sz="0" w:space="0" w:color="auto"/>
                      </w:divBdr>
                      <w:divsChild>
                        <w:div w:id="1863547298">
                          <w:marLeft w:val="0"/>
                          <w:marRight w:val="0"/>
                          <w:marTop w:val="0"/>
                          <w:marBottom w:val="0"/>
                          <w:divBdr>
                            <w:top w:val="none" w:sz="0" w:space="0" w:color="auto"/>
                            <w:left w:val="none" w:sz="0" w:space="0" w:color="auto"/>
                            <w:bottom w:val="none" w:sz="0" w:space="0" w:color="auto"/>
                            <w:right w:val="none" w:sz="0" w:space="0" w:color="auto"/>
                          </w:divBdr>
                          <w:divsChild>
                            <w:div w:id="1325932769">
                              <w:marLeft w:val="45"/>
                              <w:marRight w:val="45"/>
                              <w:marTop w:val="0"/>
                              <w:marBottom w:val="0"/>
                              <w:divBdr>
                                <w:top w:val="none" w:sz="0" w:space="0" w:color="auto"/>
                                <w:left w:val="none" w:sz="0" w:space="0" w:color="auto"/>
                                <w:bottom w:val="none" w:sz="0" w:space="0" w:color="auto"/>
                                <w:right w:val="none" w:sz="0" w:space="0" w:color="auto"/>
                              </w:divBdr>
                              <w:divsChild>
                                <w:div w:id="71357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4279248">
      <w:bodyDiv w:val="1"/>
      <w:marLeft w:val="0"/>
      <w:marRight w:val="0"/>
      <w:marTop w:val="0"/>
      <w:marBottom w:val="0"/>
      <w:divBdr>
        <w:top w:val="none" w:sz="0" w:space="0" w:color="auto"/>
        <w:left w:val="none" w:sz="0" w:space="0" w:color="auto"/>
        <w:bottom w:val="none" w:sz="0" w:space="0" w:color="auto"/>
        <w:right w:val="none" w:sz="0" w:space="0" w:color="auto"/>
      </w:divBdr>
      <w:divsChild>
        <w:div w:id="1099326517">
          <w:marLeft w:val="0"/>
          <w:marRight w:val="0"/>
          <w:marTop w:val="0"/>
          <w:marBottom w:val="0"/>
          <w:divBdr>
            <w:top w:val="none" w:sz="0" w:space="0" w:color="auto"/>
            <w:left w:val="none" w:sz="0" w:space="0" w:color="auto"/>
            <w:bottom w:val="none" w:sz="0" w:space="0" w:color="auto"/>
            <w:right w:val="none" w:sz="0" w:space="0" w:color="auto"/>
          </w:divBdr>
          <w:divsChild>
            <w:div w:id="216940356">
              <w:marLeft w:val="0"/>
              <w:marRight w:val="0"/>
              <w:marTop w:val="0"/>
              <w:marBottom w:val="0"/>
              <w:divBdr>
                <w:top w:val="none" w:sz="0" w:space="0" w:color="auto"/>
                <w:left w:val="none" w:sz="0" w:space="0" w:color="auto"/>
                <w:bottom w:val="none" w:sz="0" w:space="0" w:color="auto"/>
                <w:right w:val="none" w:sz="0" w:space="0" w:color="auto"/>
              </w:divBdr>
              <w:divsChild>
                <w:div w:id="1151025010">
                  <w:marLeft w:val="0"/>
                  <w:marRight w:val="0"/>
                  <w:marTop w:val="0"/>
                  <w:marBottom w:val="0"/>
                  <w:divBdr>
                    <w:top w:val="none" w:sz="0" w:space="0" w:color="auto"/>
                    <w:left w:val="none" w:sz="0" w:space="0" w:color="auto"/>
                    <w:bottom w:val="none" w:sz="0" w:space="0" w:color="auto"/>
                    <w:right w:val="none" w:sz="0" w:space="0" w:color="auto"/>
                  </w:divBdr>
                  <w:divsChild>
                    <w:div w:id="1832090801">
                      <w:marLeft w:val="45"/>
                      <w:marRight w:val="45"/>
                      <w:marTop w:val="0"/>
                      <w:marBottom w:val="0"/>
                      <w:divBdr>
                        <w:top w:val="none" w:sz="0" w:space="0" w:color="auto"/>
                        <w:left w:val="none" w:sz="0" w:space="0" w:color="auto"/>
                        <w:bottom w:val="none" w:sz="0" w:space="0" w:color="auto"/>
                        <w:right w:val="none" w:sz="0" w:space="0" w:color="auto"/>
                      </w:divBdr>
                      <w:divsChild>
                        <w:div w:id="167326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omments" Target="comments.xml"/><Relationship Id="rId7" Type="http://schemas.openxmlformats.org/officeDocument/2006/relationships/hyperlink" Target="http://hera.ugr.es/tesisugr/20672482.pdf" TargetMode="External"/><Relationship Id="rId8" Type="http://schemas.openxmlformats.org/officeDocument/2006/relationships/hyperlink" Target="http://www.fergut.com/wordpress/tecnologias-de-la-comunicacion-y-sociedad/la-comprension-de-los-medios-como-extensiones-del-hombre/" TargetMode="External"/><Relationship Id="rId9" Type="http://schemas.openxmlformats.org/officeDocument/2006/relationships/hyperlink" Target="http://www.fergut.com/wordpress/tecnologias-de-la-comunicacion-y-sociedad/la-comprension-de-los-medios-como-extensiones-del-hombre/" TargetMode="External"/><Relationship Id="rId10" Type="http://schemas.openxmlformats.org/officeDocument/2006/relationships/hyperlink" Target="http://www.fergut.com/wordpress/tecnologias-de-la-comunicacion-y-sociedad/la-comprension-de-los-medios-como-extensiones-del-hombr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3291</Words>
  <Characters>18102</Characters>
  <Application>Microsoft Macintosh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dc:creator>
  <cp:lastModifiedBy>Octavio Islas</cp:lastModifiedBy>
  <cp:revision>2</cp:revision>
  <dcterms:created xsi:type="dcterms:W3CDTF">2014-10-14T17:47:00Z</dcterms:created>
  <dcterms:modified xsi:type="dcterms:W3CDTF">2014-10-14T17:47:00Z</dcterms:modified>
</cp:coreProperties>
</file>