
<file path=[Content_Types].xml><?xml version="1.0" encoding="utf-8"?>
<Types xmlns="http://schemas.openxmlformats.org/package/2006/content-types">
  <Default Extension="xml" ContentType="application/xml"/>
  <Default Extension="rels" ContentType="application/vnd.openxmlformats-package.relationships+xml"/>
  <Default Extension="emf" ContentType="image/x-em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61DA" w:rsidRDefault="00C661DA" w:rsidP="00C63AF1">
      <w:pPr>
        <w:spacing w:line="360" w:lineRule="auto"/>
      </w:pPr>
      <w:r>
        <w:rPr>
          <w:b/>
          <w:noProof/>
          <w:lang w:eastAsia="es-ES"/>
        </w:rPr>
        <w:drawing>
          <wp:inline distT="0" distB="0" distL="0" distR="0">
            <wp:extent cx="5440317" cy="1001044"/>
            <wp:effectExtent l="19050" t="0" r="7983"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6"/>
                    <a:srcRect/>
                    <a:stretch>
                      <a:fillRect/>
                    </a:stretch>
                  </pic:blipFill>
                  <pic:spPr bwMode="auto">
                    <a:xfrm>
                      <a:off x="0" y="0"/>
                      <a:ext cx="5443314" cy="1001595"/>
                    </a:xfrm>
                    <a:prstGeom prst="rect">
                      <a:avLst/>
                    </a:prstGeom>
                    <a:noFill/>
                    <a:ln w="9525">
                      <a:noFill/>
                      <a:miter lim="800000"/>
                      <a:headEnd/>
                      <a:tailEnd/>
                    </a:ln>
                  </pic:spPr>
                </pic:pic>
              </a:graphicData>
            </a:graphic>
          </wp:inline>
        </w:drawing>
      </w:r>
    </w:p>
    <w:p w:rsidR="00C661DA" w:rsidRDefault="00C661DA" w:rsidP="00C63AF1">
      <w:pPr>
        <w:spacing w:line="360" w:lineRule="auto"/>
        <w:jc w:val="center"/>
        <w:rPr>
          <w:rFonts w:ascii="Times New Roman" w:hAnsi="Times New Roman"/>
          <w:sz w:val="24"/>
          <w:szCs w:val="24"/>
        </w:rPr>
      </w:pPr>
    </w:p>
    <w:p w:rsidR="00C661DA" w:rsidRPr="008B5D19" w:rsidRDefault="00C661DA" w:rsidP="00C63AF1">
      <w:pPr>
        <w:spacing w:line="360" w:lineRule="auto"/>
        <w:jc w:val="center"/>
        <w:rPr>
          <w:rFonts w:ascii="Times New Roman" w:hAnsi="Times New Roman"/>
          <w:sz w:val="24"/>
          <w:szCs w:val="24"/>
        </w:rPr>
      </w:pPr>
    </w:p>
    <w:p w:rsidR="00C661DA" w:rsidRPr="008B5D19" w:rsidRDefault="00C661DA" w:rsidP="00C63AF1">
      <w:pPr>
        <w:spacing w:line="360" w:lineRule="auto"/>
        <w:jc w:val="center"/>
        <w:rPr>
          <w:rFonts w:ascii="Times New Roman" w:hAnsi="Times New Roman"/>
          <w:sz w:val="24"/>
          <w:szCs w:val="24"/>
        </w:rPr>
      </w:pPr>
      <w:r>
        <w:rPr>
          <w:rFonts w:ascii="Times New Roman" w:hAnsi="Times New Roman"/>
          <w:sz w:val="24"/>
          <w:szCs w:val="24"/>
        </w:rPr>
        <w:t>DOCTORADO EN EDUCACIÓ</w:t>
      </w:r>
      <w:r w:rsidRPr="008B5D19">
        <w:rPr>
          <w:rFonts w:ascii="Times New Roman" w:hAnsi="Times New Roman"/>
          <w:sz w:val="24"/>
          <w:szCs w:val="24"/>
        </w:rPr>
        <w:t>N</w:t>
      </w:r>
    </w:p>
    <w:p w:rsidR="00C661DA" w:rsidRPr="008B5D19" w:rsidRDefault="00C661DA" w:rsidP="00C63AF1">
      <w:pPr>
        <w:spacing w:line="360" w:lineRule="auto"/>
        <w:rPr>
          <w:sz w:val="24"/>
          <w:szCs w:val="24"/>
        </w:rPr>
      </w:pPr>
    </w:p>
    <w:p w:rsidR="00C661DA" w:rsidRPr="008B5D19" w:rsidRDefault="00C661DA" w:rsidP="00C63AF1">
      <w:pPr>
        <w:spacing w:line="360" w:lineRule="auto"/>
        <w:rPr>
          <w:rFonts w:ascii="Times New Roman" w:hAnsi="Times New Roman"/>
          <w:sz w:val="24"/>
          <w:szCs w:val="24"/>
        </w:rPr>
      </w:pPr>
    </w:p>
    <w:p w:rsidR="00C661DA" w:rsidRPr="008B5D19" w:rsidRDefault="00C661DA" w:rsidP="00C63AF1">
      <w:pPr>
        <w:spacing w:line="360" w:lineRule="auto"/>
        <w:jc w:val="center"/>
        <w:rPr>
          <w:rFonts w:ascii="Times New Roman" w:hAnsi="Times New Roman"/>
          <w:sz w:val="24"/>
          <w:szCs w:val="24"/>
        </w:rPr>
      </w:pPr>
      <w:r w:rsidRPr="008B5D19">
        <w:rPr>
          <w:rFonts w:ascii="Times New Roman" w:hAnsi="Times New Roman"/>
          <w:sz w:val="24"/>
          <w:szCs w:val="24"/>
        </w:rPr>
        <w:t>TECNOLOGÍA DE LA INFORMACIÓN Y LA COMUNICACIÓN</w:t>
      </w:r>
    </w:p>
    <w:p w:rsidR="00C661DA" w:rsidRPr="008B5D19" w:rsidRDefault="00C661DA" w:rsidP="00C63AF1">
      <w:pPr>
        <w:spacing w:line="360" w:lineRule="auto"/>
        <w:jc w:val="center"/>
        <w:rPr>
          <w:rFonts w:ascii="Times New Roman" w:hAnsi="Times New Roman"/>
          <w:sz w:val="24"/>
          <w:szCs w:val="24"/>
        </w:rPr>
      </w:pPr>
    </w:p>
    <w:p w:rsidR="00C661DA" w:rsidRPr="008B5D19" w:rsidRDefault="00C661DA" w:rsidP="00C63AF1">
      <w:pPr>
        <w:spacing w:line="360" w:lineRule="auto"/>
        <w:jc w:val="center"/>
        <w:rPr>
          <w:rFonts w:ascii="Times New Roman" w:hAnsi="Times New Roman"/>
          <w:sz w:val="24"/>
          <w:szCs w:val="24"/>
        </w:rPr>
      </w:pPr>
    </w:p>
    <w:p w:rsidR="00C661DA" w:rsidRPr="008B5D19" w:rsidRDefault="00C661DA" w:rsidP="00C63AF1">
      <w:pPr>
        <w:spacing w:line="360" w:lineRule="auto"/>
        <w:jc w:val="center"/>
        <w:rPr>
          <w:rFonts w:ascii="Times New Roman" w:hAnsi="Times New Roman"/>
          <w:sz w:val="24"/>
          <w:szCs w:val="24"/>
        </w:rPr>
      </w:pPr>
      <w:r w:rsidRPr="008B5D19">
        <w:rPr>
          <w:rFonts w:ascii="Times New Roman" w:hAnsi="Times New Roman"/>
          <w:sz w:val="24"/>
          <w:szCs w:val="24"/>
        </w:rPr>
        <w:t xml:space="preserve">DR. </w:t>
      </w:r>
      <w:r w:rsidR="005563A2">
        <w:rPr>
          <w:rFonts w:ascii="Times New Roman" w:hAnsi="Times New Roman"/>
          <w:sz w:val="24"/>
          <w:szCs w:val="24"/>
        </w:rPr>
        <w:t>J</w:t>
      </w:r>
      <w:r>
        <w:rPr>
          <w:rFonts w:ascii="Times New Roman" w:hAnsi="Times New Roman"/>
          <w:sz w:val="24"/>
          <w:szCs w:val="24"/>
        </w:rPr>
        <w:t xml:space="preserve">OSÉ </w:t>
      </w:r>
      <w:r w:rsidRPr="008B5D19">
        <w:rPr>
          <w:rFonts w:ascii="Times New Roman" w:hAnsi="Times New Roman"/>
          <w:sz w:val="24"/>
          <w:szCs w:val="24"/>
        </w:rPr>
        <w:t xml:space="preserve">OCTAVIO ISLAS CARMONA </w:t>
      </w:r>
    </w:p>
    <w:p w:rsidR="00C661DA" w:rsidRPr="008B5D19" w:rsidRDefault="00C661DA" w:rsidP="00C63AF1">
      <w:pPr>
        <w:spacing w:line="360" w:lineRule="auto"/>
        <w:jc w:val="center"/>
        <w:rPr>
          <w:rFonts w:ascii="Times New Roman" w:hAnsi="Times New Roman"/>
          <w:sz w:val="24"/>
          <w:szCs w:val="24"/>
        </w:rPr>
      </w:pPr>
    </w:p>
    <w:p w:rsidR="00C661DA" w:rsidRPr="008B5D19" w:rsidRDefault="00C661DA" w:rsidP="00C63AF1">
      <w:pPr>
        <w:spacing w:line="360" w:lineRule="auto"/>
        <w:jc w:val="center"/>
        <w:rPr>
          <w:rFonts w:ascii="Times New Roman" w:hAnsi="Times New Roman"/>
          <w:sz w:val="24"/>
          <w:szCs w:val="24"/>
        </w:rPr>
      </w:pPr>
    </w:p>
    <w:p w:rsidR="00C661DA" w:rsidRPr="008B5D19" w:rsidRDefault="00C661DA" w:rsidP="00C63AF1">
      <w:pPr>
        <w:spacing w:line="360" w:lineRule="auto"/>
        <w:jc w:val="center"/>
        <w:rPr>
          <w:rFonts w:ascii="Times New Roman" w:hAnsi="Times New Roman"/>
          <w:sz w:val="24"/>
          <w:szCs w:val="24"/>
        </w:rPr>
      </w:pPr>
      <w:r w:rsidRPr="008B5D19">
        <w:rPr>
          <w:rFonts w:ascii="Times New Roman" w:hAnsi="Times New Roman"/>
          <w:sz w:val="24"/>
          <w:szCs w:val="24"/>
        </w:rPr>
        <w:t xml:space="preserve">ENSAYO: </w:t>
      </w:r>
      <w:r w:rsidRPr="008B5D19">
        <w:rPr>
          <w:rStyle w:val="Textoennegrita"/>
          <w:rFonts w:ascii="Times New Roman" w:hAnsi="Times New Roman"/>
          <w:b w:val="0"/>
          <w:sz w:val="24"/>
          <w:szCs w:val="24"/>
        </w:rPr>
        <w:t>HERBERT MARSHALL MCLUHAN</w:t>
      </w:r>
    </w:p>
    <w:p w:rsidR="00C661DA" w:rsidRPr="008B5D19" w:rsidRDefault="00C661DA" w:rsidP="00C63AF1">
      <w:pPr>
        <w:spacing w:line="360" w:lineRule="auto"/>
        <w:jc w:val="center"/>
        <w:rPr>
          <w:rFonts w:ascii="Times New Roman" w:hAnsi="Times New Roman"/>
          <w:sz w:val="24"/>
          <w:szCs w:val="24"/>
        </w:rPr>
      </w:pPr>
    </w:p>
    <w:p w:rsidR="00C661DA" w:rsidRPr="008B5D19" w:rsidRDefault="00C661DA" w:rsidP="00C63AF1">
      <w:pPr>
        <w:spacing w:line="360" w:lineRule="auto"/>
        <w:jc w:val="center"/>
        <w:rPr>
          <w:rFonts w:ascii="Times New Roman" w:hAnsi="Times New Roman"/>
          <w:sz w:val="24"/>
          <w:szCs w:val="24"/>
        </w:rPr>
      </w:pPr>
    </w:p>
    <w:p w:rsidR="00C661DA" w:rsidRPr="008B5D19" w:rsidRDefault="00C661DA" w:rsidP="00C63AF1">
      <w:pPr>
        <w:spacing w:line="360" w:lineRule="auto"/>
        <w:jc w:val="center"/>
        <w:rPr>
          <w:rFonts w:ascii="Times New Roman" w:hAnsi="Times New Roman"/>
          <w:sz w:val="24"/>
          <w:szCs w:val="24"/>
        </w:rPr>
      </w:pPr>
      <w:r>
        <w:rPr>
          <w:rFonts w:ascii="Times New Roman" w:hAnsi="Times New Roman"/>
          <w:sz w:val="24"/>
          <w:szCs w:val="24"/>
        </w:rPr>
        <w:t>PRESENTA</w:t>
      </w:r>
      <w:r w:rsidRPr="008B5D19">
        <w:rPr>
          <w:rFonts w:ascii="Times New Roman" w:hAnsi="Times New Roman"/>
          <w:sz w:val="24"/>
          <w:szCs w:val="24"/>
        </w:rPr>
        <w:t xml:space="preserve">: </w:t>
      </w:r>
      <w:r>
        <w:rPr>
          <w:rFonts w:ascii="Times New Roman" w:hAnsi="Times New Roman"/>
          <w:sz w:val="24"/>
          <w:szCs w:val="24"/>
        </w:rPr>
        <w:t>DOLORES ZÁRATE VÁSQUEZ</w:t>
      </w:r>
    </w:p>
    <w:p w:rsidR="00C661DA" w:rsidRPr="008B5D19" w:rsidRDefault="00C661DA" w:rsidP="00C63AF1">
      <w:pPr>
        <w:spacing w:line="360" w:lineRule="auto"/>
        <w:jc w:val="center"/>
        <w:rPr>
          <w:rFonts w:ascii="Times New Roman" w:hAnsi="Times New Roman"/>
          <w:sz w:val="24"/>
          <w:szCs w:val="24"/>
        </w:rPr>
      </w:pPr>
    </w:p>
    <w:p w:rsidR="00C661DA" w:rsidRPr="008B5D19" w:rsidRDefault="00C661DA" w:rsidP="0007323E">
      <w:pPr>
        <w:spacing w:line="360" w:lineRule="auto"/>
        <w:rPr>
          <w:rFonts w:ascii="Times New Roman" w:hAnsi="Times New Roman"/>
          <w:sz w:val="24"/>
          <w:szCs w:val="24"/>
        </w:rPr>
      </w:pPr>
    </w:p>
    <w:p w:rsidR="0007323E" w:rsidRDefault="00C661DA" w:rsidP="0007323E">
      <w:pPr>
        <w:spacing w:line="360" w:lineRule="auto"/>
        <w:jc w:val="center"/>
        <w:rPr>
          <w:rFonts w:ascii="Times New Roman" w:hAnsi="Times New Roman"/>
          <w:sz w:val="24"/>
          <w:szCs w:val="24"/>
        </w:rPr>
      </w:pPr>
      <w:r w:rsidRPr="008B5D19">
        <w:rPr>
          <w:rFonts w:ascii="Times New Roman" w:hAnsi="Times New Roman"/>
          <w:sz w:val="24"/>
          <w:szCs w:val="24"/>
        </w:rPr>
        <w:t>TOLUCA</w:t>
      </w:r>
      <w:r>
        <w:rPr>
          <w:rFonts w:ascii="Times New Roman" w:hAnsi="Times New Roman"/>
          <w:sz w:val="24"/>
          <w:szCs w:val="24"/>
        </w:rPr>
        <w:t xml:space="preserve"> DE LERDO, ESTADO DE</w:t>
      </w:r>
      <w:r w:rsidRPr="008B5D19">
        <w:rPr>
          <w:rFonts w:ascii="Times New Roman" w:hAnsi="Times New Roman"/>
          <w:sz w:val="24"/>
          <w:szCs w:val="24"/>
        </w:rPr>
        <w:t xml:space="preserve"> MÉXICO</w:t>
      </w:r>
      <w:r>
        <w:rPr>
          <w:rFonts w:ascii="Times New Roman" w:hAnsi="Times New Roman"/>
          <w:sz w:val="24"/>
          <w:szCs w:val="24"/>
        </w:rPr>
        <w:t>,</w:t>
      </w:r>
      <w:r w:rsidRPr="008B5D19">
        <w:rPr>
          <w:rFonts w:ascii="Times New Roman" w:hAnsi="Times New Roman"/>
          <w:sz w:val="24"/>
          <w:szCs w:val="24"/>
        </w:rPr>
        <w:t xml:space="preserve">  AGOSTO  2014.</w:t>
      </w:r>
    </w:p>
    <w:p w:rsidR="00C661DA" w:rsidRPr="0007323E" w:rsidRDefault="00C661DA" w:rsidP="0007323E">
      <w:pPr>
        <w:spacing w:line="360" w:lineRule="auto"/>
        <w:rPr>
          <w:rFonts w:ascii="Times New Roman" w:hAnsi="Times New Roman"/>
          <w:sz w:val="24"/>
          <w:szCs w:val="24"/>
        </w:rPr>
      </w:pPr>
      <w:r w:rsidRPr="001550E7">
        <w:rPr>
          <w:rFonts w:ascii="Times New Roman" w:hAnsi="Times New Roman"/>
          <w:b/>
          <w:color w:val="000000" w:themeColor="text1"/>
          <w:sz w:val="24"/>
          <w:szCs w:val="24"/>
        </w:rPr>
        <w:lastRenderedPageBreak/>
        <w:t>Resumen</w:t>
      </w:r>
      <w:r w:rsidRPr="001550E7">
        <w:rPr>
          <w:rFonts w:ascii="Times New Roman" w:hAnsi="Times New Roman"/>
          <w:b/>
          <w:color w:val="000000" w:themeColor="text1"/>
          <w:sz w:val="24"/>
          <w:szCs w:val="24"/>
        </w:rPr>
        <w:tab/>
      </w:r>
    </w:p>
    <w:p w:rsidR="00C661DA" w:rsidRPr="001550E7" w:rsidRDefault="003C1859" w:rsidP="00C63AF1">
      <w:pPr>
        <w:pStyle w:val="Sinespaciado"/>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Las ideas de Marshall </w:t>
      </w:r>
      <w:commentRangeStart w:id="0"/>
      <w:r w:rsidRPr="00CB3B6C">
        <w:rPr>
          <w:rFonts w:ascii="Times New Roman" w:hAnsi="Times New Roman" w:cs="Times New Roman"/>
          <w:color w:val="000000" w:themeColor="text1"/>
          <w:sz w:val="24"/>
          <w:szCs w:val="24"/>
          <w:highlight w:val="yellow"/>
        </w:rPr>
        <w:t>Mcluhan</w:t>
      </w:r>
      <w:commentRangeEnd w:id="0"/>
      <w:r w:rsidR="00CB3B6C">
        <w:rPr>
          <w:rStyle w:val="Refdecomentario"/>
          <w:rFonts w:ascii="Calibri" w:eastAsia="Calibri" w:hAnsi="Calibri" w:cs="Times New Roman"/>
          <w:lang w:val="es-ES"/>
        </w:rPr>
        <w:commentReference w:id="0"/>
      </w:r>
      <w:r>
        <w:rPr>
          <w:rFonts w:ascii="Times New Roman" w:hAnsi="Times New Roman" w:cs="Times New Roman"/>
          <w:color w:val="000000" w:themeColor="text1"/>
          <w:sz w:val="24"/>
          <w:szCs w:val="24"/>
        </w:rPr>
        <w:t xml:space="preserve"> en sus diferentes libros y escritos dan cuenta de la vigencia de las mismas en la actualidad, a pesar de las críticas y mal interpretaciones a las que han sido remitidas</w:t>
      </w:r>
      <w:r w:rsidR="00881AE6">
        <w:rPr>
          <w:rFonts w:ascii="Times New Roman" w:hAnsi="Times New Roman" w:cs="Times New Roman"/>
          <w:color w:val="000000" w:themeColor="text1"/>
          <w:sz w:val="24"/>
          <w:szCs w:val="24"/>
        </w:rPr>
        <w:t xml:space="preserve">. Considerando la época en que escribió e hizo sus investigaciones y aportaciones nos acerca a la comprensión de los conceptos básicos contemporáneos de índole tecnológico, tales como Aldea Global, ordenador, el mismo </w:t>
      </w:r>
      <w:commentRangeStart w:id="2"/>
      <w:r w:rsidR="00881AE6" w:rsidRPr="00106D3E">
        <w:rPr>
          <w:rFonts w:ascii="Times New Roman" w:hAnsi="Times New Roman" w:cs="Times New Roman"/>
          <w:color w:val="000000" w:themeColor="text1"/>
          <w:sz w:val="24"/>
          <w:szCs w:val="24"/>
          <w:highlight w:val="yellow"/>
        </w:rPr>
        <w:t>internet</w:t>
      </w:r>
      <w:commentRangeEnd w:id="2"/>
      <w:r w:rsidR="00106D3E">
        <w:rPr>
          <w:rStyle w:val="Refdecomentario"/>
          <w:rFonts w:ascii="Calibri" w:eastAsia="Calibri" w:hAnsi="Calibri" w:cs="Times New Roman"/>
          <w:lang w:val="es-ES"/>
        </w:rPr>
        <w:commentReference w:id="2"/>
      </w:r>
      <w:r w:rsidR="00881AE6" w:rsidRPr="00106D3E">
        <w:rPr>
          <w:rFonts w:ascii="Times New Roman" w:hAnsi="Times New Roman" w:cs="Times New Roman"/>
          <w:color w:val="000000" w:themeColor="text1"/>
          <w:sz w:val="24"/>
          <w:szCs w:val="24"/>
          <w:highlight w:val="yellow"/>
        </w:rPr>
        <w:t>,</w:t>
      </w:r>
      <w:r w:rsidR="00881AE6">
        <w:rPr>
          <w:rFonts w:ascii="Times New Roman" w:hAnsi="Times New Roman" w:cs="Times New Roman"/>
          <w:color w:val="000000" w:themeColor="text1"/>
          <w:sz w:val="24"/>
          <w:szCs w:val="24"/>
        </w:rPr>
        <w:t xml:space="preserve"> aunque no vivió este avance, podríamos asegurar que se anticipó al mismo tres décadas antes </w:t>
      </w:r>
      <w:r w:rsidR="00881AE6" w:rsidRPr="00106D3E">
        <w:rPr>
          <w:rFonts w:ascii="Times New Roman" w:hAnsi="Times New Roman" w:cs="Times New Roman"/>
          <w:strike/>
          <w:color w:val="000000" w:themeColor="text1"/>
          <w:sz w:val="24"/>
          <w:szCs w:val="24"/>
        </w:rPr>
        <w:t>de él.</w:t>
      </w:r>
      <w:r w:rsidR="00881AE6">
        <w:rPr>
          <w:rFonts w:ascii="Times New Roman" w:hAnsi="Times New Roman" w:cs="Times New Roman"/>
          <w:color w:val="000000" w:themeColor="text1"/>
          <w:sz w:val="24"/>
          <w:szCs w:val="24"/>
        </w:rPr>
        <w:t xml:space="preserve"> La clasificación de medios calientes y medios fríos que hace Mcluhan nos ayuda a comprender la trascendencia de índole social, económica, psíquica del ser humano; así como considerar todos los avances tecnológicos como extensiones del ser humano, producto de la misma necesidad de comunicación que prevalece y ha prevalecido a través del tiempo; sin olvidar las consideraciones a que hace referencia Neil Postman en las cinco cosas que </w:t>
      </w:r>
      <w:r w:rsidR="00C63AF1">
        <w:rPr>
          <w:rFonts w:ascii="Times New Roman" w:hAnsi="Times New Roman" w:cs="Times New Roman"/>
          <w:color w:val="000000" w:themeColor="text1"/>
          <w:sz w:val="24"/>
          <w:szCs w:val="24"/>
        </w:rPr>
        <w:t>necesitamos saber sobre el cambio tecnológico.</w:t>
      </w:r>
    </w:p>
    <w:p w:rsidR="00C661DA" w:rsidRPr="001550E7" w:rsidRDefault="00C661DA" w:rsidP="00C63AF1">
      <w:pPr>
        <w:pStyle w:val="Sinespaciado"/>
        <w:spacing w:line="360" w:lineRule="auto"/>
        <w:jc w:val="both"/>
        <w:rPr>
          <w:rFonts w:ascii="Times New Roman" w:hAnsi="Times New Roman" w:cs="Times New Roman"/>
          <w:color w:val="000000" w:themeColor="text1"/>
          <w:sz w:val="24"/>
          <w:szCs w:val="24"/>
        </w:rPr>
      </w:pPr>
    </w:p>
    <w:p w:rsidR="00C661DA" w:rsidRPr="001550E7" w:rsidRDefault="00C661DA" w:rsidP="00C63AF1">
      <w:pPr>
        <w:pStyle w:val="Sinespaciado"/>
        <w:spacing w:line="360" w:lineRule="auto"/>
        <w:jc w:val="both"/>
        <w:rPr>
          <w:rFonts w:ascii="Times New Roman" w:hAnsi="Times New Roman" w:cs="Times New Roman"/>
          <w:b/>
          <w:color w:val="000000" w:themeColor="text1"/>
          <w:sz w:val="24"/>
          <w:szCs w:val="24"/>
        </w:rPr>
      </w:pPr>
      <w:r w:rsidRPr="001550E7">
        <w:rPr>
          <w:rFonts w:ascii="Times New Roman" w:hAnsi="Times New Roman" w:cs="Times New Roman"/>
          <w:b/>
          <w:color w:val="000000" w:themeColor="text1"/>
          <w:sz w:val="24"/>
          <w:szCs w:val="24"/>
        </w:rPr>
        <w:t>Palabras claves</w:t>
      </w:r>
    </w:p>
    <w:p w:rsidR="00C661DA" w:rsidRPr="001550E7" w:rsidRDefault="00C661DA" w:rsidP="00C63AF1">
      <w:pPr>
        <w:pStyle w:val="Sinespaciado"/>
        <w:spacing w:line="360" w:lineRule="auto"/>
        <w:jc w:val="both"/>
        <w:rPr>
          <w:rFonts w:ascii="Times New Roman" w:hAnsi="Times New Roman" w:cs="Times New Roman"/>
          <w:color w:val="000000" w:themeColor="text1"/>
          <w:sz w:val="24"/>
          <w:szCs w:val="24"/>
          <w:lang w:val="es-ES"/>
        </w:rPr>
      </w:pPr>
      <w:r w:rsidRPr="001550E7">
        <w:rPr>
          <w:rFonts w:ascii="Times New Roman" w:hAnsi="Times New Roman" w:cs="Times New Roman"/>
          <w:color w:val="000000" w:themeColor="text1"/>
          <w:sz w:val="24"/>
          <w:szCs w:val="24"/>
          <w:lang w:val="es-ES"/>
        </w:rPr>
        <w:t xml:space="preserve">Marshall </w:t>
      </w:r>
      <w:proofErr w:type="spellStart"/>
      <w:r w:rsidRPr="001550E7">
        <w:rPr>
          <w:rFonts w:ascii="Times New Roman" w:hAnsi="Times New Roman" w:cs="Times New Roman"/>
          <w:color w:val="000000" w:themeColor="text1"/>
          <w:sz w:val="24"/>
          <w:szCs w:val="24"/>
          <w:lang w:val="es-ES"/>
        </w:rPr>
        <w:t>Mcluhan</w:t>
      </w:r>
      <w:proofErr w:type="spellEnd"/>
      <w:r w:rsidRPr="001550E7">
        <w:rPr>
          <w:rFonts w:ascii="Times New Roman" w:hAnsi="Times New Roman" w:cs="Times New Roman"/>
          <w:color w:val="000000" w:themeColor="text1"/>
          <w:sz w:val="24"/>
          <w:szCs w:val="24"/>
          <w:lang w:val="es-ES"/>
        </w:rPr>
        <w:t xml:space="preserve">, </w:t>
      </w:r>
      <w:r w:rsidR="00C63AF1">
        <w:rPr>
          <w:rFonts w:ascii="Times New Roman" w:hAnsi="Times New Roman" w:cs="Times New Roman"/>
          <w:color w:val="000000" w:themeColor="text1"/>
          <w:sz w:val="24"/>
          <w:szCs w:val="24"/>
          <w:lang w:val="es-ES"/>
        </w:rPr>
        <w:t xml:space="preserve">medios de comunicación, extensiones del ser humano, Aldea Global, edades mediáticas, </w:t>
      </w:r>
      <w:r w:rsidR="00C63AF1" w:rsidRPr="00106D3E">
        <w:rPr>
          <w:rFonts w:ascii="Times New Roman" w:hAnsi="Times New Roman" w:cs="Times New Roman"/>
          <w:color w:val="000000" w:themeColor="text1"/>
          <w:sz w:val="24"/>
          <w:szCs w:val="24"/>
          <w:highlight w:val="yellow"/>
          <w:lang w:val="es-ES"/>
        </w:rPr>
        <w:t>internet,.</w:t>
      </w:r>
    </w:p>
    <w:p w:rsidR="00C661DA" w:rsidRPr="001550E7" w:rsidRDefault="00C661DA" w:rsidP="00C63AF1">
      <w:pPr>
        <w:pStyle w:val="Sinespaciado"/>
        <w:spacing w:line="360" w:lineRule="auto"/>
        <w:jc w:val="both"/>
        <w:rPr>
          <w:rFonts w:ascii="Times New Roman" w:hAnsi="Times New Roman" w:cs="Times New Roman"/>
          <w:color w:val="000000" w:themeColor="text1"/>
          <w:sz w:val="24"/>
          <w:szCs w:val="24"/>
          <w:lang w:val="es-ES"/>
        </w:rPr>
      </w:pPr>
    </w:p>
    <w:p w:rsidR="00C661DA" w:rsidRDefault="00C661DA" w:rsidP="00C63AF1">
      <w:pPr>
        <w:pStyle w:val="Sinespaciado"/>
        <w:spacing w:line="360" w:lineRule="auto"/>
        <w:jc w:val="both"/>
        <w:rPr>
          <w:rFonts w:ascii="Times New Roman" w:hAnsi="Times New Roman" w:cs="Times New Roman"/>
          <w:b/>
          <w:bCs/>
          <w:color w:val="000000" w:themeColor="text1"/>
          <w:sz w:val="24"/>
          <w:szCs w:val="24"/>
          <w:lang w:val="en-US"/>
        </w:rPr>
      </w:pPr>
      <w:r w:rsidRPr="001550E7">
        <w:rPr>
          <w:rFonts w:ascii="Times New Roman" w:hAnsi="Times New Roman" w:cs="Times New Roman"/>
          <w:b/>
          <w:bCs/>
          <w:color w:val="000000" w:themeColor="text1"/>
          <w:sz w:val="24"/>
          <w:szCs w:val="24"/>
          <w:lang w:val="en-US"/>
        </w:rPr>
        <w:t>Abstract</w:t>
      </w:r>
    </w:p>
    <w:p w:rsidR="00C63AF1" w:rsidRPr="00C63AF1" w:rsidRDefault="00C63AF1" w:rsidP="00C63AF1">
      <w:pPr>
        <w:pStyle w:val="Sinespaciado"/>
        <w:spacing w:line="360" w:lineRule="auto"/>
        <w:jc w:val="both"/>
        <w:rPr>
          <w:rFonts w:ascii="Times New Roman" w:hAnsi="Times New Roman" w:cs="Times New Roman"/>
          <w:bCs/>
          <w:color w:val="000000" w:themeColor="text1"/>
          <w:sz w:val="24"/>
          <w:szCs w:val="24"/>
          <w:lang w:val="en-US"/>
        </w:rPr>
      </w:pPr>
      <w:r>
        <w:rPr>
          <w:rFonts w:ascii="Times New Roman" w:hAnsi="Times New Roman" w:cs="Times New Roman"/>
          <w:bCs/>
          <w:color w:val="000000" w:themeColor="text1"/>
          <w:sz w:val="24"/>
          <w:szCs w:val="24"/>
          <w:lang w:val="en-US"/>
        </w:rPr>
        <w:t>Marshall McLuhan</w:t>
      </w:r>
      <w:r w:rsidRPr="00C63AF1">
        <w:rPr>
          <w:rFonts w:ascii="Times New Roman" w:hAnsi="Times New Roman" w:cs="Times New Roman"/>
          <w:bCs/>
          <w:color w:val="000000" w:themeColor="text1"/>
          <w:sz w:val="24"/>
          <w:szCs w:val="24"/>
          <w:lang w:val="en-US"/>
        </w:rPr>
        <w:t xml:space="preserve"> ideas in their various books and writings realize the validity of the same today, despite the bad reviews and interpretations that have been submitted.</w:t>
      </w:r>
      <w:r>
        <w:rPr>
          <w:rFonts w:ascii="Times New Roman" w:hAnsi="Times New Roman" w:cs="Times New Roman"/>
          <w:bCs/>
          <w:color w:val="000000" w:themeColor="text1"/>
          <w:sz w:val="24"/>
          <w:szCs w:val="24"/>
          <w:lang w:val="en-US"/>
        </w:rPr>
        <w:t xml:space="preserve">  </w:t>
      </w:r>
      <w:r w:rsidRPr="00C63AF1">
        <w:rPr>
          <w:rFonts w:ascii="Times New Roman" w:hAnsi="Times New Roman" w:cs="Times New Roman"/>
          <w:bCs/>
          <w:color w:val="000000" w:themeColor="text1"/>
          <w:sz w:val="24"/>
          <w:szCs w:val="24"/>
          <w:lang w:val="en-US"/>
        </w:rPr>
        <w:t>Considering the time he wrote and did their research and contributions brings us closer to an understanding of contemporary basics of technology such nature as Global Village, computer, the Internet itself, although he did not live this advance, we could ensure that anticipated the same three decades before him.</w:t>
      </w:r>
      <w:r>
        <w:rPr>
          <w:rFonts w:ascii="Times New Roman" w:hAnsi="Times New Roman" w:cs="Times New Roman"/>
          <w:bCs/>
          <w:color w:val="000000" w:themeColor="text1"/>
          <w:sz w:val="24"/>
          <w:szCs w:val="24"/>
          <w:lang w:val="en-US"/>
        </w:rPr>
        <w:t xml:space="preserve"> </w:t>
      </w:r>
      <w:r w:rsidRPr="00C63AF1">
        <w:rPr>
          <w:rFonts w:ascii="Times New Roman" w:hAnsi="Times New Roman" w:cs="Times New Roman"/>
          <w:bCs/>
          <w:color w:val="000000" w:themeColor="text1"/>
          <w:sz w:val="24"/>
          <w:szCs w:val="24"/>
          <w:lang w:val="en-US"/>
        </w:rPr>
        <w:t>The classification of hot and cold media McLuhan media does help us understand the importance of social, economic, psychological human nature; and consider all the technological advances as extensions of the human being, due to the same need of communication prevails and has prevailed over time; not forgetting the considerations referred to Neil Postman on the five things we need to know about technological change.</w:t>
      </w:r>
    </w:p>
    <w:p w:rsidR="00C63AF1" w:rsidRDefault="00C63AF1" w:rsidP="00C63AF1">
      <w:pPr>
        <w:pStyle w:val="Sinespaciado"/>
        <w:spacing w:line="360" w:lineRule="auto"/>
        <w:jc w:val="both"/>
        <w:rPr>
          <w:rFonts w:ascii="Times New Roman" w:hAnsi="Times New Roman" w:cs="Times New Roman"/>
          <w:b/>
          <w:bCs/>
          <w:color w:val="000000" w:themeColor="text1"/>
          <w:sz w:val="24"/>
          <w:szCs w:val="24"/>
          <w:lang w:val="en-US"/>
        </w:rPr>
      </w:pPr>
    </w:p>
    <w:p w:rsidR="00C661DA" w:rsidRPr="00C63AF1" w:rsidRDefault="00C661DA" w:rsidP="00C63AF1">
      <w:pPr>
        <w:pStyle w:val="Sinespaciado"/>
        <w:spacing w:line="360" w:lineRule="auto"/>
        <w:jc w:val="both"/>
        <w:rPr>
          <w:rFonts w:ascii="Times New Roman" w:hAnsi="Times New Roman" w:cs="Times New Roman"/>
          <w:b/>
          <w:bCs/>
          <w:color w:val="000000" w:themeColor="text1"/>
          <w:sz w:val="24"/>
          <w:szCs w:val="24"/>
          <w:lang w:val="en-US"/>
        </w:rPr>
      </w:pPr>
      <w:r w:rsidRPr="00C63AF1">
        <w:rPr>
          <w:rFonts w:ascii="Times New Roman" w:hAnsi="Times New Roman" w:cs="Times New Roman"/>
          <w:b/>
          <w:bCs/>
          <w:color w:val="000000" w:themeColor="text1"/>
          <w:sz w:val="24"/>
          <w:szCs w:val="24"/>
          <w:lang w:val="en-US"/>
        </w:rPr>
        <w:lastRenderedPageBreak/>
        <w:t>Keywords</w:t>
      </w:r>
    </w:p>
    <w:p w:rsidR="00C661DA" w:rsidRPr="00C63AF1" w:rsidRDefault="00C63AF1" w:rsidP="00C63AF1">
      <w:pPr>
        <w:pStyle w:val="Sinespaciado"/>
        <w:spacing w:line="360" w:lineRule="auto"/>
        <w:jc w:val="both"/>
        <w:rPr>
          <w:rStyle w:val="hps"/>
          <w:rFonts w:ascii="Times New Roman" w:hAnsi="Times New Roman" w:cs="Times New Roman"/>
          <w:color w:val="000000" w:themeColor="text1"/>
          <w:sz w:val="24"/>
          <w:szCs w:val="24"/>
          <w:lang w:val="en-US"/>
        </w:rPr>
      </w:pPr>
      <w:r w:rsidRPr="00C63AF1">
        <w:rPr>
          <w:rStyle w:val="hps"/>
          <w:rFonts w:ascii="Times New Roman" w:hAnsi="Times New Roman" w:cs="Times New Roman"/>
          <w:color w:val="000000" w:themeColor="text1"/>
          <w:sz w:val="24"/>
          <w:szCs w:val="24"/>
          <w:lang w:val="en-US"/>
        </w:rPr>
        <w:t>Marshall McLuhan, media, human extensions, Globa</w:t>
      </w:r>
      <w:r w:rsidR="005C0112">
        <w:rPr>
          <w:rStyle w:val="hps"/>
          <w:rFonts w:ascii="Times New Roman" w:hAnsi="Times New Roman" w:cs="Times New Roman"/>
          <w:color w:val="000000" w:themeColor="text1"/>
          <w:sz w:val="24"/>
          <w:szCs w:val="24"/>
          <w:lang w:val="en-US"/>
        </w:rPr>
        <w:t xml:space="preserve">l Village, media ages, </w:t>
      </w:r>
      <w:r w:rsidR="005C0112" w:rsidRPr="00106D3E">
        <w:rPr>
          <w:rStyle w:val="hps"/>
          <w:rFonts w:ascii="Times New Roman" w:hAnsi="Times New Roman" w:cs="Times New Roman"/>
          <w:color w:val="000000" w:themeColor="text1"/>
          <w:sz w:val="24"/>
          <w:szCs w:val="24"/>
          <w:highlight w:val="yellow"/>
          <w:lang w:val="en-US"/>
        </w:rPr>
        <w:t>internet</w:t>
      </w:r>
      <w:r w:rsidRPr="00106D3E">
        <w:rPr>
          <w:rStyle w:val="hps"/>
          <w:rFonts w:ascii="Times New Roman" w:hAnsi="Times New Roman" w:cs="Times New Roman"/>
          <w:color w:val="000000" w:themeColor="text1"/>
          <w:sz w:val="24"/>
          <w:szCs w:val="24"/>
          <w:highlight w:val="yellow"/>
          <w:lang w:val="en-US"/>
        </w:rPr>
        <w:t>.</w:t>
      </w:r>
    </w:p>
    <w:p w:rsidR="00C661DA" w:rsidRPr="00C63AF1" w:rsidRDefault="00C661DA" w:rsidP="00C63AF1">
      <w:pPr>
        <w:pStyle w:val="Sinespaciado"/>
        <w:spacing w:line="360" w:lineRule="auto"/>
        <w:jc w:val="both"/>
        <w:rPr>
          <w:rFonts w:ascii="Times New Roman" w:hAnsi="Times New Roman" w:cs="Times New Roman"/>
          <w:color w:val="000000" w:themeColor="text1"/>
          <w:sz w:val="24"/>
          <w:szCs w:val="24"/>
          <w:lang w:val="en-US"/>
        </w:rPr>
      </w:pPr>
    </w:p>
    <w:p w:rsidR="00854A66" w:rsidRDefault="00FC4FDE" w:rsidP="00C63AF1">
      <w:pPr>
        <w:spacing w:line="360" w:lineRule="auto"/>
        <w:jc w:val="both"/>
        <w:rPr>
          <w:rFonts w:ascii="Times New Roman" w:hAnsi="Times New Roman"/>
          <w:sz w:val="24"/>
          <w:szCs w:val="24"/>
        </w:rPr>
      </w:pPr>
      <w:r>
        <w:rPr>
          <w:rFonts w:ascii="Times New Roman" w:hAnsi="Times New Roman"/>
          <w:sz w:val="24"/>
          <w:szCs w:val="24"/>
        </w:rPr>
        <w:t xml:space="preserve">El presente ensayo es resultado de la revisión de algunos libros escritos por Marshall </w:t>
      </w:r>
      <w:proofErr w:type="spellStart"/>
      <w:r w:rsidRPr="00106D3E">
        <w:rPr>
          <w:rFonts w:ascii="Times New Roman" w:hAnsi="Times New Roman"/>
          <w:sz w:val="24"/>
          <w:szCs w:val="24"/>
          <w:highlight w:val="yellow"/>
        </w:rPr>
        <w:t>Mcluhan</w:t>
      </w:r>
      <w:proofErr w:type="spellEnd"/>
      <w:r>
        <w:rPr>
          <w:rFonts w:ascii="Times New Roman" w:hAnsi="Times New Roman"/>
          <w:sz w:val="24"/>
          <w:szCs w:val="24"/>
        </w:rPr>
        <w:t xml:space="preserve"> y algunos otros autores que han contribuido a la interpretación de sus ideas. Es un intento de aproximación a la comprensión de sus </w:t>
      </w:r>
      <w:r w:rsidR="00AB76B4">
        <w:rPr>
          <w:rFonts w:ascii="Times New Roman" w:hAnsi="Times New Roman"/>
          <w:sz w:val="24"/>
          <w:szCs w:val="24"/>
        </w:rPr>
        <w:t>afirmaciones</w:t>
      </w:r>
      <w:r>
        <w:rPr>
          <w:rFonts w:ascii="Times New Roman" w:hAnsi="Times New Roman"/>
          <w:sz w:val="24"/>
          <w:szCs w:val="24"/>
        </w:rPr>
        <w:t xml:space="preserve"> </w:t>
      </w:r>
      <w:r w:rsidR="00AB76B4">
        <w:rPr>
          <w:rFonts w:ascii="Times New Roman" w:hAnsi="Times New Roman"/>
          <w:sz w:val="24"/>
          <w:szCs w:val="24"/>
        </w:rPr>
        <w:t>en tor</w:t>
      </w:r>
      <w:r w:rsidR="00E53C48">
        <w:rPr>
          <w:rFonts w:ascii="Times New Roman" w:hAnsi="Times New Roman"/>
          <w:sz w:val="24"/>
          <w:szCs w:val="24"/>
        </w:rPr>
        <w:t>no a los medios de comunicación y la tecnología, así como el impacto que</w:t>
      </w:r>
      <w:r w:rsidR="00AB76B4">
        <w:rPr>
          <w:rFonts w:ascii="Times New Roman" w:hAnsi="Times New Roman"/>
          <w:sz w:val="24"/>
          <w:szCs w:val="24"/>
        </w:rPr>
        <w:t xml:space="preserve"> estos tienen en el ámbito social, psicológico y sensorial</w:t>
      </w:r>
      <w:r w:rsidR="00854A66">
        <w:rPr>
          <w:rFonts w:ascii="Times New Roman" w:hAnsi="Times New Roman"/>
          <w:sz w:val="24"/>
          <w:szCs w:val="24"/>
        </w:rPr>
        <w:t xml:space="preserve"> del ser humano.</w:t>
      </w:r>
    </w:p>
    <w:p w:rsidR="00723BEA" w:rsidRDefault="00FC4FDE" w:rsidP="00C63AF1">
      <w:pPr>
        <w:spacing w:line="360" w:lineRule="auto"/>
        <w:jc w:val="both"/>
        <w:rPr>
          <w:rFonts w:ascii="Times New Roman" w:hAnsi="Times New Roman"/>
          <w:sz w:val="24"/>
          <w:szCs w:val="24"/>
        </w:rPr>
      </w:pPr>
      <w:r>
        <w:rPr>
          <w:rFonts w:ascii="Times New Roman" w:hAnsi="Times New Roman"/>
          <w:sz w:val="24"/>
          <w:szCs w:val="24"/>
        </w:rPr>
        <w:t xml:space="preserve"> Comprender a </w:t>
      </w:r>
      <w:proofErr w:type="spellStart"/>
      <w:r w:rsidRPr="00106D3E">
        <w:rPr>
          <w:rFonts w:ascii="Times New Roman" w:hAnsi="Times New Roman"/>
          <w:sz w:val="24"/>
          <w:szCs w:val="24"/>
          <w:highlight w:val="yellow"/>
        </w:rPr>
        <w:t>Mcluhan</w:t>
      </w:r>
      <w:proofErr w:type="spellEnd"/>
      <w:r>
        <w:rPr>
          <w:rFonts w:ascii="Times New Roman" w:hAnsi="Times New Roman"/>
          <w:sz w:val="24"/>
          <w:szCs w:val="24"/>
        </w:rPr>
        <w:t xml:space="preserve"> no es una tarea fácil, puesto que </w:t>
      </w:r>
      <w:r w:rsidR="00854A66">
        <w:rPr>
          <w:rFonts w:ascii="Times New Roman" w:hAnsi="Times New Roman"/>
          <w:sz w:val="24"/>
          <w:szCs w:val="24"/>
        </w:rPr>
        <w:t xml:space="preserve">algunos lo han mal interpretado, siendo </w:t>
      </w:r>
      <w:proofErr w:type="spellStart"/>
      <w:r w:rsidR="00854A66" w:rsidRPr="00106D3E">
        <w:rPr>
          <w:rFonts w:ascii="Times New Roman" w:hAnsi="Times New Roman"/>
          <w:sz w:val="24"/>
          <w:szCs w:val="24"/>
          <w:highlight w:val="yellow"/>
        </w:rPr>
        <w:t>Mcluhan</w:t>
      </w:r>
      <w:proofErr w:type="spellEnd"/>
      <w:r w:rsidR="00854A66">
        <w:rPr>
          <w:rFonts w:ascii="Times New Roman" w:hAnsi="Times New Roman"/>
          <w:sz w:val="24"/>
          <w:szCs w:val="24"/>
        </w:rPr>
        <w:t xml:space="preserve"> un visionario que a pesar de la época en que escribió, anticipó de manera contundente los avances tecnológicos de los que ahora somos testigos, tal es el caso del </w:t>
      </w:r>
      <w:r w:rsidR="00854A66" w:rsidRPr="00106D3E">
        <w:rPr>
          <w:rFonts w:ascii="Times New Roman" w:hAnsi="Times New Roman"/>
          <w:sz w:val="24"/>
          <w:szCs w:val="24"/>
          <w:highlight w:val="yellow"/>
        </w:rPr>
        <w:t>internet</w:t>
      </w:r>
      <w:r w:rsidR="00854A66">
        <w:rPr>
          <w:rFonts w:ascii="Times New Roman" w:hAnsi="Times New Roman"/>
          <w:sz w:val="24"/>
          <w:szCs w:val="24"/>
        </w:rPr>
        <w:t xml:space="preserve"> como lo afirma Logan “Hombre, él entendió internet. Él fue internet en la época de 1960. Finalmente el mundo se ha puesto a su altura. Él fue un internet en el sentido de que estuvo en contacto con todo el planeta </w:t>
      </w:r>
      <w:r w:rsidR="00723BEA">
        <w:rPr>
          <w:rFonts w:ascii="Times New Roman" w:hAnsi="Times New Roman"/>
          <w:sz w:val="24"/>
          <w:szCs w:val="24"/>
        </w:rPr>
        <w:t>[…]</w:t>
      </w:r>
      <w:r w:rsidR="004E7C76">
        <w:rPr>
          <w:rFonts w:ascii="Times New Roman" w:hAnsi="Times New Roman"/>
          <w:sz w:val="24"/>
          <w:szCs w:val="24"/>
        </w:rPr>
        <w:t>”</w:t>
      </w:r>
      <w:r w:rsidR="00723BEA">
        <w:rPr>
          <w:rFonts w:ascii="Times New Roman" w:hAnsi="Times New Roman"/>
          <w:sz w:val="24"/>
          <w:szCs w:val="24"/>
        </w:rPr>
        <w:t xml:space="preserve"> (2004, citado por </w:t>
      </w:r>
      <w:proofErr w:type="spellStart"/>
      <w:r w:rsidR="00723BEA">
        <w:rPr>
          <w:rFonts w:ascii="Times New Roman" w:hAnsi="Times New Roman"/>
          <w:sz w:val="24"/>
          <w:szCs w:val="24"/>
        </w:rPr>
        <w:t>Horrocks</w:t>
      </w:r>
      <w:proofErr w:type="spellEnd"/>
      <w:r w:rsidR="00723BEA">
        <w:rPr>
          <w:rFonts w:ascii="Times New Roman" w:hAnsi="Times New Roman"/>
          <w:sz w:val="24"/>
          <w:szCs w:val="24"/>
        </w:rPr>
        <w:t>).</w:t>
      </w:r>
    </w:p>
    <w:p w:rsidR="004E7C76" w:rsidRDefault="00526E53" w:rsidP="00C63AF1">
      <w:pPr>
        <w:spacing w:after="160" w:line="360" w:lineRule="auto"/>
        <w:contextualSpacing/>
        <w:jc w:val="both"/>
        <w:rPr>
          <w:rFonts w:ascii="Times New Roman" w:hAnsi="Times New Roman"/>
          <w:sz w:val="24"/>
          <w:szCs w:val="24"/>
        </w:rPr>
      </w:pPr>
      <w:r w:rsidRPr="006F4625">
        <w:rPr>
          <w:rFonts w:ascii="Times New Roman" w:hAnsi="Times New Roman"/>
          <w:sz w:val="24"/>
          <w:szCs w:val="24"/>
        </w:rPr>
        <w:t>Las sociedades siempre han sido moldeadas más por la índole de los medios con que se comunican los hombres que por el contenido mismo de la comunicación.</w:t>
      </w:r>
      <w:r w:rsidR="004E7C76">
        <w:rPr>
          <w:rFonts w:ascii="Times New Roman" w:hAnsi="Times New Roman"/>
          <w:sz w:val="24"/>
          <w:szCs w:val="24"/>
        </w:rPr>
        <w:t xml:space="preserve"> </w:t>
      </w:r>
      <w:r w:rsidRPr="006F4625">
        <w:rPr>
          <w:rFonts w:ascii="Times New Roman" w:hAnsi="Times New Roman"/>
          <w:sz w:val="24"/>
          <w:szCs w:val="24"/>
        </w:rPr>
        <w:t>Nuestra era de la ansiedad se debe a que tratamos de ejecutar las tareas de hoy con las herramientas de ayer, con los conceptos de ayer.</w:t>
      </w:r>
      <w:r>
        <w:rPr>
          <w:rFonts w:ascii="Times New Roman" w:hAnsi="Times New Roman"/>
          <w:sz w:val="24"/>
          <w:szCs w:val="24"/>
        </w:rPr>
        <w:t xml:space="preserve"> </w:t>
      </w:r>
      <w:r w:rsidR="004E7C76">
        <w:rPr>
          <w:rFonts w:ascii="Times New Roman" w:hAnsi="Times New Roman"/>
          <w:sz w:val="24"/>
          <w:szCs w:val="24"/>
        </w:rPr>
        <w:t>(</w:t>
      </w:r>
      <w:proofErr w:type="spellStart"/>
      <w:r w:rsidRPr="00106D3E">
        <w:rPr>
          <w:rFonts w:ascii="Times New Roman" w:hAnsi="Times New Roman"/>
          <w:sz w:val="24"/>
          <w:szCs w:val="24"/>
          <w:highlight w:val="yellow"/>
        </w:rPr>
        <w:t>Mcluhan</w:t>
      </w:r>
      <w:proofErr w:type="spellEnd"/>
      <w:r>
        <w:rPr>
          <w:rFonts w:ascii="Times New Roman" w:hAnsi="Times New Roman"/>
          <w:sz w:val="24"/>
          <w:szCs w:val="24"/>
        </w:rPr>
        <w:t xml:space="preserve"> y </w:t>
      </w:r>
      <w:proofErr w:type="spellStart"/>
      <w:r>
        <w:rPr>
          <w:rFonts w:ascii="Times New Roman" w:hAnsi="Times New Roman"/>
          <w:sz w:val="24"/>
          <w:szCs w:val="24"/>
        </w:rPr>
        <w:t>Fiore</w:t>
      </w:r>
      <w:proofErr w:type="spellEnd"/>
      <w:r w:rsidR="004E7C76">
        <w:rPr>
          <w:rFonts w:ascii="Times New Roman" w:hAnsi="Times New Roman"/>
          <w:sz w:val="24"/>
          <w:szCs w:val="24"/>
        </w:rPr>
        <w:t>, 1967).</w:t>
      </w:r>
    </w:p>
    <w:p w:rsidR="004E7C76" w:rsidRDefault="004E7C76" w:rsidP="00C63AF1">
      <w:pPr>
        <w:spacing w:after="160" w:line="360" w:lineRule="auto"/>
        <w:contextualSpacing/>
        <w:jc w:val="both"/>
        <w:rPr>
          <w:rFonts w:ascii="Times New Roman" w:hAnsi="Times New Roman"/>
          <w:sz w:val="24"/>
          <w:szCs w:val="24"/>
        </w:rPr>
      </w:pPr>
    </w:p>
    <w:p w:rsidR="004E7C76" w:rsidRDefault="004E7C76" w:rsidP="00C63AF1">
      <w:pPr>
        <w:spacing w:after="160" w:line="360" w:lineRule="auto"/>
        <w:contextualSpacing/>
        <w:jc w:val="both"/>
        <w:rPr>
          <w:rFonts w:ascii="Times New Roman" w:hAnsi="Times New Roman"/>
          <w:sz w:val="24"/>
          <w:szCs w:val="24"/>
        </w:rPr>
      </w:pPr>
      <w:r>
        <w:rPr>
          <w:rFonts w:ascii="Times New Roman" w:hAnsi="Times New Roman"/>
          <w:sz w:val="24"/>
          <w:szCs w:val="24"/>
        </w:rPr>
        <w:t>Sólo basta mirar alrededor y darnos cuenta de los cambios, nada puede mantenerse intacto</w:t>
      </w:r>
      <w:r w:rsidR="0007323E">
        <w:rPr>
          <w:rFonts w:ascii="Times New Roman" w:hAnsi="Times New Roman"/>
          <w:sz w:val="24"/>
          <w:szCs w:val="24"/>
        </w:rPr>
        <w:t>,</w:t>
      </w:r>
      <w:r>
        <w:rPr>
          <w:rFonts w:ascii="Times New Roman" w:hAnsi="Times New Roman"/>
          <w:sz w:val="24"/>
          <w:szCs w:val="24"/>
        </w:rPr>
        <w:t xml:space="preserve"> en cada sector encontramos cambios, desde lo </w:t>
      </w:r>
      <w:r w:rsidR="0007323E">
        <w:rPr>
          <w:rFonts w:ascii="Times New Roman" w:hAnsi="Times New Roman"/>
          <w:sz w:val="24"/>
          <w:szCs w:val="24"/>
        </w:rPr>
        <w:t>personal, en el ámbito familiar; por ejemplo,</w:t>
      </w:r>
      <w:r>
        <w:rPr>
          <w:rFonts w:ascii="Times New Roman" w:hAnsi="Times New Roman"/>
          <w:sz w:val="24"/>
          <w:szCs w:val="24"/>
        </w:rPr>
        <w:t xml:space="preserve"> es común ver el cambio en la concepción de familia que se tenía hace unas décadas y la actual, hace algunos años conocíamos la llamada familia tradicional conformada por papá, mamá e hijos, actualmente tenemos presencia de familias </w:t>
      </w:r>
      <w:proofErr w:type="spellStart"/>
      <w:r>
        <w:rPr>
          <w:rFonts w:ascii="Times New Roman" w:hAnsi="Times New Roman"/>
          <w:sz w:val="24"/>
          <w:szCs w:val="24"/>
        </w:rPr>
        <w:t>homoparentales</w:t>
      </w:r>
      <w:proofErr w:type="spellEnd"/>
      <w:r>
        <w:rPr>
          <w:rFonts w:ascii="Times New Roman" w:hAnsi="Times New Roman"/>
          <w:sz w:val="24"/>
          <w:szCs w:val="24"/>
        </w:rPr>
        <w:t xml:space="preserve">, familias conformadas por papá e hijos, mamá e hijos, todos estos </w:t>
      </w:r>
      <w:r w:rsidR="0007323E">
        <w:rPr>
          <w:rFonts w:ascii="Times New Roman" w:hAnsi="Times New Roman"/>
          <w:sz w:val="24"/>
          <w:szCs w:val="24"/>
        </w:rPr>
        <w:t>conceptos actuales</w:t>
      </w:r>
      <w:r>
        <w:rPr>
          <w:rFonts w:ascii="Times New Roman" w:hAnsi="Times New Roman"/>
          <w:sz w:val="24"/>
          <w:szCs w:val="24"/>
        </w:rPr>
        <w:t xml:space="preserve"> ocasionan en consecuencia cambios de pensamiento.</w:t>
      </w:r>
    </w:p>
    <w:p w:rsidR="004E7C76" w:rsidRDefault="004E7C76" w:rsidP="00C63AF1">
      <w:pPr>
        <w:spacing w:after="160" w:line="360" w:lineRule="auto"/>
        <w:contextualSpacing/>
        <w:jc w:val="both"/>
        <w:rPr>
          <w:rFonts w:ascii="Times New Roman" w:hAnsi="Times New Roman"/>
          <w:sz w:val="24"/>
          <w:szCs w:val="24"/>
        </w:rPr>
      </w:pPr>
    </w:p>
    <w:p w:rsidR="0039455B" w:rsidRDefault="004E7C76" w:rsidP="00C63AF1">
      <w:pPr>
        <w:spacing w:after="160" w:line="360" w:lineRule="auto"/>
        <w:contextualSpacing/>
        <w:jc w:val="both"/>
        <w:rPr>
          <w:rFonts w:ascii="Times New Roman" w:hAnsi="Times New Roman"/>
          <w:sz w:val="24"/>
          <w:szCs w:val="24"/>
        </w:rPr>
      </w:pPr>
      <w:r>
        <w:rPr>
          <w:rFonts w:ascii="Times New Roman" w:hAnsi="Times New Roman"/>
          <w:sz w:val="24"/>
          <w:szCs w:val="24"/>
        </w:rPr>
        <w:t>Estamos viviendo una era de la ansiedad</w:t>
      </w:r>
      <w:r w:rsidR="0039455B">
        <w:rPr>
          <w:rFonts w:ascii="Times New Roman" w:hAnsi="Times New Roman"/>
          <w:sz w:val="24"/>
          <w:szCs w:val="24"/>
        </w:rPr>
        <w:t xml:space="preserve">, puesto que en ocasiones nos sentimos impotentes ante los cambios gigantescos del avance tecnológico, misma que no se concibe de igual forma entre las distintas generaciones; pero no sólo es la impotencia, sino que también </w:t>
      </w:r>
      <w:r w:rsidR="0007323E">
        <w:rPr>
          <w:rFonts w:ascii="Times New Roman" w:hAnsi="Times New Roman"/>
          <w:sz w:val="24"/>
          <w:szCs w:val="24"/>
        </w:rPr>
        <w:t xml:space="preserve">la </w:t>
      </w:r>
      <w:r w:rsidR="0007323E">
        <w:rPr>
          <w:rFonts w:ascii="Times New Roman" w:hAnsi="Times New Roman"/>
          <w:sz w:val="24"/>
          <w:szCs w:val="24"/>
        </w:rPr>
        <w:lastRenderedPageBreak/>
        <w:t>resistencia al cambio; aunque así como existe resistencia, también se observa la disposición de ciertas generaciones que se han sumado al uso de los actuales medios de comunicación si no por gusto, ha sido por la necesidad de mantener comunicación a grandes distancias con familiares y amigos.</w:t>
      </w:r>
    </w:p>
    <w:p w:rsidR="0007323E" w:rsidRDefault="0007323E" w:rsidP="00C63AF1">
      <w:pPr>
        <w:spacing w:after="160" w:line="360" w:lineRule="auto"/>
        <w:contextualSpacing/>
        <w:jc w:val="both"/>
        <w:rPr>
          <w:rFonts w:ascii="Times New Roman" w:hAnsi="Times New Roman"/>
          <w:sz w:val="24"/>
          <w:szCs w:val="24"/>
        </w:rPr>
      </w:pPr>
    </w:p>
    <w:p w:rsidR="00526E53" w:rsidRPr="006F4625" w:rsidRDefault="0007323E" w:rsidP="00C63AF1">
      <w:pPr>
        <w:spacing w:after="160" w:line="360" w:lineRule="auto"/>
        <w:contextualSpacing/>
        <w:jc w:val="both"/>
        <w:rPr>
          <w:rFonts w:ascii="Times New Roman" w:hAnsi="Times New Roman"/>
          <w:sz w:val="24"/>
          <w:szCs w:val="24"/>
        </w:rPr>
      </w:pPr>
      <w:r>
        <w:rPr>
          <w:rFonts w:ascii="Times New Roman" w:hAnsi="Times New Roman"/>
          <w:sz w:val="24"/>
          <w:szCs w:val="24"/>
        </w:rPr>
        <w:t xml:space="preserve">En algunos lugares es común ver a personas adultas en los </w:t>
      </w:r>
      <w:proofErr w:type="spellStart"/>
      <w:r>
        <w:rPr>
          <w:rFonts w:ascii="Times New Roman" w:hAnsi="Times New Roman"/>
          <w:sz w:val="24"/>
          <w:szCs w:val="24"/>
        </w:rPr>
        <w:t>ciber</w:t>
      </w:r>
      <w:proofErr w:type="spellEnd"/>
      <w:r>
        <w:rPr>
          <w:rFonts w:ascii="Times New Roman" w:hAnsi="Times New Roman"/>
          <w:sz w:val="24"/>
          <w:szCs w:val="24"/>
        </w:rPr>
        <w:t>-café, donde han encontrado el espacio adecuado para propiciar el uso de una computadora, verse conectados en el chat con ayuda de los encargados de estos sitios</w:t>
      </w:r>
      <w:r w:rsidR="00BB2EAD">
        <w:rPr>
          <w:rFonts w:ascii="Times New Roman" w:hAnsi="Times New Roman"/>
          <w:sz w:val="24"/>
          <w:szCs w:val="24"/>
        </w:rPr>
        <w:t xml:space="preserve"> y así mantener los vínculos afectivos mediante </w:t>
      </w:r>
      <w:r w:rsidR="00BB2EAD" w:rsidRPr="00106D3E">
        <w:rPr>
          <w:rFonts w:ascii="Times New Roman" w:hAnsi="Times New Roman"/>
          <w:sz w:val="24"/>
          <w:szCs w:val="24"/>
          <w:highlight w:val="yellow"/>
        </w:rPr>
        <w:t xml:space="preserve">el </w:t>
      </w:r>
      <w:commentRangeStart w:id="3"/>
      <w:r w:rsidR="00BB2EAD" w:rsidRPr="00106D3E">
        <w:rPr>
          <w:rFonts w:ascii="Times New Roman" w:hAnsi="Times New Roman"/>
          <w:sz w:val="24"/>
          <w:szCs w:val="24"/>
          <w:highlight w:val="yellow"/>
        </w:rPr>
        <w:t>internet</w:t>
      </w:r>
      <w:commentRangeEnd w:id="3"/>
      <w:r w:rsidR="00106D3E">
        <w:rPr>
          <w:rStyle w:val="Refdecomentario"/>
        </w:rPr>
        <w:commentReference w:id="3"/>
      </w:r>
      <w:r w:rsidR="00BB2EAD" w:rsidRPr="00106D3E">
        <w:rPr>
          <w:rFonts w:ascii="Times New Roman" w:hAnsi="Times New Roman"/>
          <w:sz w:val="24"/>
          <w:szCs w:val="24"/>
          <w:highlight w:val="yellow"/>
        </w:rPr>
        <w:t>,</w:t>
      </w:r>
      <w:r w:rsidR="00BB2EAD">
        <w:rPr>
          <w:rFonts w:ascii="Times New Roman" w:hAnsi="Times New Roman"/>
          <w:sz w:val="24"/>
          <w:szCs w:val="24"/>
        </w:rPr>
        <w:t xml:space="preserve"> es precisamente en estas experiencias en que se vislumbran las anticipaciones de las investigaciones de </w:t>
      </w:r>
      <w:proofErr w:type="spellStart"/>
      <w:r w:rsidR="00BB2EAD" w:rsidRPr="00106D3E">
        <w:rPr>
          <w:rFonts w:ascii="Times New Roman" w:hAnsi="Times New Roman"/>
          <w:sz w:val="24"/>
          <w:szCs w:val="24"/>
          <w:highlight w:val="yellow"/>
        </w:rPr>
        <w:t>Mcluhan</w:t>
      </w:r>
      <w:proofErr w:type="spellEnd"/>
      <w:r w:rsidR="00BB2EAD" w:rsidRPr="00106D3E">
        <w:rPr>
          <w:rFonts w:ascii="Times New Roman" w:hAnsi="Times New Roman"/>
          <w:sz w:val="24"/>
          <w:szCs w:val="24"/>
          <w:highlight w:val="yellow"/>
        </w:rPr>
        <w:t>,</w:t>
      </w:r>
      <w:r w:rsidR="00BB2EAD">
        <w:rPr>
          <w:rFonts w:ascii="Times New Roman" w:hAnsi="Times New Roman"/>
          <w:sz w:val="24"/>
          <w:szCs w:val="24"/>
        </w:rPr>
        <w:t xml:space="preserve"> quien describe en sus escritos el impacto que los medios de comunicación y el avance tecnológico ejercen en la vida del ser humano y la sociedad. </w:t>
      </w:r>
      <w:r w:rsidR="0039455B">
        <w:rPr>
          <w:rFonts w:ascii="Times New Roman" w:hAnsi="Times New Roman"/>
          <w:sz w:val="24"/>
          <w:szCs w:val="24"/>
        </w:rPr>
        <w:t xml:space="preserve">En este sentido, las aportaciones de </w:t>
      </w:r>
      <w:proofErr w:type="spellStart"/>
      <w:r w:rsidR="0039455B" w:rsidRPr="00106D3E">
        <w:rPr>
          <w:rFonts w:ascii="Times New Roman" w:hAnsi="Times New Roman"/>
          <w:sz w:val="24"/>
          <w:szCs w:val="24"/>
          <w:highlight w:val="yellow"/>
        </w:rPr>
        <w:t>Mcluhan</w:t>
      </w:r>
      <w:proofErr w:type="spellEnd"/>
      <w:r w:rsidR="00526E53">
        <w:rPr>
          <w:rFonts w:ascii="Times New Roman" w:hAnsi="Times New Roman"/>
          <w:sz w:val="24"/>
          <w:szCs w:val="24"/>
        </w:rPr>
        <w:t xml:space="preserve"> </w:t>
      </w:r>
      <w:r w:rsidR="0039455B">
        <w:rPr>
          <w:rFonts w:ascii="Times New Roman" w:hAnsi="Times New Roman"/>
          <w:sz w:val="24"/>
          <w:szCs w:val="24"/>
        </w:rPr>
        <w:t>actualmente nos permiten vislumbrar los efectos que desde décadas atrás contemplaba.</w:t>
      </w:r>
    </w:p>
    <w:p w:rsidR="00125C16" w:rsidRDefault="00125C16" w:rsidP="00C63AF1">
      <w:pPr>
        <w:spacing w:line="360" w:lineRule="auto"/>
        <w:jc w:val="both"/>
        <w:rPr>
          <w:rFonts w:ascii="Times New Roman" w:hAnsi="Times New Roman"/>
          <w:sz w:val="24"/>
          <w:szCs w:val="24"/>
        </w:rPr>
      </w:pPr>
    </w:p>
    <w:p w:rsidR="00C661DA" w:rsidRDefault="00723BEA" w:rsidP="00C63AF1">
      <w:pPr>
        <w:spacing w:line="360" w:lineRule="auto"/>
        <w:jc w:val="both"/>
        <w:rPr>
          <w:rFonts w:ascii="Times New Roman" w:hAnsi="Times New Roman"/>
          <w:sz w:val="24"/>
          <w:szCs w:val="24"/>
        </w:rPr>
      </w:pPr>
      <w:r>
        <w:rPr>
          <w:rFonts w:ascii="Times New Roman" w:hAnsi="Times New Roman"/>
          <w:sz w:val="24"/>
          <w:szCs w:val="24"/>
        </w:rPr>
        <w:t xml:space="preserve">Como lo afirma </w:t>
      </w:r>
      <w:proofErr w:type="spellStart"/>
      <w:r>
        <w:rPr>
          <w:rFonts w:ascii="Times New Roman" w:hAnsi="Times New Roman"/>
          <w:sz w:val="24"/>
          <w:szCs w:val="24"/>
        </w:rPr>
        <w:t>Horrocks</w:t>
      </w:r>
      <w:proofErr w:type="spellEnd"/>
      <w:r>
        <w:rPr>
          <w:rFonts w:ascii="Times New Roman" w:hAnsi="Times New Roman"/>
          <w:sz w:val="24"/>
          <w:szCs w:val="24"/>
        </w:rPr>
        <w:t xml:space="preserve">, las ideas controvertidas de </w:t>
      </w:r>
      <w:proofErr w:type="spellStart"/>
      <w:r>
        <w:rPr>
          <w:rFonts w:ascii="Times New Roman" w:hAnsi="Times New Roman"/>
          <w:sz w:val="24"/>
          <w:szCs w:val="24"/>
        </w:rPr>
        <w:t>Mcluhan</w:t>
      </w:r>
      <w:proofErr w:type="spellEnd"/>
      <w:r>
        <w:rPr>
          <w:rFonts w:ascii="Times New Roman" w:hAnsi="Times New Roman"/>
          <w:sz w:val="24"/>
          <w:szCs w:val="24"/>
        </w:rPr>
        <w:t xml:space="preserve"> fueron</w:t>
      </w:r>
      <w:r w:rsidR="00FC4FDE">
        <w:rPr>
          <w:rFonts w:ascii="Times New Roman" w:hAnsi="Times New Roman"/>
          <w:sz w:val="24"/>
          <w:szCs w:val="24"/>
        </w:rPr>
        <w:t xml:space="preserve">  </w:t>
      </w:r>
      <w:r>
        <w:rPr>
          <w:rFonts w:ascii="Times New Roman" w:hAnsi="Times New Roman"/>
          <w:sz w:val="24"/>
          <w:szCs w:val="24"/>
        </w:rPr>
        <w:t>debatidas y difundidas en la década de 1960, en su mayor parte fueron consideradas marginales y superadas cuando murió en 1980 (2004: 13).</w:t>
      </w:r>
      <w:r w:rsidR="0039455B">
        <w:rPr>
          <w:rFonts w:ascii="Times New Roman" w:hAnsi="Times New Roman"/>
          <w:sz w:val="24"/>
          <w:szCs w:val="24"/>
        </w:rPr>
        <w:t xml:space="preserve"> Podríamos decir que marginales, pues no se comprendieron en ese momento y se consideraron alejadas o fuera de alcance.</w:t>
      </w:r>
    </w:p>
    <w:p w:rsidR="00E53C48" w:rsidRDefault="00BB2EAD" w:rsidP="00C63AF1">
      <w:pPr>
        <w:spacing w:line="360" w:lineRule="auto"/>
        <w:jc w:val="both"/>
        <w:rPr>
          <w:rFonts w:ascii="Times New Roman" w:hAnsi="Times New Roman"/>
          <w:sz w:val="24"/>
          <w:szCs w:val="24"/>
        </w:rPr>
      </w:pPr>
      <w:r>
        <w:rPr>
          <w:rFonts w:ascii="Times New Roman" w:hAnsi="Times New Roman"/>
          <w:sz w:val="24"/>
          <w:szCs w:val="24"/>
        </w:rPr>
        <w:t xml:space="preserve">Continuando con las aportaciones de </w:t>
      </w:r>
      <w:proofErr w:type="spellStart"/>
      <w:r w:rsidRPr="00106D3E">
        <w:rPr>
          <w:rFonts w:ascii="Times New Roman" w:hAnsi="Times New Roman"/>
          <w:sz w:val="24"/>
          <w:szCs w:val="24"/>
          <w:highlight w:val="yellow"/>
        </w:rPr>
        <w:t>Mcluhan</w:t>
      </w:r>
      <w:proofErr w:type="spellEnd"/>
      <w:r w:rsidRPr="00106D3E">
        <w:rPr>
          <w:rFonts w:ascii="Times New Roman" w:hAnsi="Times New Roman"/>
          <w:sz w:val="24"/>
          <w:szCs w:val="24"/>
          <w:highlight w:val="yellow"/>
        </w:rPr>
        <w:t>,</w:t>
      </w:r>
      <w:r>
        <w:rPr>
          <w:rFonts w:ascii="Times New Roman" w:hAnsi="Times New Roman"/>
          <w:sz w:val="24"/>
          <w:szCs w:val="24"/>
        </w:rPr>
        <w:t xml:space="preserve"> es considerable considerar las edades mediáticas a las que hizo alusión, ya que si bien, a</w:t>
      </w:r>
      <w:r w:rsidR="00457649">
        <w:rPr>
          <w:rFonts w:ascii="Times New Roman" w:hAnsi="Times New Roman"/>
          <w:sz w:val="24"/>
          <w:szCs w:val="24"/>
        </w:rPr>
        <w:t xml:space="preserve"> lo largo de la historia</w:t>
      </w:r>
      <w:r>
        <w:rPr>
          <w:rFonts w:ascii="Times New Roman" w:hAnsi="Times New Roman"/>
          <w:sz w:val="24"/>
          <w:szCs w:val="24"/>
        </w:rPr>
        <w:t xml:space="preserve"> </w:t>
      </w:r>
      <w:r w:rsidR="00457649">
        <w:rPr>
          <w:rFonts w:ascii="Times New Roman" w:hAnsi="Times New Roman"/>
          <w:sz w:val="24"/>
          <w:szCs w:val="24"/>
        </w:rPr>
        <w:t xml:space="preserve"> han existido diversas etapas de desarrollo de la humanidad, de acuerdo con </w:t>
      </w:r>
      <w:proofErr w:type="spellStart"/>
      <w:r w:rsidR="00457649" w:rsidRPr="00106D3E">
        <w:rPr>
          <w:rFonts w:ascii="Times New Roman" w:hAnsi="Times New Roman"/>
          <w:sz w:val="24"/>
          <w:szCs w:val="24"/>
          <w:highlight w:val="yellow"/>
        </w:rPr>
        <w:t>Mcluhan</w:t>
      </w:r>
      <w:proofErr w:type="spellEnd"/>
      <w:r w:rsidR="00457649">
        <w:rPr>
          <w:rFonts w:ascii="Times New Roman" w:hAnsi="Times New Roman"/>
          <w:sz w:val="24"/>
          <w:szCs w:val="24"/>
        </w:rPr>
        <w:t xml:space="preserve"> </w:t>
      </w:r>
      <w:r w:rsidR="0039455B">
        <w:rPr>
          <w:rFonts w:ascii="Times New Roman" w:hAnsi="Times New Roman"/>
          <w:sz w:val="24"/>
          <w:szCs w:val="24"/>
        </w:rPr>
        <w:t xml:space="preserve">según Islas (2010) </w:t>
      </w:r>
      <w:r w:rsidR="00457649">
        <w:rPr>
          <w:rFonts w:ascii="Times New Roman" w:hAnsi="Times New Roman"/>
          <w:sz w:val="24"/>
          <w:szCs w:val="24"/>
        </w:rPr>
        <w:t>se pueden identificar tres grandes edades mediáticas en la historia y en cada una reconocer la supremac</w:t>
      </w:r>
      <w:r w:rsidR="00FF7753">
        <w:rPr>
          <w:rFonts w:ascii="Times New Roman" w:hAnsi="Times New Roman"/>
          <w:sz w:val="24"/>
          <w:szCs w:val="24"/>
        </w:rPr>
        <w:t>ía de algún medio de comunicación; por supuesto que a cada etapa corresponde un determinado ritmo informacional. La primera era preliteraria o tribal, que comprende hasta la invención del alfabeto; la segunda</w:t>
      </w:r>
      <w:r>
        <w:rPr>
          <w:rFonts w:ascii="Times New Roman" w:hAnsi="Times New Roman"/>
          <w:sz w:val="24"/>
          <w:szCs w:val="24"/>
        </w:rPr>
        <w:t>,</w:t>
      </w:r>
      <w:r w:rsidR="00FF7753">
        <w:rPr>
          <w:rFonts w:ascii="Times New Roman" w:hAnsi="Times New Roman"/>
          <w:sz w:val="24"/>
          <w:szCs w:val="24"/>
        </w:rPr>
        <w:t xml:space="preserve"> La Galaxia Gutenberg o Edad Mecánica, </w:t>
      </w:r>
      <w:r>
        <w:rPr>
          <w:rFonts w:ascii="Times New Roman" w:hAnsi="Times New Roman"/>
          <w:sz w:val="24"/>
          <w:szCs w:val="24"/>
        </w:rPr>
        <w:t xml:space="preserve">en </w:t>
      </w:r>
      <w:r w:rsidR="00FF7753">
        <w:rPr>
          <w:rFonts w:ascii="Times New Roman" w:hAnsi="Times New Roman"/>
          <w:sz w:val="24"/>
          <w:szCs w:val="24"/>
        </w:rPr>
        <w:t xml:space="preserve">la </w:t>
      </w:r>
      <w:r>
        <w:rPr>
          <w:rFonts w:ascii="Times New Roman" w:hAnsi="Times New Roman"/>
          <w:sz w:val="24"/>
          <w:szCs w:val="24"/>
        </w:rPr>
        <w:t xml:space="preserve">que la </w:t>
      </w:r>
      <w:r w:rsidR="00FF7753">
        <w:rPr>
          <w:rFonts w:ascii="Times New Roman" w:hAnsi="Times New Roman"/>
          <w:sz w:val="24"/>
          <w:szCs w:val="24"/>
        </w:rPr>
        <w:t>supremacía correspondió a la palabra impresa; en la tercera etapa dominó la electricidad.</w:t>
      </w:r>
    </w:p>
    <w:p w:rsidR="00FF7753" w:rsidRDefault="00FF7753" w:rsidP="00C63AF1">
      <w:pPr>
        <w:spacing w:line="360" w:lineRule="auto"/>
        <w:jc w:val="both"/>
        <w:rPr>
          <w:rFonts w:ascii="Times New Roman" w:hAnsi="Times New Roman"/>
          <w:sz w:val="24"/>
          <w:szCs w:val="24"/>
        </w:rPr>
      </w:pPr>
      <w:r>
        <w:rPr>
          <w:rFonts w:ascii="Times New Roman" w:hAnsi="Times New Roman"/>
          <w:sz w:val="24"/>
          <w:szCs w:val="24"/>
        </w:rPr>
        <w:t>En consecuencia</w:t>
      </w:r>
      <w:r w:rsidR="00BB2EAD">
        <w:rPr>
          <w:rFonts w:ascii="Times New Roman" w:hAnsi="Times New Roman"/>
          <w:sz w:val="24"/>
          <w:szCs w:val="24"/>
        </w:rPr>
        <w:t xml:space="preserve"> a estas edades mediáticas,</w:t>
      </w:r>
      <w:r>
        <w:rPr>
          <w:rFonts w:ascii="Times New Roman" w:hAnsi="Times New Roman"/>
          <w:sz w:val="24"/>
          <w:szCs w:val="24"/>
        </w:rPr>
        <w:t xml:space="preserve"> </w:t>
      </w:r>
      <w:proofErr w:type="spellStart"/>
      <w:r w:rsidRPr="00106D3E">
        <w:rPr>
          <w:rFonts w:ascii="Times New Roman" w:hAnsi="Times New Roman"/>
          <w:sz w:val="24"/>
          <w:szCs w:val="24"/>
          <w:highlight w:val="yellow"/>
        </w:rPr>
        <w:t>Mcluhan</w:t>
      </w:r>
      <w:proofErr w:type="spellEnd"/>
      <w:r>
        <w:rPr>
          <w:rFonts w:ascii="Times New Roman" w:hAnsi="Times New Roman"/>
          <w:sz w:val="24"/>
          <w:szCs w:val="24"/>
        </w:rPr>
        <w:t xml:space="preserve"> destacó tres innovaciones tecnológicas  fundamentales en cada una de las edades referidas, </w:t>
      </w:r>
      <w:r w:rsidR="00BB2EAD">
        <w:rPr>
          <w:rFonts w:ascii="Times New Roman" w:hAnsi="Times New Roman"/>
          <w:sz w:val="24"/>
          <w:szCs w:val="24"/>
        </w:rPr>
        <w:t>vislumbrando así</w:t>
      </w:r>
      <w:r>
        <w:rPr>
          <w:rFonts w:ascii="Times New Roman" w:hAnsi="Times New Roman"/>
          <w:sz w:val="24"/>
          <w:szCs w:val="24"/>
        </w:rPr>
        <w:t xml:space="preserve"> un claro ejemplo de lo que </w:t>
      </w:r>
      <w:proofErr w:type="spellStart"/>
      <w:r>
        <w:rPr>
          <w:rFonts w:ascii="Times New Roman" w:hAnsi="Times New Roman"/>
          <w:sz w:val="24"/>
          <w:szCs w:val="24"/>
        </w:rPr>
        <w:t>Mcluhan</w:t>
      </w:r>
      <w:proofErr w:type="spellEnd"/>
      <w:r>
        <w:rPr>
          <w:rFonts w:ascii="Times New Roman" w:hAnsi="Times New Roman"/>
          <w:sz w:val="24"/>
          <w:szCs w:val="24"/>
        </w:rPr>
        <w:t xml:space="preserve"> denomina las extensiones del </w:t>
      </w:r>
      <w:r w:rsidR="00C57A31">
        <w:rPr>
          <w:rFonts w:ascii="Times New Roman" w:hAnsi="Times New Roman"/>
          <w:sz w:val="24"/>
          <w:szCs w:val="24"/>
        </w:rPr>
        <w:t xml:space="preserve">ser humano, puesto que en la </w:t>
      </w:r>
      <w:r w:rsidR="00C57A31">
        <w:rPr>
          <w:rFonts w:ascii="Times New Roman" w:hAnsi="Times New Roman"/>
          <w:sz w:val="24"/>
          <w:szCs w:val="24"/>
        </w:rPr>
        <w:lastRenderedPageBreak/>
        <w:t xml:space="preserve">primera edad se advierte el uso del lenguaje oral y </w:t>
      </w:r>
      <w:proofErr w:type="spellStart"/>
      <w:r w:rsidR="00C57A31">
        <w:rPr>
          <w:rFonts w:ascii="Times New Roman" w:hAnsi="Times New Roman"/>
          <w:sz w:val="24"/>
          <w:szCs w:val="24"/>
        </w:rPr>
        <w:t>preoral</w:t>
      </w:r>
      <w:proofErr w:type="spellEnd"/>
      <w:r w:rsidR="00C57A31">
        <w:rPr>
          <w:rFonts w:ascii="Times New Roman" w:hAnsi="Times New Roman"/>
          <w:sz w:val="24"/>
          <w:szCs w:val="24"/>
        </w:rPr>
        <w:t xml:space="preserve">, lo cual remitía al ser humano a una expresión corporal; en la segunda edad, una vez inventado el alfabeto se extiende al uso del sentido de la vista que será el ojo quien tendría el dominio sobre los otros sentidos, así como el uso de la imprenta, lo cual permitió la difusión de mensajes escritos y </w:t>
      </w:r>
      <w:r w:rsidR="003E064A">
        <w:rPr>
          <w:rFonts w:ascii="Times New Roman" w:hAnsi="Times New Roman"/>
          <w:sz w:val="24"/>
          <w:szCs w:val="24"/>
        </w:rPr>
        <w:t>en la edad de la electricidad se pudo apreciar la invención del telégrafo</w:t>
      </w:r>
      <w:r w:rsidR="00BB2EAD">
        <w:rPr>
          <w:rFonts w:ascii="Times New Roman" w:hAnsi="Times New Roman"/>
          <w:sz w:val="24"/>
          <w:szCs w:val="24"/>
        </w:rPr>
        <w:t xml:space="preserve">; lo cual permitió las extensiones del sistema nervioso, como lo denomina </w:t>
      </w:r>
      <w:proofErr w:type="spellStart"/>
      <w:r w:rsidR="00BB2EAD" w:rsidRPr="00106D3E">
        <w:rPr>
          <w:rFonts w:ascii="Times New Roman" w:hAnsi="Times New Roman"/>
          <w:sz w:val="24"/>
          <w:szCs w:val="24"/>
          <w:highlight w:val="yellow"/>
        </w:rPr>
        <w:t>Mcluhan</w:t>
      </w:r>
      <w:proofErr w:type="spellEnd"/>
      <w:r w:rsidR="003E064A" w:rsidRPr="00106D3E">
        <w:rPr>
          <w:rFonts w:ascii="Times New Roman" w:hAnsi="Times New Roman"/>
          <w:sz w:val="24"/>
          <w:szCs w:val="24"/>
          <w:highlight w:val="yellow"/>
        </w:rPr>
        <w:t>.</w:t>
      </w:r>
    </w:p>
    <w:p w:rsidR="003E064A" w:rsidRDefault="003E064A" w:rsidP="00C63AF1">
      <w:pPr>
        <w:spacing w:line="360" w:lineRule="auto"/>
        <w:jc w:val="both"/>
        <w:rPr>
          <w:rFonts w:ascii="Times New Roman" w:hAnsi="Times New Roman"/>
          <w:sz w:val="24"/>
          <w:szCs w:val="24"/>
        </w:rPr>
      </w:pPr>
      <w:r>
        <w:rPr>
          <w:rFonts w:ascii="Times New Roman" w:hAnsi="Times New Roman"/>
          <w:sz w:val="24"/>
          <w:szCs w:val="24"/>
        </w:rPr>
        <w:t xml:space="preserve">Robert Logan (citado por Islas, 2010) advirtió la necesidad de incorporar dos edades comunicativas (el periodo </w:t>
      </w:r>
      <w:proofErr w:type="spellStart"/>
      <w:r>
        <w:rPr>
          <w:rFonts w:ascii="Times New Roman" w:hAnsi="Times New Roman"/>
          <w:sz w:val="24"/>
          <w:szCs w:val="24"/>
        </w:rPr>
        <w:t>preverbal</w:t>
      </w:r>
      <w:proofErr w:type="spellEnd"/>
      <w:r>
        <w:rPr>
          <w:rFonts w:ascii="Times New Roman" w:hAnsi="Times New Roman"/>
          <w:sz w:val="24"/>
          <w:szCs w:val="24"/>
        </w:rPr>
        <w:t xml:space="preserve"> y la edad</w:t>
      </w:r>
      <w:r w:rsidR="00BB2EAD">
        <w:rPr>
          <w:rFonts w:ascii="Times New Roman" w:hAnsi="Times New Roman"/>
          <w:sz w:val="24"/>
          <w:szCs w:val="24"/>
        </w:rPr>
        <w:t xml:space="preserve"> </w:t>
      </w:r>
      <w:r>
        <w:rPr>
          <w:rFonts w:ascii="Times New Roman" w:hAnsi="Times New Roman"/>
          <w:sz w:val="24"/>
          <w:szCs w:val="24"/>
        </w:rPr>
        <w:t xml:space="preserve">digital a las tres propuestas por </w:t>
      </w:r>
      <w:proofErr w:type="spellStart"/>
      <w:r w:rsidRPr="00106D3E">
        <w:rPr>
          <w:rFonts w:ascii="Times New Roman" w:hAnsi="Times New Roman"/>
          <w:sz w:val="24"/>
          <w:szCs w:val="24"/>
          <w:highlight w:val="yellow"/>
        </w:rPr>
        <w:t>Mcluhan</w:t>
      </w:r>
      <w:proofErr w:type="spellEnd"/>
      <w:r w:rsidRPr="00106D3E">
        <w:rPr>
          <w:rFonts w:ascii="Times New Roman" w:hAnsi="Times New Roman"/>
          <w:sz w:val="24"/>
          <w:szCs w:val="24"/>
          <w:highlight w:val="yellow"/>
        </w:rPr>
        <w:t>.</w:t>
      </w:r>
      <w:r>
        <w:rPr>
          <w:rFonts w:ascii="Times New Roman" w:hAnsi="Times New Roman"/>
          <w:sz w:val="24"/>
          <w:szCs w:val="24"/>
        </w:rPr>
        <w:t xml:space="preserve"> Es importante retomar estas aportaciones de Logan, ya que primeramente, afirma que hubo una comunicación en el género homo, antes de la comunicación con voz, la cual consistía en vocalizaciones </w:t>
      </w:r>
      <w:proofErr w:type="spellStart"/>
      <w:r>
        <w:rPr>
          <w:rFonts w:ascii="Times New Roman" w:hAnsi="Times New Roman"/>
          <w:sz w:val="24"/>
          <w:szCs w:val="24"/>
        </w:rPr>
        <w:t>preverbales</w:t>
      </w:r>
      <w:proofErr w:type="spellEnd"/>
      <w:r>
        <w:rPr>
          <w:rFonts w:ascii="Times New Roman" w:hAnsi="Times New Roman"/>
          <w:sz w:val="24"/>
          <w:szCs w:val="24"/>
        </w:rPr>
        <w:t xml:space="preserve"> (gruñidos, gritos, risas y gemidos), que además incluían las señales de manos, gestos faciales y lenguaje corporal).</w:t>
      </w:r>
    </w:p>
    <w:p w:rsidR="003E064A" w:rsidRDefault="003E064A" w:rsidP="00C63AF1">
      <w:pPr>
        <w:spacing w:line="360" w:lineRule="auto"/>
        <w:jc w:val="both"/>
        <w:rPr>
          <w:rFonts w:ascii="Times New Roman" w:hAnsi="Times New Roman"/>
          <w:sz w:val="24"/>
          <w:szCs w:val="24"/>
        </w:rPr>
      </w:pPr>
      <w:r>
        <w:rPr>
          <w:rFonts w:ascii="Times New Roman" w:hAnsi="Times New Roman"/>
          <w:sz w:val="24"/>
          <w:szCs w:val="24"/>
        </w:rPr>
        <w:t xml:space="preserve">Para Robert Logan (citado por Islas, 2010), la quinta edad comunicativa es la edad digital y parte de señalar que los medios de comunicación analizados por </w:t>
      </w:r>
      <w:proofErr w:type="spellStart"/>
      <w:r w:rsidRPr="00106D3E">
        <w:rPr>
          <w:rFonts w:ascii="Times New Roman" w:hAnsi="Times New Roman"/>
          <w:sz w:val="24"/>
          <w:szCs w:val="24"/>
          <w:highlight w:val="yellow"/>
        </w:rPr>
        <w:t>Mcluhan</w:t>
      </w:r>
      <w:proofErr w:type="spellEnd"/>
      <w:r>
        <w:rPr>
          <w:rFonts w:ascii="Times New Roman" w:hAnsi="Times New Roman"/>
          <w:sz w:val="24"/>
          <w:szCs w:val="24"/>
        </w:rPr>
        <w:t xml:space="preserve"> en la edad eléctrica comprendieron de mediados del siglo XIX a mediados del siglo XX</w:t>
      </w:r>
      <w:r w:rsidR="00825C8D">
        <w:rPr>
          <w:rFonts w:ascii="Times New Roman" w:hAnsi="Times New Roman"/>
          <w:sz w:val="24"/>
          <w:szCs w:val="24"/>
        </w:rPr>
        <w:t xml:space="preserve">. Afirma que </w:t>
      </w:r>
      <w:commentRangeStart w:id="4"/>
      <w:proofErr w:type="spellStart"/>
      <w:r w:rsidR="00825C8D" w:rsidRPr="00825C8D">
        <w:rPr>
          <w:rFonts w:ascii="Times New Roman" w:hAnsi="Times New Roman"/>
          <w:sz w:val="24"/>
          <w:szCs w:val="24"/>
        </w:rPr>
        <w:t>McLuhan</w:t>
      </w:r>
      <w:commentRangeEnd w:id="4"/>
      <w:proofErr w:type="spellEnd"/>
      <w:r w:rsidR="00106D3E">
        <w:rPr>
          <w:rStyle w:val="Refdecomentario"/>
        </w:rPr>
        <w:commentReference w:id="4"/>
      </w:r>
      <w:r w:rsidR="00825C8D">
        <w:rPr>
          <w:rFonts w:ascii="Times New Roman" w:hAnsi="Times New Roman"/>
          <w:sz w:val="24"/>
          <w:szCs w:val="24"/>
        </w:rPr>
        <w:t xml:space="preserve"> por supuesto no vivió el boom </w:t>
      </w:r>
      <w:r w:rsidR="00825C8D" w:rsidRPr="00825C8D">
        <w:rPr>
          <w:rFonts w:ascii="Times New Roman" w:hAnsi="Times New Roman"/>
          <w:sz w:val="24"/>
          <w:szCs w:val="24"/>
        </w:rPr>
        <w:t>de las computadoras personales, aún cuando anticipó el adven</w:t>
      </w:r>
      <w:r w:rsidR="00825C8D">
        <w:rPr>
          <w:rFonts w:ascii="Times New Roman" w:hAnsi="Times New Roman"/>
          <w:sz w:val="24"/>
          <w:szCs w:val="24"/>
        </w:rPr>
        <w:t xml:space="preserve">imiento masivo de éstas en los </w:t>
      </w:r>
      <w:r w:rsidR="00825C8D" w:rsidRPr="00825C8D">
        <w:rPr>
          <w:rFonts w:ascii="Times New Roman" w:hAnsi="Times New Roman"/>
          <w:sz w:val="24"/>
          <w:szCs w:val="24"/>
        </w:rPr>
        <w:t>hogares, en una asesoría realizada a IBM en la década de 1970</w:t>
      </w:r>
      <w:r w:rsidR="00825C8D">
        <w:rPr>
          <w:rFonts w:ascii="Times New Roman" w:hAnsi="Times New Roman"/>
          <w:sz w:val="24"/>
          <w:szCs w:val="24"/>
        </w:rPr>
        <w:t xml:space="preserve">. Sin embargo, en 1964, en las </w:t>
      </w:r>
      <w:r w:rsidR="00825C8D" w:rsidRPr="00825C8D">
        <w:rPr>
          <w:rFonts w:ascii="Times New Roman" w:hAnsi="Times New Roman"/>
          <w:sz w:val="24"/>
          <w:szCs w:val="24"/>
        </w:rPr>
        <w:t xml:space="preserve">primeras líneas del libro </w:t>
      </w:r>
      <w:proofErr w:type="spellStart"/>
      <w:r w:rsidR="00825C8D" w:rsidRPr="00106D3E">
        <w:rPr>
          <w:rFonts w:ascii="Times New Roman" w:hAnsi="Times New Roman"/>
          <w:i/>
          <w:sz w:val="24"/>
          <w:szCs w:val="24"/>
          <w:highlight w:val="yellow"/>
        </w:rPr>
        <w:t>Understanding</w:t>
      </w:r>
      <w:proofErr w:type="spellEnd"/>
      <w:r w:rsidR="00825C8D" w:rsidRPr="00106D3E">
        <w:rPr>
          <w:rFonts w:ascii="Times New Roman" w:hAnsi="Times New Roman"/>
          <w:i/>
          <w:sz w:val="24"/>
          <w:szCs w:val="24"/>
          <w:highlight w:val="yellow"/>
        </w:rPr>
        <w:t xml:space="preserve"> media. </w:t>
      </w:r>
      <w:proofErr w:type="spellStart"/>
      <w:r w:rsidR="00825C8D" w:rsidRPr="00106D3E">
        <w:rPr>
          <w:rFonts w:ascii="Times New Roman" w:hAnsi="Times New Roman"/>
          <w:i/>
          <w:sz w:val="24"/>
          <w:szCs w:val="24"/>
          <w:highlight w:val="yellow"/>
        </w:rPr>
        <w:t>The</w:t>
      </w:r>
      <w:proofErr w:type="spellEnd"/>
      <w:r w:rsidR="00825C8D" w:rsidRPr="00106D3E">
        <w:rPr>
          <w:rFonts w:ascii="Times New Roman" w:hAnsi="Times New Roman"/>
          <w:i/>
          <w:sz w:val="24"/>
          <w:szCs w:val="24"/>
          <w:highlight w:val="yellow"/>
        </w:rPr>
        <w:t xml:space="preserve"> </w:t>
      </w:r>
      <w:proofErr w:type="spellStart"/>
      <w:r w:rsidR="00825C8D" w:rsidRPr="00106D3E">
        <w:rPr>
          <w:rFonts w:ascii="Times New Roman" w:hAnsi="Times New Roman"/>
          <w:i/>
          <w:sz w:val="24"/>
          <w:szCs w:val="24"/>
          <w:highlight w:val="yellow"/>
        </w:rPr>
        <w:t>extensions</w:t>
      </w:r>
      <w:proofErr w:type="spellEnd"/>
      <w:r w:rsidR="00825C8D" w:rsidRPr="00106D3E">
        <w:rPr>
          <w:rFonts w:ascii="Times New Roman" w:hAnsi="Times New Roman"/>
          <w:i/>
          <w:sz w:val="24"/>
          <w:szCs w:val="24"/>
          <w:highlight w:val="yellow"/>
        </w:rPr>
        <w:t xml:space="preserve"> of </w:t>
      </w:r>
      <w:commentRangeStart w:id="5"/>
      <w:proofErr w:type="spellStart"/>
      <w:r w:rsidR="00825C8D" w:rsidRPr="00106D3E">
        <w:rPr>
          <w:rFonts w:ascii="Times New Roman" w:hAnsi="Times New Roman"/>
          <w:i/>
          <w:sz w:val="24"/>
          <w:szCs w:val="24"/>
          <w:highlight w:val="yellow"/>
        </w:rPr>
        <w:t>man</w:t>
      </w:r>
      <w:commentRangeEnd w:id="5"/>
      <w:proofErr w:type="spellEnd"/>
      <w:r w:rsidR="00106D3E">
        <w:rPr>
          <w:rStyle w:val="Refdecomentario"/>
        </w:rPr>
        <w:commentReference w:id="5"/>
      </w:r>
      <w:r w:rsidR="00825C8D" w:rsidRPr="00106D3E">
        <w:rPr>
          <w:rFonts w:ascii="Times New Roman" w:hAnsi="Times New Roman"/>
          <w:i/>
          <w:sz w:val="24"/>
          <w:szCs w:val="24"/>
          <w:highlight w:val="yellow"/>
        </w:rPr>
        <w:t>,</w:t>
      </w:r>
      <w:r w:rsidR="00825C8D">
        <w:rPr>
          <w:rFonts w:ascii="Times New Roman" w:hAnsi="Times New Roman"/>
          <w:sz w:val="24"/>
          <w:szCs w:val="24"/>
        </w:rPr>
        <w:t xml:space="preserve"> fue capaz de anticipar el advenimiento de Internet.</w:t>
      </w:r>
    </w:p>
    <w:p w:rsidR="00125C16" w:rsidRDefault="00125C16" w:rsidP="00125C16">
      <w:pPr>
        <w:spacing w:line="360" w:lineRule="auto"/>
        <w:jc w:val="both"/>
        <w:rPr>
          <w:rFonts w:ascii="Times New Roman" w:hAnsi="Times New Roman"/>
          <w:sz w:val="24"/>
          <w:szCs w:val="24"/>
        </w:rPr>
      </w:pPr>
      <w:r>
        <w:rPr>
          <w:rFonts w:ascii="Times New Roman" w:hAnsi="Times New Roman"/>
          <w:sz w:val="24"/>
          <w:szCs w:val="24"/>
        </w:rPr>
        <w:t xml:space="preserve">Por tal razón se considera a </w:t>
      </w:r>
      <w:proofErr w:type="spellStart"/>
      <w:r w:rsidRPr="00106D3E">
        <w:rPr>
          <w:rFonts w:ascii="Times New Roman" w:hAnsi="Times New Roman"/>
          <w:sz w:val="24"/>
          <w:szCs w:val="24"/>
          <w:highlight w:val="yellow"/>
        </w:rPr>
        <w:t>Mcluhan</w:t>
      </w:r>
      <w:proofErr w:type="spellEnd"/>
      <w:r>
        <w:rPr>
          <w:rFonts w:ascii="Times New Roman" w:hAnsi="Times New Roman"/>
          <w:sz w:val="24"/>
          <w:szCs w:val="24"/>
        </w:rPr>
        <w:t xml:space="preserve"> un hombre visionario, que no fue comprendido en la época que vivió y escribió y aun en la actualidad se le ha mal interpretado, sin reconocer que sus ideas anticiparon el uso del </w:t>
      </w:r>
      <w:r w:rsidRPr="00106D3E">
        <w:rPr>
          <w:rFonts w:ascii="Times New Roman" w:hAnsi="Times New Roman"/>
          <w:sz w:val="24"/>
          <w:szCs w:val="24"/>
          <w:highlight w:val="yellow"/>
        </w:rPr>
        <w:t>internet</w:t>
      </w:r>
      <w:r>
        <w:rPr>
          <w:rFonts w:ascii="Times New Roman" w:hAnsi="Times New Roman"/>
          <w:sz w:val="24"/>
          <w:szCs w:val="24"/>
        </w:rPr>
        <w:t xml:space="preserve"> y los ordenadores personales, así como el impacto que tal desarrollo tendría sobre la sociedad. Por lo tanto es en esta era digital donde algunos escritores e investigadores han retomado sus investigaciones para comprender lo que hace tiempo él había anticipado, sobre todo, acerca de los efectos que dicho avance trae a la sociedad.</w:t>
      </w:r>
    </w:p>
    <w:p w:rsidR="00125C16" w:rsidRDefault="00125C16" w:rsidP="00125C16">
      <w:pPr>
        <w:spacing w:line="360" w:lineRule="auto"/>
        <w:jc w:val="both"/>
        <w:rPr>
          <w:rFonts w:ascii="Times New Roman" w:hAnsi="Times New Roman"/>
          <w:sz w:val="24"/>
          <w:szCs w:val="24"/>
        </w:rPr>
      </w:pPr>
      <w:r>
        <w:rPr>
          <w:rFonts w:ascii="Times New Roman" w:hAnsi="Times New Roman"/>
          <w:sz w:val="24"/>
          <w:szCs w:val="24"/>
        </w:rPr>
        <w:t xml:space="preserve">A pesar de que Marshall </w:t>
      </w:r>
      <w:proofErr w:type="spellStart"/>
      <w:r w:rsidRPr="00106D3E">
        <w:rPr>
          <w:rFonts w:ascii="Times New Roman" w:hAnsi="Times New Roman"/>
          <w:sz w:val="24"/>
          <w:szCs w:val="24"/>
          <w:highlight w:val="yellow"/>
        </w:rPr>
        <w:t>Mcluhan</w:t>
      </w:r>
      <w:proofErr w:type="spellEnd"/>
      <w:r>
        <w:rPr>
          <w:rFonts w:ascii="Times New Roman" w:hAnsi="Times New Roman"/>
          <w:sz w:val="24"/>
          <w:szCs w:val="24"/>
        </w:rPr>
        <w:t xml:space="preserve"> insistió en el hecho de que él no predecía el futuro, sino que investigaba sus efectos actuales, según afirma </w:t>
      </w:r>
      <w:proofErr w:type="spellStart"/>
      <w:r>
        <w:rPr>
          <w:rFonts w:ascii="Times New Roman" w:hAnsi="Times New Roman"/>
          <w:sz w:val="24"/>
          <w:szCs w:val="24"/>
        </w:rPr>
        <w:t>Horrocks</w:t>
      </w:r>
      <w:proofErr w:type="spellEnd"/>
      <w:r>
        <w:rPr>
          <w:rFonts w:ascii="Times New Roman" w:hAnsi="Times New Roman"/>
          <w:sz w:val="24"/>
          <w:szCs w:val="24"/>
        </w:rPr>
        <w:t xml:space="preserve"> (2004: 20), sus investigaciones eran consideradas superficiales, ya que rebasaban la comprensión temporal que se estaba </w:t>
      </w:r>
      <w:r>
        <w:rPr>
          <w:rFonts w:ascii="Times New Roman" w:hAnsi="Times New Roman"/>
          <w:sz w:val="24"/>
          <w:szCs w:val="24"/>
        </w:rPr>
        <w:lastRenderedPageBreak/>
        <w:t>viviendo y muy a pesar de ello, esto lo convirtió en toda una personalidad, que en sus tiempos una conferencia presidida por él, era demasiado costosa.</w:t>
      </w:r>
    </w:p>
    <w:p w:rsidR="00125C16" w:rsidRDefault="00125C16" w:rsidP="00125C16">
      <w:pPr>
        <w:spacing w:line="360" w:lineRule="auto"/>
        <w:jc w:val="both"/>
        <w:rPr>
          <w:rFonts w:ascii="Times New Roman" w:hAnsi="Times New Roman"/>
          <w:sz w:val="24"/>
          <w:szCs w:val="24"/>
        </w:rPr>
      </w:pPr>
      <w:r>
        <w:rPr>
          <w:rFonts w:ascii="Times New Roman" w:hAnsi="Times New Roman"/>
          <w:sz w:val="24"/>
          <w:szCs w:val="24"/>
        </w:rPr>
        <w:t xml:space="preserve">La noción del concepto de aldea global que introduce </w:t>
      </w:r>
      <w:proofErr w:type="spellStart"/>
      <w:r w:rsidRPr="00106D3E">
        <w:rPr>
          <w:rFonts w:ascii="Times New Roman" w:hAnsi="Times New Roman"/>
          <w:sz w:val="24"/>
          <w:szCs w:val="24"/>
          <w:highlight w:val="yellow"/>
        </w:rPr>
        <w:t>Mcluhan</w:t>
      </w:r>
      <w:proofErr w:type="spellEnd"/>
      <w:r>
        <w:rPr>
          <w:rFonts w:ascii="Times New Roman" w:hAnsi="Times New Roman"/>
          <w:sz w:val="24"/>
          <w:szCs w:val="24"/>
        </w:rPr>
        <w:t xml:space="preserve"> como lo menciona </w:t>
      </w:r>
      <w:proofErr w:type="spellStart"/>
      <w:r>
        <w:rPr>
          <w:rFonts w:ascii="Times New Roman" w:hAnsi="Times New Roman"/>
          <w:sz w:val="24"/>
          <w:szCs w:val="24"/>
        </w:rPr>
        <w:t>Horrocks</w:t>
      </w:r>
      <w:proofErr w:type="spellEnd"/>
      <w:r>
        <w:rPr>
          <w:rFonts w:ascii="Times New Roman" w:hAnsi="Times New Roman"/>
          <w:sz w:val="24"/>
          <w:szCs w:val="24"/>
        </w:rPr>
        <w:t xml:space="preserve"> (2004: 12) se describe como un mundo conectado gracias a los medios electrónicos; debido al avance tecnológico y la creciente interconectividad humana generada por la diversificación de medios electrónicos a una velocidad sorprendente, cuyo impacto se aprecia sobre los diversos cambios y transformaciones sociales, políticas, económicas y por supuesto mentales de alcance mundial. </w:t>
      </w:r>
    </w:p>
    <w:p w:rsidR="00125C16" w:rsidRDefault="00125C16" w:rsidP="00125C16">
      <w:pPr>
        <w:spacing w:line="360" w:lineRule="auto"/>
        <w:jc w:val="both"/>
        <w:rPr>
          <w:rFonts w:ascii="Times New Roman" w:hAnsi="Times New Roman"/>
          <w:sz w:val="24"/>
          <w:szCs w:val="24"/>
        </w:rPr>
      </w:pPr>
      <w:r w:rsidRPr="001F4975">
        <w:rPr>
          <w:rFonts w:ascii="Times New Roman" w:hAnsi="Times New Roman"/>
          <w:sz w:val="24"/>
          <w:szCs w:val="24"/>
        </w:rPr>
        <w:t>La relativa novedad del estilo para escribir</w:t>
      </w:r>
      <w:r>
        <w:rPr>
          <w:rFonts w:ascii="Times New Roman" w:hAnsi="Times New Roman"/>
          <w:sz w:val="24"/>
          <w:szCs w:val="24"/>
        </w:rPr>
        <w:t xml:space="preserve"> de </w:t>
      </w:r>
      <w:proofErr w:type="spellStart"/>
      <w:r w:rsidRPr="00106D3E">
        <w:rPr>
          <w:rFonts w:ascii="Times New Roman" w:hAnsi="Times New Roman"/>
          <w:sz w:val="24"/>
          <w:szCs w:val="24"/>
          <w:highlight w:val="yellow"/>
        </w:rPr>
        <w:t>Mcluhan</w:t>
      </w:r>
      <w:proofErr w:type="spellEnd"/>
      <w:r w:rsidRPr="001F4975">
        <w:rPr>
          <w:rFonts w:ascii="Times New Roman" w:hAnsi="Times New Roman"/>
          <w:sz w:val="24"/>
          <w:szCs w:val="24"/>
        </w:rPr>
        <w:t xml:space="preserve"> favoreció que fuera ocasionalmente criticado por su estructura elíptica, no secuencial y no académica (</w:t>
      </w:r>
      <w:proofErr w:type="spellStart"/>
      <w:r>
        <w:rPr>
          <w:rFonts w:ascii="Times New Roman" w:hAnsi="Times New Roman"/>
          <w:sz w:val="24"/>
          <w:szCs w:val="24"/>
        </w:rPr>
        <w:t>Horrocks</w:t>
      </w:r>
      <w:proofErr w:type="spellEnd"/>
      <w:r>
        <w:rPr>
          <w:rFonts w:ascii="Times New Roman" w:hAnsi="Times New Roman"/>
          <w:sz w:val="24"/>
          <w:szCs w:val="24"/>
        </w:rPr>
        <w:t xml:space="preserve">, 2004); aunque este aspecto hacía de </w:t>
      </w:r>
      <w:proofErr w:type="spellStart"/>
      <w:r w:rsidRPr="00106D3E">
        <w:rPr>
          <w:rFonts w:ascii="Times New Roman" w:hAnsi="Times New Roman"/>
          <w:sz w:val="24"/>
          <w:szCs w:val="24"/>
          <w:highlight w:val="yellow"/>
        </w:rPr>
        <w:t>Mcluhan</w:t>
      </w:r>
      <w:proofErr w:type="spellEnd"/>
      <w:r>
        <w:rPr>
          <w:rFonts w:ascii="Times New Roman" w:hAnsi="Times New Roman"/>
          <w:sz w:val="24"/>
          <w:szCs w:val="24"/>
        </w:rPr>
        <w:t xml:space="preserve"> un ser único, el cual podía ser leído no secuencialmente, brindando la oportunidad al lector de elegir cualquier capítulo de su obra y quedar maravillado e impresionado de la misma, así como encontrar valiosas aportaciones en cada sección.</w:t>
      </w:r>
    </w:p>
    <w:p w:rsidR="00125C16" w:rsidRDefault="00125C16" w:rsidP="00125C16">
      <w:pPr>
        <w:spacing w:line="360" w:lineRule="auto"/>
        <w:jc w:val="both"/>
        <w:rPr>
          <w:rFonts w:ascii="Times New Roman" w:hAnsi="Times New Roman"/>
          <w:sz w:val="24"/>
          <w:szCs w:val="24"/>
        </w:rPr>
      </w:pPr>
      <w:proofErr w:type="spellStart"/>
      <w:r>
        <w:rPr>
          <w:rFonts w:ascii="Times New Roman" w:hAnsi="Times New Roman"/>
          <w:sz w:val="24"/>
          <w:szCs w:val="24"/>
        </w:rPr>
        <w:t>Horrocks</w:t>
      </w:r>
      <w:proofErr w:type="spellEnd"/>
      <w:r>
        <w:rPr>
          <w:rFonts w:ascii="Times New Roman" w:hAnsi="Times New Roman"/>
          <w:sz w:val="24"/>
          <w:szCs w:val="24"/>
        </w:rPr>
        <w:t xml:space="preserve"> (2004) destaca que </w:t>
      </w:r>
      <w:proofErr w:type="spellStart"/>
      <w:r w:rsidRPr="00106D3E">
        <w:rPr>
          <w:rFonts w:ascii="Times New Roman" w:hAnsi="Times New Roman"/>
          <w:sz w:val="24"/>
          <w:szCs w:val="24"/>
          <w:highlight w:val="yellow"/>
        </w:rPr>
        <w:t>Mcluhan</w:t>
      </w:r>
      <w:proofErr w:type="spellEnd"/>
      <w:r>
        <w:rPr>
          <w:rFonts w:ascii="Times New Roman" w:hAnsi="Times New Roman"/>
          <w:sz w:val="24"/>
          <w:szCs w:val="24"/>
        </w:rPr>
        <w:t xml:space="preserve"> afirmó que las transmisiones vía satélite y otros transmisores habían hecho que la sociedad dejara de ser el mundo mecánico, objetivo, no implicado y visual de la imprenta para convertirse en un mundo electrónico que era inmerso, implicado, inmediato y acústico.</w:t>
      </w:r>
    </w:p>
    <w:p w:rsidR="00125C16" w:rsidRDefault="00125C16" w:rsidP="00125C16">
      <w:pPr>
        <w:spacing w:after="160" w:line="360" w:lineRule="auto"/>
        <w:contextualSpacing/>
        <w:jc w:val="both"/>
        <w:rPr>
          <w:rFonts w:ascii="Times New Roman" w:hAnsi="Times New Roman"/>
          <w:sz w:val="24"/>
          <w:szCs w:val="24"/>
        </w:rPr>
      </w:pPr>
      <w:r>
        <w:rPr>
          <w:rFonts w:ascii="Times New Roman" w:hAnsi="Times New Roman"/>
          <w:sz w:val="24"/>
          <w:szCs w:val="24"/>
        </w:rPr>
        <w:t xml:space="preserve">Uno de los libros trascendentales de </w:t>
      </w:r>
      <w:proofErr w:type="spellStart"/>
      <w:r w:rsidRPr="00106D3E">
        <w:rPr>
          <w:rFonts w:ascii="Times New Roman" w:hAnsi="Times New Roman"/>
          <w:sz w:val="24"/>
          <w:szCs w:val="24"/>
          <w:highlight w:val="yellow"/>
        </w:rPr>
        <w:t>Mcluhan</w:t>
      </w:r>
      <w:proofErr w:type="spellEnd"/>
      <w:r>
        <w:rPr>
          <w:rFonts w:ascii="Times New Roman" w:hAnsi="Times New Roman"/>
          <w:sz w:val="24"/>
          <w:szCs w:val="24"/>
        </w:rPr>
        <w:t xml:space="preserve"> es sin duda el de </w:t>
      </w:r>
      <w:r w:rsidRPr="00106D3E">
        <w:rPr>
          <w:rFonts w:ascii="Times New Roman" w:hAnsi="Times New Roman"/>
          <w:i/>
          <w:sz w:val="24"/>
          <w:szCs w:val="24"/>
          <w:highlight w:val="yellow"/>
        </w:rPr>
        <w:t>Comprender los medios de comunicación.</w:t>
      </w:r>
      <w:r>
        <w:rPr>
          <w:rFonts w:ascii="Times New Roman" w:hAnsi="Times New Roman"/>
          <w:sz w:val="24"/>
          <w:szCs w:val="24"/>
        </w:rPr>
        <w:t xml:space="preserve"> </w:t>
      </w:r>
      <w:r w:rsidRPr="00106D3E">
        <w:rPr>
          <w:rFonts w:ascii="Times New Roman" w:hAnsi="Times New Roman"/>
          <w:i/>
          <w:sz w:val="24"/>
          <w:szCs w:val="24"/>
          <w:highlight w:val="yellow"/>
        </w:rPr>
        <w:t>Las extensiones del ser humano</w:t>
      </w:r>
      <w:r w:rsidRPr="00106D3E">
        <w:rPr>
          <w:rFonts w:ascii="Times New Roman" w:hAnsi="Times New Roman"/>
          <w:i/>
          <w:sz w:val="24"/>
          <w:szCs w:val="24"/>
        </w:rPr>
        <w:t xml:space="preserve"> </w:t>
      </w:r>
      <w:r>
        <w:rPr>
          <w:rFonts w:ascii="Times New Roman" w:hAnsi="Times New Roman"/>
          <w:sz w:val="24"/>
          <w:szCs w:val="24"/>
        </w:rPr>
        <w:t xml:space="preserve">publicado en 1964, el cual consta de 34 capítulos divididos en dos partes, los primeros 7 capítulos rescatan los principales argumentos teóricos del </w:t>
      </w:r>
      <w:proofErr w:type="spellStart"/>
      <w:r>
        <w:rPr>
          <w:rFonts w:ascii="Times New Roman" w:hAnsi="Times New Roman"/>
          <w:sz w:val="24"/>
          <w:szCs w:val="24"/>
        </w:rPr>
        <w:t>mcluhanismo</w:t>
      </w:r>
      <w:proofErr w:type="spellEnd"/>
      <w:r>
        <w:rPr>
          <w:rFonts w:ascii="Times New Roman" w:hAnsi="Times New Roman"/>
          <w:sz w:val="24"/>
          <w:szCs w:val="24"/>
        </w:rPr>
        <w:t>, la segunda parte comprende 26 capítulos dedicados al análisis de algunos de los medios representativos de cada edad comunicativa. (ISLAS, 2014).</w:t>
      </w:r>
    </w:p>
    <w:p w:rsidR="00125C16" w:rsidRPr="002F78BB" w:rsidRDefault="002F78BB" w:rsidP="002F78BB">
      <w:pPr>
        <w:spacing w:line="360" w:lineRule="auto"/>
        <w:jc w:val="both"/>
        <w:rPr>
          <w:rFonts w:ascii="Times New Roman" w:hAnsi="Times New Roman"/>
          <w:sz w:val="24"/>
          <w:szCs w:val="24"/>
        </w:rPr>
      </w:pPr>
      <w:r w:rsidRPr="002F78BB">
        <w:rPr>
          <w:rFonts w:ascii="Times New Roman" w:hAnsi="Times New Roman"/>
          <w:sz w:val="24"/>
          <w:szCs w:val="24"/>
        </w:rPr>
        <w:t>1.</w:t>
      </w:r>
      <w:r>
        <w:rPr>
          <w:rFonts w:ascii="Times New Roman" w:hAnsi="Times New Roman"/>
          <w:sz w:val="24"/>
          <w:szCs w:val="24"/>
        </w:rPr>
        <w:t xml:space="preserve"> </w:t>
      </w:r>
      <w:r w:rsidR="00125C16" w:rsidRPr="002F78BB">
        <w:rPr>
          <w:rFonts w:ascii="Times New Roman" w:hAnsi="Times New Roman"/>
          <w:sz w:val="24"/>
          <w:szCs w:val="24"/>
        </w:rPr>
        <w:t>EL MEDIO ES EL MENSAJE</w:t>
      </w:r>
    </w:p>
    <w:p w:rsidR="00EA67F4" w:rsidRPr="002F78BB" w:rsidRDefault="00EA67F4" w:rsidP="00EA67F4">
      <w:pPr>
        <w:spacing w:line="360" w:lineRule="auto"/>
        <w:jc w:val="both"/>
        <w:rPr>
          <w:rFonts w:ascii="Times New Roman" w:hAnsi="Times New Roman"/>
          <w:sz w:val="24"/>
          <w:szCs w:val="24"/>
        </w:rPr>
      </w:pPr>
      <w:proofErr w:type="spellStart"/>
      <w:r w:rsidRPr="00106D3E">
        <w:rPr>
          <w:rFonts w:ascii="Times New Roman" w:hAnsi="Times New Roman"/>
          <w:sz w:val="24"/>
          <w:szCs w:val="24"/>
          <w:highlight w:val="yellow"/>
        </w:rPr>
        <w:t>Mcluhan</w:t>
      </w:r>
      <w:proofErr w:type="spellEnd"/>
      <w:r>
        <w:rPr>
          <w:rFonts w:ascii="Times New Roman" w:hAnsi="Times New Roman"/>
          <w:sz w:val="24"/>
          <w:szCs w:val="24"/>
        </w:rPr>
        <w:t xml:space="preserve"> (1996) afirma que e</w:t>
      </w:r>
      <w:r w:rsidR="002F78BB" w:rsidRPr="002F78BB">
        <w:rPr>
          <w:rFonts w:ascii="Times New Roman" w:hAnsi="Times New Roman"/>
          <w:sz w:val="24"/>
          <w:szCs w:val="24"/>
        </w:rPr>
        <w:t>l contenido de todo medio es otro medio. El mensaje de cualquier medio o tecnología</w:t>
      </w:r>
      <w:r w:rsidR="002F78BB">
        <w:rPr>
          <w:rFonts w:ascii="Times New Roman" w:hAnsi="Times New Roman"/>
          <w:sz w:val="24"/>
          <w:szCs w:val="24"/>
        </w:rPr>
        <w:t xml:space="preserve"> es el cambio de escala, ritmo o patrones que i</w:t>
      </w:r>
      <w:r>
        <w:rPr>
          <w:rFonts w:ascii="Times New Roman" w:hAnsi="Times New Roman"/>
          <w:sz w:val="24"/>
          <w:szCs w:val="24"/>
        </w:rPr>
        <w:t>ntroduce en los asuntos humanos;</w:t>
      </w:r>
      <w:r w:rsidR="002F78BB">
        <w:rPr>
          <w:rFonts w:ascii="Times New Roman" w:hAnsi="Times New Roman"/>
          <w:sz w:val="24"/>
          <w:szCs w:val="24"/>
        </w:rPr>
        <w:t xml:space="preserve"> el ferrocarril, no introdujo en la sociedad humana el movimiento, ni el transporte, ni la rueda, ni las carreteras</w:t>
      </w:r>
      <w:r>
        <w:rPr>
          <w:rFonts w:ascii="Times New Roman" w:hAnsi="Times New Roman"/>
          <w:sz w:val="24"/>
          <w:szCs w:val="24"/>
        </w:rPr>
        <w:t xml:space="preserve">, sino que aceleró y amplió la escala de las anteriores </w:t>
      </w:r>
      <w:r>
        <w:rPr>
          <w:rFonts w:ascii="Times New Roman" w:hAnsi="Times New Roman"/>
          <w:sz w:val="24"/>
          <w:szCs w:val="24"/>
        </w:rPr>
        <w:lastRenderedPageBreak/>
        <w:t xml:space="preserve">funciones humanas, creando tipos de ciudades, trabajo y ocio totalmente nuevos. Es el medio el que modela y controla la escala y forma de las asociaciones y trabajo </w:t>
      </w:r>
      <w:commentRangeStart w:id="6"/>
      <w:r>
        <w:rPr>
          <w:rFonts w:ascii="Times New Roman" w:hAnsi="Times New Roman"/>
          <w:sz w:val="24"/>
          <w:szCs w:val="24"/>
        </w:rPr>
        <w:t>humanos</w:t>
      </w:r>
      <w:commentRangeEnd w:id="6"/>
      <w:r w:rsidR="00106D3E">
        <w:rPr>
          <w:rStyle w:val="Refdecomentario"/>
        </w:rPr>
        <w:commentReference w:id="6"/>
      </w:r>
      <w:r>
        <w:rPr>
          <w:rFonts w:ascii="Times New Roman" w:hAnsi="Times New Roman"/>
          <w:sz w:val="24"/>
          <w:szCs w:val="24"/>
        </w:rPr>
        <w:t>.</w:t>
      </w:r>
    </w:p>
    <w:p w:rsidR="00125C16" w:rsidRDefault="00125C16" w:rsidP="00125C16">
      <w:pPr>
        <w:spacing w:line="360" w:lineRule="auto"/>
        <w:jc w:val="both"/>
        <w:rPr>
          <w:rFonts w:ascii="Times New Roman" w:hAnsi="Times New Roman"/>
          <w:sz w:val="24"/>
          <w:szCs w:val="24"/>
        </w:rPr>
      </w:pPr>
      <w:r>
        <w:rPr>
          <w:rFonts w:ascii="Times New Roman" w:hAnsi="Times New Roman"/>
          <w:sz w:val="24"/>
          <w:szCs w:val="24"/>
        </w:rPr>
        <w:t>2. MEDIOS CALIENTES Y MEDIOS FRÍOS</w:t>
      </w:r>
    </w:p>
    <w:p w:rsidR="0021334C" w:rsidRDefault="00EA67F4" w:rsidP="00125C16">
      <w:pPr>
        <w:spacing w:line="360" w:lineRule="auto"/>
        <w:jc w:val="both"/>
        <w:rPr>
          <w:rFonts w:ascii="Times New Roman" w:hAnsi="Times New Roman"/>
          <w:sz w:val="24"/>
          <w:szCs w:val="24"/>
        </w:rPr>
      </w:pPr>
      <w:r>
        <w:rPr>
          <w:rFonts w:ascii="Times New Roman" w:hAnsi="Times New Roman"/>
          <w:sz w:val="24"/>
          <w:szCs w:val="24"/>
        </w:rPr>
        <w:t>En este capítulo,</w:t>
      </w:r>
      <w:r w:rsidR="0021334C">
        <w:rPr>
          <w:rFonts w:ascii="Times New Roman" w:hAnsi="Times New Roman"/>
          <w:sz w:val="24"/>
          <w:szCs w:val="24"/>
        </w:rPr>
        <w:t xml:space="preserve"> </w:t>
      </w:r>
      <w:proofErr w:type="spellStart"/>
      <w:r w:rsidR="0021334C" w:rsidRPr="00106D3E">
        <w:rPr>
          <w:rFonts w:ascii="Times New Roman" w:hAnsi="Times New Roman"/>
          <w:sz w:val="24"/>
          <w:szCs w:val="24"/>
          <w:highlight w:val="yellow"/>
        </w:rPr>
        <w:t>Mcluhan</w:t>
      </w:r>
      <w:proofErr w:type="spellEnd"/>
      <w:r>
        <w:rPr>
          <w:rFonts w:ascii="Times New Roman" w:hAnsi="Times New Roman"/>
          <w:sz w:val="24"/>
          <w:szCs w:val="24"/>
        </w:rPr>
        <w:t xml:space="preserve"> </w:t>
      </w:r>
      <w:r w:rsidR="0021334C">
        <w:rPr>
          <w:rFonts w:ascii="Times New Roman" w:hAnsi="Times New Roman"/>
          <w:sz w:val="24"/>
          <w:szCs w:val="24"/>
        </w:rPr>
        <w:t xml:space="preserve">(1996) </w:t>
      </w:r>
      <w:r>
        <w:rPr>
          <w:rFonts w:ascii="Times New Roman" w:hAnsi="Times New Roman"/>
          <w:sz w:val="24"/>
          <w:szCs w:val="24"/>
        </w:rPr>
        <w:t>hace referencia a la clasificación de medios calientes</w:t>
      </w:r>
      <w:r w:rsidR="0021334C">
        <w:rPr>
          <w:rFonts w:ascii="Times New Roman" w:hAnsi="Times New Roman"/>
          <w:sz w:val="24"/>
          <w:szCs w:val="24"/>
        </w:rPr>
        <w:t xml:space="preserve"> (televisión, radio, cine, fotografía)</w:t>
      </w:r>
      <w:r>
        <w:rPr>
          <w:rFonts w:ascii="Times New Roman" w:hAnsi="Times New Roman"/>
          <w:sz w:val="24"/>
          <w:szCs w:val="24"/>
        </w:rPr>
        <w:t xml:space="preserve"> y fríos</w:t>
      </w:r>
      <w:r w:rsidR="0021334C">
        <w:rPr>
          <w:rFonts w:ascii="Times New Roman" w:hAnsi="Times New Roman"/>
          <w:sz w:val="24"/>
          <w:szCs w:val="24"/>
        </w:rPr>
        <w:t xml:space="preserve"> (historieta, teléfono, habla).</w:t>
      </w:r>
    </w:p>
    <w:p w:rsidR="00EA67F4" w:rsidRDefault="0021334C" w:rsidP="00125C16">
      <w:pPr>
        <w:spacing w:line="360" w:lineRule="auto"/>
        <w:jc w:val="both"/>
        <w:rPr>
          <w:rFonts w:ascii="Times New Roman" w:hAnsi="Times New Roman"/>
          <w:sz w:val="24"/>
          <w:szCs w:val="24"/>
        </w:rPr>
      </w:pPr>
      <w:r>
        <w:rPr>
          <w:rFonts w:ascii="Times New Roman" w:hAnsi="Times New Roman"/>
          <w:sz w:val="24"/>
          <w:szCs w:val="24"/>
        </w:rPr>
        <w:t>Los medios calientes requieren de mayor información y menos participación; en cambio, los medios fríos requieren de mayor participación y menos información.</w:t>
      </w:r>
      <w:r w:rsidR="00EA67F4">
        <w:rPr>
          <w:rFonts w:ascii="Times New Roman" w:hAnsi="Times New Roman"/>
          <w:sz w:val="24"/>
          <w:szCs w:val="24"/>
        </w:rPr>
        <w:t xml:space="preserve"> </w:t>
      </w:r>
    </w:p>
    <w:p w:rsidR="00125C16" w:rsidRDefault="00125C16" w:rsidP="00125C16">
      <w:pPr>
        <w:spacing w:line="360" w:lineRule="auto"/>
        <w:jc w:val="both"/>
        <w:rPr>
          <w:rFonts w:ascii="Times New Roman" w:hAnsi="Times New Roman"/>
          <w:sz w:val="24"/>
          <w:szCs w:val="24"/>
        </w:rPr>
      </w:pPr>
      <w:r>
        <w:rPr>
          <w:rFonts w:ascii="Times New Roman" w:hAnsi="Times New Roman"/>
          <w:sz w:val="24"/>
          <w:szCs w:val="24"/>
        </w:rPr>
        <w:t>3. LA INVERSIÓN DE UN MEDIO RECALENTADO</w:t>
      </w:r>
    </w:p>
    <w:p w:rsidR="0021334C" w:rsidRDefault="0021334C" w:rsidP="00125C16">
      <w:pPr>
        <w:spacing w:line="360" w:lineRule="auto"/>
        <w:jc w:val="both"/>
        <w:rPr>
          <w:rFonts w:ascii="Times New Roman" w:hAnsi="Times New Roman"/>
          <w:sz w:val="24"/>
          <w:szCs w:val="24"/>
        </w:rPr>
      </w:pPr>
      <w:r>
        <w:rPr>
          <w:rFonts w:ascii="Times New Roman" w:hAnsi="Times New Roman"/>
          <w:sz w:val="24"/>
          <w:szCs w:val="24"/>
        </w:rPr>
        <w:t xml:space="preserve">En este capítulo, </w:t>
      </w:r>
      <w:proofErr w:type="spellStart"/>
      <w:r w:rsidRPr="00106D3E">
        <w:rPr>
          <w:rFonts w:ascii="Times New Roman" w:hAnsi="Times New Roman"/>
          <w:sz w:val="24"/>
          <w:szCs w:val="24"/>
          <w:highlight w:val="yellow"/>
        </w:rPr>
        <w:t>Mcluhan</w:t>
      </w:r>
      <w:proofErr w:type="spellEnd"/>
      <w:r>
        <w:rPr>
          <w:rFonts w:ascii="Times New Roman" w:hAnsi="Times New Roman"/>
          <w:sz w:val="24"/>
          <w:szCs w:val="24"/>
        </w:rPr>
        <w:t xml:space="preserve"> (1996) pretende mostrar que en cualquier medio o estructura hay  un punto de ruptura en que el sistema se convierte de repente en otro, o bien franquea un punto</w:t>
      </w:r>
      <w:r w:rsidR="00C33EAE">
        <w:rPr>
          <w:rFonts w:ascii="Times New Roman" w:hAnsi="Times New Roman"/>
          <w:sz w:val="24"/>
          <w:szCs w:val="24"/>
        </w:rPr>
        <w:t xml:space="preserve"> de no retorno en sus procesos dinámicos; en cual menciona el ejemplo de que la carretera en su punto de ruptura está convirtiendo a las ciudades en autopistas y esto a su vez, genera otros cambios.</w:t>
      </w:r>
    </w:p>
    <w:p w:rsidR="00125C16" w:rsidRDefault="00125C16" w:rsidP="00125C16">
      <w:pPr>
        <w:spacing w:line="360" w:lineRule="auto"/>
        <w:jc w:val="both"/>
        <w:rPr>
          <w:rFonts w:ascii="Times New Roman" w:hAnsi="Times New Roman"/>
          <w:sz w:val="24"/>
          <w:szCs w:val="24"/>
        </w:rPr>
      </w:pPr>
      <w:r>
        <w:rPr>
          <w:rFonts w:ascii="Times New Roman" w:hAnsi="Times New Roman"/>
          <w:sz w:val="24"/>
          <w:szCs w:val="24"/>
        </w:rPr>
        <w:t>4. EL AMANTE DE JUGUETE. NARCISO COMO NARCOSIS</w:t>
      </w:r>
    </w:p>
    <w:p w:rsidR="00106D3E" w:rsidRDefault="00C33EAE" w:rsidP="00125C16">
      <w:pPr>
        <w:spacing w:line="360" w:lineRule="auto"/>
        <w:jc w:val="both"/>
        <w:rPr>
          <w:rFonts w:ascii="Times New Roman" w:hAnsi="Times New Roman"/>
          <w:sz w:val="24"/>
          <w:szCs w:val="24"/>
        </w:rPr>
      </w:pPr>
      <w:proofErr w:type="spellStart"/>
      <w:r w:rsidRPr="00106D3E">
        <w:rPr>
          <w:rFonts w:ascii="Times New Roman" w:hAnsi="Times New Roman"/>
          <w:sz w:val="24"/>
          <w:szCs w:val="24"/>
          <w:highlight w:val="yellow"/>
        </w:rPr>
        <w:t>Mcluhan</w:t>
      </w:r>
      <w:proofErr w:type="spellEnd"/>
      <w:r>
        <w:rPr>
          <w:rFonts w:ascii="Times New Roman" w:hAnsi="Times New Roman"/>
          <w:sz w:val="24"/>
          <w:szCs w:val="24"/>
        </w:rPr>
        <w:t xml:space="preserve"> centra este capítulo en el mito griego de Narciso, el joven confundió su reflejo en el agua con otra persona. Esta extensión insensibilizó sus percepciones hasta que se convirtió en el servomecanismo de su propia imagen extendida o repetida. De ahí deriva el concepto de </w:t>
      </w:r>
      <w:proofErr w:type="spellStart"/>
      <w:r>
        <w:rPr>
          <w:rFonts w:ascii="Times New Roman" w:hAnsi="Times New Roman"/>
          <w:sz w:val="24"/>
          <w:szCs w:val="24"/>
        </w:rPr>
        <w:t>autoamputación</w:t>
      </w:r>
      <w:proofErr w:type="spellEnd"/>
      <w:r>
        <w:rPr>
          <w:rFonts w:ascii="Times New Roman" w:hAnsi="Times New Roman"/>
          <w:sz w:val="24"/>
          <w:szCs w:val="24"/>
        </w:rPr>
        <w:t>.</w:t>
      </w:r>
      <w:r w:rsidR="00106D3E">
        <w:rPr>
          <w:rFonts w:ascii="Times New Roman" w:hAnsi="Times New Roman"/>
          <w:sz w:val="24"/>
          <w:szCs w:val="24"/>
        </w:rPr>
        <w:t xml:space="preserve">  </w:t>
      </w:r>
    </w:p>
    <w:p w:rsidR="00106D3E" w:rsidRDefault="00106D3E" w:rsidP="00106D3E">
      <w:pPr>
        <w:pStyle w:val="Ttulo3"/>
        <w:shd w:val="clear" w:color="auto" w:fill="FFFFFF"/>
        <w:spacing w:before="0" w:beforeAutospacing="0" w:after="0" w:afterAutospacing="0"/>
        <w:rPr>
          <w:rFonts w:ascii="Arial" w:eastAsia="Times New Roman" w:hAnsi="Arial" w:cs="Arial"/>
          <w:b w:val="0"/>
          <w:bCs w:val="0"/>
          <w:color w:val="222222"/>
        </w:rPr>
      </w:pPr>
      <w:hyperlink r:id="rId8" w:history="1">
        <w:proofErr w:type="spellStart"/>
        <w:r>
          <w:rPr>
            <w:rStyle w:val="Hipervnculo"/>
            <w:rFonts w:ascii="Arial" w:eastAsia="Times New Roman" w:hAnsi="Arial" w:cs="Arial"/>
            <w:b w:val="0"/>
            <w:bCs w:val="0"/>
            <w:color w:val="4C1F7A"/>
          </w:rPr>
          <w:t>McLuhan</w:t>
        </w:r>
        <w:proofErr w:type="spellEnd"/>
        <w:r>
          <w:rPr>
            <w:rStyle w:val="Hipervnculo"/>
            <w:rFonts w:ascii="Arial" w:eastAsia="Times New Roman" w:hAnsi="Arial" w:cs="Arial"/>
            <w:b w:val="0"/>
            <w:bCs w:val="0"/>
            <w:color w:val="4C1F7A"/>
          </w:rPr>
          <w:t>: - Centro de Investigaciones en mediatizaciones</w:t>
        </w:r>
      </w:hyperlink>
    </w:p>
    <w:p w:rsidR="00106D3E" w:rsidRDefault="00106D3E" w:rsidP="00106D3E">
      <w:pPr>
        <w:shd w:val="clear" w:color="auto" w:fill="FFFFFF"/>
        <w:spacing w:line="240" w:lineRule="atLeast"/>
        <w:rPr>
          <w:rFonts w:ascii="Arial" w:eastAsia="Times New Roman" w:hAnsi="Arial" w:cs="Arial"/>
          <w:color w:val="808080"/>
          <w:sz w:val="24"/>
          <w:szCs w:val="24"/>
        </w:rPr>
      </w:pPr>
      <w:r>
        <w:rPr>
          <w:rStyle w:val="CitaHTML"/>
          <w:rFonts w:ascii="Arial" w:eastAsia="Times New Roman" w:hAnsi="Arial" w:cs="Arial"/>
          <w:i w:val="0"/>
          <w:iCs w:val="0"/>
          <w:color w:val="006621"/>
          <w:sz w:val="21"/>
          <w:szCs w:val="21"/>
        </w:rPr>
        <w:t>www.cim.unr.edu.ar/.../ebook_</w:t>
      </w:r>
      <w:proofErr w:type="spellStart"/>
      <w:r>
        <w:rPr>
          <w:rStyle w:val="CitaHTML"/>
          <w:rFonts w:ascii="Arial" w:eastAsia="Times New Roman" w:hAnsi="Arial" w:cs="Arial"/>
          <w:i w:val="0"/>
          <w:iCs w:val="0"/>
          <w:color w:val="006621"/>
          <w:sz w:val="21"/>
          <w:szCs w:val="21"/>
        </w:rPr>
        <w:t>mcluhan</w:t>
      </w:r>
      <w:proofErr w:type="spellEnd"/>
      <w:r>
        <w:rPr>
          <w:rStyle w:val="CitaHTML"/>
          <w:rFonts w:ascii="Arial" w:eastAsia="Times New Roman" w:hAnsi="Arial" w:cs="Arial"/>
          <w:i w:val="0"/>
          <w:iCs w:val="0"/>
          <w:color w:val="006621"/>
          <w:sz w:val="21"/>
          <w:szCs w:val="21"/>
        </w:rPr>
        <w:t>._pliegues__</w:t>
      </w:r>
      <w:proofErr w:type="spellStart"/>
      <w:r>
        <w:rPr>
          <w:rStyle w:val="CitaHTML"/>
          <w:rFonts w:ascii="Arial" w:eastAsia="Times New Roman" w:hAnsi="Arial" w:cs="Arial"/>
          <w:i w:val="0"/>
          <w:iCs w:val="0"/>
          <w:color w:val="006621"/>
          <w:sz w:val="21"/>
          <w:szCs w:val="21"/>
        </w:rPr>
        <w:t>trazos_y_escrituras-po</w:t>
      </w:r>
      <w:proofErr w:type="spellEnd"/>
      <w:r>
        <w:rPr>
          <w:rStyle w:val="CitaHTML"/>
          <w:rFonts w:ascii="Arial" w:eastAsia="Times New Roman" w:hAnsi="Arial" w:cs="Arial"/>
          <w:i w:val="0"/>
          <w:iCs w:val="0"/>
          <w:color w:val="006621"/>
          <w:sz w:val="21"/>
          <w:szCs w:val="21"/>
        </w:rPr>
        <w:t>...</w:t>
      </w:r>
    </w:p>
    <w:p w:rsidR="00106D3E" w:rsidRDefault="00106D3E" w:rsidP="00106D3E">
      <w:pPr>
        <w:shd w:val="clear" w:color="auto" w:fill="FFFFFF"/>
        <w:spacing w:line="270" w:lineRule="atLeast"/>
        <w:rPr>
          <w:rFonts w:ascii="Arial" w:eastAsia="Times New Roman" w:hAnsi="Arial" w:cs="Arial"/>
          <w:color w:val="808080"/>
          <w:sz w:val="24"/>
          <w:szCs w:val="24"/>
        </w:rPr>
      </w:pPr>
      <w:r>
        <w:rPr>
          <w:rFonts w:ascii="Arial" w:eastAsia="Times New Roman" w:hAnsi="Arial" w:cs="Arial"/>
          <w:color w:val="808080"/>
          <w:sz w:val="24"/>
          <w:szCs w:val="24"/>
        </w:rPr>
        <w:t xml:space="preserve">de S </w:t>
      </w:r>
      <w:proofErr w:type="spellStart"/>
      <w:r>
        <w:rPr>
          <w:rFonts w:ascii="Arial" w:eastAsia="Times New Roman" w:hAnsi="Arial" w:cs="Arial"/>
          <w:color w:val="808080"/>
          <w:sz w:val="24"/>
          <w:szCs w:val="24"/>
        </w:rPr>
        <w:t>Valdettaro</w:t>
      </w:r>
      <w:proofErr w:type="spellEnd"/>
    </w:p>
    <w:p w:rsidR="00106D3E" w:rsidRDefault="00106D3E" w:rsidP="00106D3E">
      <w:pPr>
        <w:shd w:val="clear" w:color="auto" w:fill="FFFFFF"/>
        <w:spacing w:line="270" w:lineRule="atLeast"/>
        <w:rPr>
          <w:rFonts w:ascii="Arial" w:eastAsia="Times New Roman" w:hAnsi="Arial" w:cs="Arial"/>
          <w:color w:val="545454"/>
          <w:sz w:val="24"/>
          <w:szCs w:val="24"/>
        </w:rPr>
      </w:pPr>
      <w:r>
        <w:rPr>
          <w:rStyle w:val="st"/>
          <w:rFonts w:ascii="Arial" w:eastAsia="Times New Roman" w:hAnsi="Arial" w:cs="Arial"/>
          <w:color w:val="545454"/>
          <w:sz w:val="24"/>
          <w:szCs w:val="24"/>
        </w:rPr>
        <w:t>de las elucidaciones que circulan sobre</w:t>
      </w:r>
      <w:r>
        <w:rPr>
          <w:rStyle w:val="apple-converted-space"/>
          <w:rFonts w:ascii="Arial" w:eastAsia="Times New Roman" w:hAnsi="Arial" w:cs="Arial"/>
          <w:color w:val="545454"/>
          <w:sz w:val="24"/>
          <w:szCs w:val="24"/>
        </w:rPr>
        <w:t> </w:t>
      </w:r>
      <w:r>
        <w:rPr>
          <w:rStyle w:val="Enfasis"/>
          <w:rFonts w:ascii="Arial" w:eastAsia="Times New Roman" w:hAnsi="Arial" w:cs="Arial"/>
          <w:b/>
          <w:bCs/>
          <w:i w:val="0"/>
          <w:iCs w:val="0"/>
          <w:color w:val="545454"/>
          <w:sz w:val="24"/>
          <w:szCs w:val="24"/>
        </w:rPr>
        <w:t>esta</w:t>
      </w:r>
      <w:r>
        <w:rPr>
          <w:rStyle w:val="apple-converted-space"/>
          <w:rFonts w:ascii="Arial" w:eastAsia="Times New Roman" w:hAnsi="Arial" w:cs="Arial"/>
          <w:color w:val="545454"/>
          <w:sz w:val="24"/>
          <w:szCs w:val="24"/>
        </w:rPr>
        <w:t> </w:t>
      </w:r>
      <w:r>
        <w:rPr>
          <w:rStyle w:val="st"/>
          <w:rFonts w:ascii="Arial" w:eastAsia="Times New Roman" w:hAnsi="Arial" w:cs="Arial"/>
          <w:color w:val="545454"/>
          <w:sz w:val="24"/>
          <w:szCs w:val="24"/>
        </w:rPr>
        <w:t>problemática</w:t>
      </w:r>
      <w:r>
        <w:rPr>
          <w:rStyle w:val="apple-converted-space"/>
          <w:rFonts w:ascii="Arial" w:eastAsia="Times New Roman" w:hAnsi="Arial" w:cs="Arial"/>
          <w:color w:val="545454"/>
          <w:sz w:val="24"/>
          <w:szCs w:val="24"/>
        </w:rPr>
        <w:t> </w:t>
      </w:r>
      <w:r>
        <w:rPr>
          <w:rStyle w:val="Enfasis"/>
          <w:rFonts w:ascii="Arial" w:eastAsia="Times New Roman" w:hAnsi="Arial" w:cs="Arial"/>
          <w:b/>
          <w:bCs/>
          <w:i w:val="0"/>
          <w:iCs w:val="0"/>
          <w:color w:val="545454"/>
          <w:sz w:val="24"/>
          <w:szCs w:val="24"/>
        </w:rPr>
        <w:t>se</w:t>
      </w:r>
      <w:r>
        <w:rPr>
          <w:rStyle w:val="apple-converted-space"/>
          <w:rFonts w:ascii="Arial" w:eastAsia="Times New Roman" w:hAnsi="Arial" w:cs="Arial"/>
          <w:color w:val="545454"/>
          <w:sz w:val="24"/>
          <w:szCs w:val="24"/>
        </w:rPr>
        <w:t> </w:t>
      </w:r>
      <w:r>
        <w:rPr>
          <w:rStyle w:val="st"/>
          <w:rFonts w:ascii="Arial" w:eastAsia="Times New Roman" w:hAnsi="Arial" w:cs="Arial"/>
          <w:color w:val="545454"/>
          <w:sz w:val="24"/>
          <w:szCs w:val="24"/>
        </w:rPr>
        <w:t>apoyan en un uso ...... o embotamiento) según el cual el</w:t>
      </w:r>
      <w:r>
        <w:rPr>
          <w:rStyle w:val="apple-converted-space"/>
          <w:rFonts w:ascii="Arial" w:eastAsia="Times New Roman" w:hAnsi="Arial" w:cs="Arial"/>
          <w:color w:val="545454"/>
          <w:sz w:val="24"/>
          <w:szCs w:val="24"/>
        </w:rPr>
        <w:t> </w:t>
      </w:r>
      <w:r>
        <w:rPr>
          <w:rStyle w:val="Enfasis"/>
          <w:rFonts w:ascii="Arial" w:eastAsia="Times New Roman" w:hAnsi="Arial" w:cs="Arial"/>
          <w:b/>
          <w:bCs/>
          <w:i w:val="0"/>
          <w:iCs w:val="0"/>
          <w:color w:val="545454"/>
          <w:sz w:val="24"/>
          <w:szCs w:val="24"/>
        </w:rPr>
        <w:t>joven confundió su reflejo en el agua</w:t>
      </w:r>
      <w:r>
        <w:rPr>
          <w:rStyle w:val="apple-converted-space"/>
          <w:rFonts w:ascii="Arial" w:eastAsia="Times New Roman" w:hAnsi="Arial" w:cs="Arial"/>
          <w:color w:val="545454"/>
          <w:sz w:val="24"/>
          <w:szCs w:val="24"/>
        </w:rPr>
        <w:t> </w:t>
      </w:r>
      <w:r>
        <w:rPr>
          <w:rStyle w:val="st"/>
          <w:rFonts w:ascii="Arial" w:eastAsia="Times New Roman" w:hAnsi="Arial" w:cs="Arial"/>
          <w:color w:val="545454"/>
          <w:sz w:val="24"/>
          <w:szCs w:val="24"/>
        </w:rPr>
        <w:t>con</w:t>
      </w:r>
      <w:r>
        <w:rPr>
          <w:rStyle w:val="apple-converted-space"/>
          <w:rFonts w:ascii="Arial" w:eastAsia="Times New Roman" w:hAnsi="Arial" w:cs="Arial"/>
          <w:color w:val="545454"/>
          <w:sz w:val="24"/>
          <w:szCs w:val="24"/>
        </w:rPr>
        <w:t> </w:t>
      </w:r>
      <w:r>
        <w:rPr>
          <w:rStyle w:val="Enfasis"/>
          <w:rFonts w:ascii="Arial" w:eastAsia="Times New Roman" w:hAnsi="Arial" w:cs="Arial"/>
          <w:b/>
          <w:bCs/>
          <w:i w:val="0"/>
          <w:iCs w:val="0"/>
          <w:color w:val="545454"/>
          <w:sz w:val="24"/>
          <w:szCs w:val="24"/>
        </w:rPr>
        <w:t>otra persona</w:t>
      </w:r>
      <w:r>
        <w:rPr>
          <w:rStyle w:val="st"/>
          <w:rFonts w:ascii="Arial" w:eastAsia="Times New Roman" w:hAnsi="Arial" w:cs="Arial"/>
          <w:color w:val="545454"/>
          <w:sz w:val="24"/>
          <w:szCs w:val="24"/>
        </w:rPr>
        <w:t>: "…</w:t>
      </w:r>
      <w:r>
        <w:rPr>
          <w:rStyle w:val="apple-converted-space"/>
          <w:rFonts w:ascii="Arial" w:eastAsia="Times New Roman" w:hAnsi="Arial" w:cs="Arial"/>
          <w:color w:val="545454"/>
          <w:sz w:val="24"/>
          <w:szCs w:val="24"/>
        </w:rPr>
        <w:t> </w:t>
      </w:r>
      <w:r>
        <w:rPr>
          <w:rStyle w:val="Enfasis"/>
          <w:rFonts w:ascii="Arial" w:eastAsia="Times New Roman" w:hAnsi="Arial" w:cs="Arial"/>
          <w:b/>
          <w:bCs/>
          <w:i w:val="0"/>
          <w:iCs w:val="0"/>
          <w:color w:val="545454"/>
          <w:sz w:val="24"/>
          <w:szCs w:val="24"/>
        </w:rPr>
        <w:t>esta extensión</w:t>
      </w:r>
      <w:r>
        <w:rPr>
          <w:rStyle w:val="apple-converted-space"/>
          <w:rFonts w:ascii="Arial" w:eastAsia="Times New Roman" w:hAnsi="Arial" w:cs="Arial"/>
          <w:color w:val="545454"/>
          <w:sz w:val="24"/>
          <w:szCs w:val="24"/>
        </w:rPr>
        <w:t> </w:t>
      </w:r>
      <w:r>
        <w:rPr>
          <w:rStyle w:val="st"/>
          <w:rFonts w:ascii="Arial" w:eastAsia="Times New Roman" w:hAnsi="Arial" w:cs="Arial"/>
          <w:color w:val="545454"/>
          <w:sz w:val="24"/>
          <w:szCs w:val="24"/>
        </w:rPr>
        <w:t>suya</w:t>
      </w:r>
      <w:r>
        <w:rPr>
          <w:rStyle w:val="apple-converted-space"/>
          <w:rFonts w:ascii="Arial" w:eastAsia="Times New Roman" w:hAnsi="Arial" w:cs="Arial"/>
          <w:color w:val="545454"/>
          <w:sz w:val="24"/>
          <w:szCs w:val="24"/>
        </w:rPr>
        <w:t> </w:t>
      </w:r>
      <w:r>
        <w:rPr>
          <w:rStyle w:val="Enfasis"/>
          <w:rFonts w:ascii="Arial" w:eastAsia="Times New Roman" w:hAnsi="Arial" w:cs="Arial"/>
          <w:b/>
          <w:bCs/>
          <w:i w:val="0"/>
          <w:iCs w:val="0"/>
          <w:color w:val="545454"/>
          <w:sz w:val="24"/>
          <w:szCs w:val="24"/>
        </w:rPr>
        <w:t>insensibilizó sus percepciones hasta que se</w:t>
      </w:r>
      <w:r>
        <w:rPr>
          <w:rStyle w:val="apple-converted-space"/>
          <w:rFonts w:ascii="Arial" w:eastAsia="Times New Roman" w:hAnsi="Arial" w:cs="Arial"/>
          <w:color w:val="545454"/>
          <w:sz w:val="24"/>
          <w:szCs w:val="24"/>
        </w:rPr>
        <w:t> </w:t>
      </w:r>
      <w:r>
        <w:rPr>
          <w:rStyle w:val="st"/>
          <w:rFonts w:ascii="Arial" w:eastAsia="Times New Roman" w:hAnsi="Arial" w:cs="Arial"/>
          <w:color w:val="545454"/>
          <w:sz w:val="24"/>
          <w:szCs w:val="24"/>
        </w:rPr>
        <w:t xml:space="preserve">... </w:t>
      </w:r>
      <w:proofErr w:type="spellStart"/>
      <w:r>
        <w:rPr>
          <w:rStyle w:val="st"/>
          <w:rFonts w:ascii="Arial" w:eastAsia="Times New Roman" w:hAnsi="Arial" w:cs="Arial"/>
          <w:color w:val="545454"/>
          <w:sz w:val="24"/>
          <w:szCs w:val="24"/>
        </w:rPr>
        <w:t>el</w:t>
      </w:r>
      <w:r>
        <w:rPr>
          <w:rStyle w:val="Enfasis"/>
          <w:rFonts w:ascii="Arial" w:eastAsia="Times New Roman" w:hAnsi="Arial" w:cs="Arial"/>
          <w:b/>
          <w:bCs/>
          <w:i w:val="0"/>
          <w:iCs w:val="0"/>
          <w:color w:val="545454"/>
          <w:sz w:val="24"/>
          <w:szCs w:val="24"/>
        </w:rPr>
        <w:t>servomecanismo</w:t>
      </w:r>
      <w:proofErr w:type="spellEnd"/>
      <w:r>
        <w:rPr>
          <w:rStyle w:val="Enfasis"/>
          <w:rFonts w:ascii="Arial" w:eastAsia="Times New Roman" w:hAnsi="Arial" w:cs="Arial"/>
          <w:b/>
          <w:bCs/>
          <w:i w:val="0"/>
          <w:iCs w:val="0"/>
          <w:color w:val="545454"/>
          <w:sz w:val="24"/>
          <w:szCs w:val="24"/>
        </w:rPr>
        <w:t xml:space="preserve"> de su propia imagen extendida o repetida</w:t>
      </w:r>
      <w:r>
        <w:rPr>
          <w:rStyle w:val="st"/>
          <w:rFonts w:ascii="Arial" w:eastAsia="Times New Roman" w:hAnsi="Arial" w:cs="Arial"/>
          <w:color w:val="545454"/>
          <w:sz w:val="24"/>
          <w:szCs w:val="24"/>
        </w:rPr>
        <w:t>" (1969: 61).</w:t>
      </w:r>
    </w:p>
    <w:p w:rsidR="00106D3E" w:rsidRDefault="00106D3E" w:rsidP="00125C16">
      <w:pPr>
        <w:spacing w:line="360" w:lineRule="auto"/>
        <w:jc w:val="both"/>
        <w:rPr>
          <w:rFonts w:ascii="Times New Roman" w:hAnsi="Times New Roman"/>
          <w:sz w:val="24"/>
          <w:szCs w:val="24"/>
        </w:rPr>
      </w:pPr>
    </w:p>
    <w:p w:rsidR="00C33EAE" w:rsidRDefault="00C33EAE" w:rsidP="00125C16">
      <w:pPr>
        <w:spacing w:line="360" w:lineRule="auto"/>
        <w:jc w:val="both"/>
        <w:rPr>
          <w:rFonts w:ascii="Times New Roman" w:hAnsi="Times New Roman"/>
          <w:sz w:val="24"/>
          <w:szCs w:val="24"/>
        </w:rPr>
      </w:pPr>
      <w:proofErr w:type="spellStart"/>
      <w:r w:rsidRPr="00106D3E">
        <w:rPr>
          <w:rFonts w:ascii="Times New Roman" w:hAnsi="Times New Roman"/>
          <w:sz w:val="24"/>
          <w:szCs w:val="24"/>
          <w:highlight w:val="yellow"/>
        </w:rPr>
        <w:lastRenderedPageBreak/>
        <w:t>Mcluhan</w:t>
      </w:r>
      <w:proofErr w:type="spellEnd"/>
      <w:r>
        <w:rPr>
          <w:rFonts w:ascii="Times New Roman" w:hAnsi="Times New Roman"/>
          <w:sz w:val="24"/>
          <w:szCs w:val="24"/>
        </w:rPr>
        <w:t xml:space="preserve"> deja bien claro que cualquier invento o tecnología es una extensión o amputación</w:t>
      </w:r>
      <w:r w:rsidR="00953EFA">
        <w:rPr>
          <w:rFonts w:ascii="Times New Roman" w:hAnsi="Times New Roman"/>
          <w:sz w:val="24"/>
          <w:szCs w:val="24"/>
        </w:rPr>
        <w:t xml:space="preserve">, que como afirma Selye y </w:t>
      </w:r>
      <w:proofErr w:type="spellStart"/>
      <w:r w:rsidR="00953EFA">
        <w:rPr>
          <w:rFonts w:ascii="Times New Roman" w:hAnsi="Times New Roman"/>
          <w:sz w:val="24"/>
          <w:szCs w:val="24"/>
        </w:rPr>
        <w:t>Jonas</w:t>
      </w:r>
      <w:proofErr w:type="spellEnd"/>
      <w:r w:rsidR="00953EFA">
        <w:rPr>
          <w:rFonts w:ascii="Times New Roman" w:hAnsi="Times New Roman"/>
          <w:sz w:val="24"/>
          <w:szCs w:val="24"/>
        </w:rPr>
        <w:t xml:space="preserve"> (citado por </w:t>
      </w:r>
      <w:proofErr w:type="spellStart"/>
      <w:r w:rsidR="00953EFA" w:rsidRPr="00106D3E">
        <w:rPr>
          <w:rFonts w:ascii="Times New Roman" w:hAnsi="Times New Roman"/>
          <w:sz w:val="24"/>
          <w:szCs w:val="24"/>
          <w:highlight w:val="yellow"/>
        </w:rPr>
        <w:t>Mcluhan</w:t>
      </w:r>
      <w:proofErr w:type="spellEnd"/>
      <w:r w:rsidR="00953EFA" w:rsidRPr="00106D3E">
        <w:rPr>
          <w:rFonts w:ascii="Times New Roman" w:hAnsi="Times New Roman"/>
          <w:sz w:val="24"/>
          <w:szCs w:val="24"/>
          <w:highlight w:val="yellow"/>
        </w:rPr>
        <w:t>,</w:t>
      </w:r>
      <w:r w:rsidR="00953EFA">
        <w:rPr>
          <w:rFonts w:ascii="Times New Roman" w:hAnsi="Times New Roman"/>
          <w:sz w:val="24"/>
          <w:szCs w:val="24"/>
        </w:rPr>
        <w:t xml:space="preserve"> 1996) que todas nuestras extensiones en la enfermedad y la salud, son intentos de mantener el equilibrio.</w:t>
      </w:r>
    </w:p>
    <w:p w:rsidR="00125C16" w:rsidRDefault="00125C16" w:rsidP="00125C16">
      <w:pPr>
        <w:spacing w:line="360" w:lineRule="auto"/>
        <w:jc w:val="both"/>
        <w:rPr>
          <w:rFonts w:ascii="Times New Roman" w:hAnsi="Times New Roman"/>
          <w:sz w:val="24"/>
          <w:szCs w:val="24"/>
        </w:rPr>
      </w:pPr>
      <w:r>
        <w:rPr>
          <w:rFonts w:ascii="Times New Roman" w:hAnsi="Times New Roman"/>
          <w:sz w:val="24"/>
          <w:szCs w:val="24"/>
        </w:rPr>
        <w:t>5. ENERGÍA HÍBRIDA</w:t>
      </w:r>
    </w:p>
    <w:p w:rsidR="00953EFA" w:rsidRDefault="00953EFA" w:rsidP="00125C16">
      <w:pPr>
        <w:spacing w:line="360" w:lineRule="auto"/>
        <w:jc w:val="both"/>
        <w:rPr>
          <w:rFonts w:ascii="Times New Roman" w:hAnsi="Times New Roman"/>
          <w:sz w:val="24"/>
          <w:szCs w:val="24"/>
        </w:rPr>
      </w:pPr>
      <w:r>
        <w:rPr>
          <w:rFonts w:ascii="Times New Roman" w:hAnsi="Times New Roman"/>
          <w:sz w:val="24"/>
          <w:szCs w:val="24"/>
        </w:rPr>
        <w:t>Hace referencia a la combinación de los medios.</w:t>
      </w:r>
    </w:p>
    <w:p w:rsidR="00125C16" w:rsidRDefault="00125C16" w:rsidP="00125C16">
      <w:pPr>
        <w:spacing w:line="360" w:lineRule="auto"/>
        <w:jc w:val="both"/>
        <w:rPr>
          <w:rFonts w:ascii="Times New Roman" w:hAnsi="Times New Roman"/>
          <w:sz w:val="24"/>
          <w:szCs w:val="24"/>
        </w:rPr>
      </w:pPr>
      <w:r>
        <w:rPr>
          <w:rFonts w:ascii="Times New Roman" w:hAnsi="Times New Roman"/>
          <w:sz w:val="24"/>
          <w:szCs w:val="24"/>
        </w:rPr>
        <w:t>6. LOS MEDIOS COMO TRADUCTORES</w:t>
      </w:r>
    </w:p>
    <w:p w:rsidR="00953EFA" w:rsidRDefault="00B362D4" w:rsidP="00125C16">
      <w:pPr>
        <w:spacing w:line="360" w:lineRule="auto"/>
        <w:jc w:val="both"/>
        <w:rPr>
          <w:rFonts w:ascii="Times New Roman" w:hAnsi="Times New Roman"/>
          <w:sz w:val="24"/>
          <w:szCs w:val="24"/>
        </w:rPr>
      </w:pPr>
      <w:r>
        <w:rPr>
          <w:rFonts w:ascii="Times New Roman" w:hAnsi="Times New Roman"/>
          <w:sz w:val="24"/>
          <w:szCs w:val="24"/>
        </w:rPr>
        <w:t xml:space="preserve">Una frase interesante de </w:t>
      </w:r>
      <w:proofErr w:type="spellStart"/>
      <w:r w:rsidRPr="00106D3E">
        <w:rPr>
          <w:rFonts w:ascii="Times New Roman" w:hAnsi="Times New Roman"/>
          <w:sz w:val="24"/>
          <w:szCs w:val="24"/>
          <w:highlight w:val="yellow"/>
        </w:rPr>
        <w:t>Mcluhan</w:t>
      </w:r>
      <w:proofErr w:type="spellEnd"/>
      <w:r>
        <w:rPr>
          <w:rFonts w:ascii="Times New Roman" w:hAnsi="Times New Roman"/>
          <w:sz w:val="24"/>
          <w:szCs w:val="24"/>
        </w:rPr>
        <w:t xml:space="preserve"> (1996) en este capítulo es sin duda cuando afirma que después de haber extendido o traducido, el sistema nervioso central en tecnología electromagnética, una fase posterior, podría ser también el verter también la conciencia en el mundo del ordenador.</w:t>
      </w:r>
    </w:p>
    <w:p w:rsidR="00125C16" w:rsidRDefault="00125C16" w:rsidP="00125C16">
      <w:pPr>
        <w:spacing w:line="360" w:lineRule="auto"/>
        <w:jc w:val="both"/>
        <w:rPr>
          <w:rFonts w:ascii="Times New Roman" w:hAnsi="Times New Roman"/>
          <w:sz w:val="24"/>
          <w:szCs w:val="24"/>
        </w:rPr>
      </w:pPr>
      <w:r>
        <w:rPr>
          <w:rFonts w:ascii="Times New Roman" w:hAnsi="Times New Roman"/>
          <w:sz w:val="24"/>
          <w:szCs w:val="24"/>
        </w:rPr>
        <w:t>7. DESAFÍO Y COLAPSO. LA NÉMESIS DE LA CREATIVIDAD.</w:t>
      </w:r>
    </w:p>
    <w:p w:rsidR="00B362D4" w:rsidRDefault="00B362D4" w:rsidP="00125C16">
      <w:pPr>
        <w:spacing w:line="360" w:lineRule="auto"/>
        <w:jc w:val="both"/>
        <w:rPr>
          <w:rFonts w:ascii="Times New Roman" w:hAnsi="Times New Roman"/>
          <w:sz w:val="24"/>
          <w:szCs w:val="24"/>
        </w:rPr>
      </w:pPr>
      <w:r>
        <w:rPr>
          <w:rFonts w:ascii="Times New Roman" w:hAnsi="Times New Roman"/>
          <w:sz w:val="24"/>
          <w:szCs w:val="24"/>
        </w:rPr>
        <w:t xml:space="preserve">Podríamos resumir brevemente el contenido de este capítulo con la afirmación de </w:t>
      </w:r>
      <w:proofErr w:type="spellStart"/>
      <w:r>
        <w:rPr>
          <w:rFonts w:ascii="Times New Roman" w:hAnsi="Times New Roman"/>
          <w:sz w:val="24"/>
          <w:szCs w:val="24"/>
        </w:rPr>
        <w:t>Mcluhan</w:t>
      </w:r>
      <w:proofErr w:type="spellEnd"/>
      <w:r>
        <w:rPr>
          <w:rFonts w:ascii="Times New Roman" w:hAnsi="Times New Roman"/>
          <w:sz w:val="24"/>
          <w:szCs w:val="24"/>
        </w:rPr>
        <w:t xml:space="preserve"> (1996) de que los nuevos medios y tecnologías con que nos amplificamos y extendemos, constituyen una inmensa operación quirúrgica practicada en el cuerpo social con absolutos desprecio de los antisépticos, considerando la inevitabilidad de infectar todo el organismo en su transcurso, donde es el organismo entero el que cambia y no sólo la zona de incisión.</w:t>
      </w:r>
    </w:p>
    <w:p w:rsidR="0012608F" w:rsidRDefault="0012608F" w:rsidP="0012608F">
      <w:pPr>
        <w:spacing w:line="360" w:lineRule="auto"/>
        <w:jc w:val="both"/>
        <w:rPr>
          <w:rFonts w:ascii="Times New Roman" w:hAnsi="Times New Roman"/>
          <w:sz w:val="24"/>
          <w:szCs w:val="24"/>
        </w:rPr>
      </w:pPr>
      <w:r w:rsidRPr="00B47667">
        <w:rPr>
          <w:rFonts w:ascii="Times New Roman" w:hAnsi="Times New Roman"/>
          <w:sz w:val="24"/>
          <w:szCs w:val="24"/>
        </w:rPr>
        <w:t>La tesis fundamental de la comprensión de los medios es que las nuevas tecnologías van creando un penetrante ambiente que nos satura con una serie de percepciones de las que no estamos enterados. Sostiene que estos ambientes son invisibles y que solamente a través del poder de las artes, para proveer un adiestramiento perceptivo, será facti</w:t>
      </w:r>
      <w:r>
        <w:rPr>
          <w:rFonts w:ascii="Times New Roman" w:hAnsi="Times New Roman"/>
          <w:sz w:val="24"/>
          <w:szCs w:val="24"/>
        </w:rPr>
        <w:t>ble describirlos y entenderlos</w:t>
      </w:r>
      <w:r w:rsidRPr="00B47667">
        <w:rPr>
          <w:rFonts w:ascii="Times New Roman" w:hAnsi="Times New Roman"/>
          <w:sz w:val="24"/>
          <w:szCs w:val="24"/>
        </w:rPr>
        <w:t>.</w:t>
      </w:r>
      <w:r>
        <w:rPr>
          <w:rFonts w:ascii="Times New Roman" w:hAnsi="Times New Roman"/>
          <w:sz w:val="24"/>
          <w:szCs w:val="24"/>
        </w:rPr>
        <w:t xml:space="preserve"> (Fernández Collado y Hernández </w:t>
      </w:r>
      <w:proofErr w:type="spellStart"/>
      <w:r>
        <w:rPr>
          <w:rFonts w:ascii="Times New Roman" w:hAnsi="Times New Roman"/>
          <w:sz w:val="24"/>
          <w:szCs w:val="24"/>
        </w:rPr>
        <w:t>Sampieri</w:t>
      </w:r>
      <w:proofErr w:type="spellEnd"/>
      <w:r>
        <w:rPr>
          <w:rFonts w:ascii="Times New Roman" w:hAnsi="Times New Roman"/>
          <w:sz w:val="24"/>
          <w:szCs w:val="24"/>
        </w:rPr>
        <w:t>, 2004).</w:t>
      </w:r>
    </w:p>
    <w:p w:rsidR="0012608F" w:rsidRDefault="0012608F" w:rsidP="0012608F">
      <w:pPr>
        <w:spacing w:line="360" w:lineRule="auto"/>
        <w:jc w:val="both"/>
        <w:rPr>
          <w:rFonts w:ascii="Times New Roman" w:hAnsi="Times New Roman"/>
          <w:sz w:val="24"/>
          <w:szCs w:val="24"/>
        </w:rPr>
      </w:pPr>
      <w:r>
        <w:rPr>
          <w:rFonts w:ascii="Times New Roman" w:hAnsi="Times New Roman"/>
          <w:sz w:val="24"/>
          <w:szCs w:val="24"/>
        </w:rPr>
        <w:t xml:space="preserve">Es preciso reafirmar que </w:t>
      </w:r>
      <w:proofErr w:type="spellStart"/>
      <w:r w:rsidRPr="00106D3E">
        <w:rPr>
          <w:rFonts w:ascii="Times New Roman" w:hAnsi="Times New Roman"/>
          <w:sz w:val="24"/>
          <w:szCs w:val="24"/>
          <w:highlight w:val="yellow"/>
        </w:rPr>
        <w:t>Mcluhan</w:t>
      </w:r>
      <w:proofErr w:type="spellEnd"/>
      <w:r>
        <w:rPr>
          <w:rFonts w:ascii="Times New Roman" w:hAnsi="Times New Roman"/>
          <w:sz w:val="24"/>
          <w:szCs w:val="24"/>
        </w:rPr>
        <w:t xml:space="preserve"> insistió en estudiar las consecuencias psíquicas, sociales y económicas de los artefactos creados por el hombre y esto lo llevó a pensar en un proyecto que consideraba de suma importancia, el cual consistía en la creación de un centro para la cultura y la tecnología que le costó concretar y al que invirtió mucho tiempo y dedicación.</w:t>
      </w:r>
    </w:p>
    <w:p w:rsidR="0012608F" w:rsidRDefault="0012608F" w:rsidP="0012608F">
      <w:pPr>
        <w:spacing w:line="360" w:lineRule="auto"/>
        <w:jc w:val="both"/>
        <w:rPr>
          <w:rFonts w:ascii="Times New Roman" w:hAnsi="Times New Roman"/>
          <w:sz w:val="24"/>
          <w:szCs w:val="24"/>
        </w:rPr>
      </w:pPr>
      <w:proofErr w:type="spellStart"/>
      <w:r w:rsidRPr="00B47667">
        <w:rPr>
          <w:rFonts w:ascii="Times New Roman" w:hAnsi="Times New Roman"/>
          <w:sz w:val="24"/>
          <w:szCs w:val="24"/>
        </w:rPr>
        <w:lastRenderedPageBreak/>
        <w:t>McLuhan</w:t>
      </w:r>
      <w:proofErr w:type="spellEnd"/>
      <w:r w:rsidRPr="00B47667">
        <w:rPr>
          <w:rFonts w:ascii="Times New Roman" w:hAnsi="Times New Roman"/>
          <w:sz w:val="24"/>
          <w:szCs w:val="24"/>
        </w:rPr>
        <w:t xml:space="preserve"> vio a los medios como hacedores de acontecimientos más que como agentes creadores de conciencia; así mismo afirma que las tecnologías son prolongaciones de nuestro cuerpo (</w:t>
      </w:r>
      <w:r>
        <w:rPr>
          <w:rFonts w:ascii="Times New Roman" w:hAnsi="Times New Roman"/>
          <w:sz w:val="24"/>
          <w:szCs w:val="24"/>
        </w:rPr>
        <w:t>Fernández y Hernández, 2004</w:t>
      </w:r>
      <w:r w:rsidRPr="00B47667">
        <w:rPr>
          <w:rFonts w:ascii="Times New Roman" w:hAnsi="Times New Roman"/>
          <w:sz w:val="24"/>
          <w:szCs w:val="24"/>
        </w:rPr>
        <w:t>).</w:t>
      </w:r>
      <w:r>
        <w:rPr>
          <w:rFonts w:ascii="Times New Roman" w:hAnsi="Times New Roman"/>
          <w:sz w:val="24"/>
          <w:szCs w:val="24"/>
        </w:rPr>
        <w:t xml:space="preserve"> </w:t>
      </w:r>
    </w:p>
    <w:p w:rsidR="0012608F" w:rsidRDefault="0012608F" w:rsidP="0012608F">
      <w:pPr>
        <w:spacing w:after="160" w:line="360" w:lineRule="auto"/>
        <w:contextualSpacing/>
        <w:jc w:val="both"/>
        <w:rPr>
          <w:rFonts w:ascii="Times New Roman" w:hAnsi="Times New Roman"/>
          <w:sz w:val="24"/>
          <w:szCs w:val="24"/>
        </w:rPr>
      </w:pPr>
      <w:r>
        <w:rPr>
          <w:rFonts w:ascii="Times New Roman" w:hAnsi="Times New Roman"/>
          <w:sz w:val="24"/>
          <w:szCs w:val="24"/>
        </w:rPr>
        <w:t>Por lo cual, l</w:t>
      </w:r>
      <w:r w:rsidRPr="006F4625">
        <w:rPr>
          <w:rFonts w:ascii="Times New Roman" w:hAnsi="Times New Roman"/>
          <w:sz w:val="24"/>
          <w:szCs w:val="24"/>
        </w:rPr>
        <w:t xml:space="preserve">a causa principal de que la televisión defraude y de que se la critique, radica en que sus críticas no saben verla como una tecnología totalmente nueva que exige respuestas sensoriales distintas. Insisten en considerarla una simple forma degradada de la tecnología de la imprenta. </w:t>
      </w:r>
      <w:r>
        <w:rPr>
          <w:rFonts w:ascii="Times New Roman" w:hAnsi="Times New Roman"/>
          <w:sz w:val="24"/>
          <w:szCs w:val="24"/>
        </w:rPr>
        <w:t>(</w:t>
      </w:r>
      <w:proofErr w:type="spellStart"/>
      <w:r w:rsidRPr="00106D3E">
        <w:rPr>
          <w:rFonts w:ascii="Times New Roman" w:hAnsi="Times New Roman"/>
          <w:sz w:val="24"/>
          <w:szCs w:val="24"/>
          <w:highlight w:val="yellow"/>
        </w:rPr>
        <w:t>Mcluhan</w:t>
      </w:r>
      <w:proofErr w:type="spellEnd"/>
      <w:r>
        <w:rPr>
          <w:rFonts w:ascii="Times New Roman" w:hAnsi="Times New Roman"/>
          <w:sz w:val="24"/>
          <w:szCs w:val="24"/>
        </w:rPr>
        <w:t xml:space="preserve"> y </w:t>
      </w:r>
      <w:proofErr w:type="spellStart"/>
      <w:r>
        <w:rPr>
          <w:rFonts w:ascii="Times New Roman" w:hAnsi="Times New Roman"/>
          <w:sz w:val="24"/>
          <w:szCs w:val="24"/>
        </w:rPr>
        <w:t>Fiore</w:t>
      </w:r>
      <w:proofErr w:type="spellEnd"/>
      <w:r>
        <w:rPr>
          <w:rFonts w:ascii="Times New Roman" w:hAnsi="Times New Roman"/>
          <w:sz w:val="24"/>
          <w:szCs w:val="24"/>
        </w:rPr>
        <w:t>, 1967).</w:t>
      </w:r>
    </w:p>
    <w:p w:rsidR="0012608F" w:rsidRDefault="0012608F" w:rsidP="0012608F">
      <w:pPr>
        <w:spacing w:line="360" w:lineRule="auto"/>
        <w:jc w:val="both"/>
        <w:rPr>
          <w:rFonts w:ascii="Times New Roman" w:hAnsi="Times New Roman"/>
          <w:sz w:val="24"/>
          <w:szCs w:val="24"/>
        </w:rPr>
      </w:pPr>
    </w:p>
    <w:p w:rsidR="00125C16" w:rsidRPr="00B40552" w:rsidRDefault="00125C16" w:rsidP="00125C16">
      <w:pPr>
        <w:spacing w:line="360" w:lineRule="auto"/>
        <w:jc w:val="both"/>
        <w:rPr>
          <w:rFonts w:ascii="Times New Roman" w:hAnsi="Times New Roman"/>
          <w:sz w:val="24"/>
          <w:szCs w:val="24"/>
        </w:rPr>
      </w:pPr>
      <w:r>
        <w:rPr>
          <w:rFonts w:ascii="Times New Roman" w:hAnsi="Times New Roman"/>
          <w:sz w:val="24"/>
          <w:szCs w:val="24"/>
        </w:rPr>
        <w:t xml:space="preserve">Para </w:t>
      </w:r>
      <w:proofErr w:type="spellStart"/>
      <w:r>
        <w:rPr>
          <w:rFonts w:ascii="Times New Roman" w:hAnsi="Times New Roman"/>
          <w:sz w:val="24"/>
          <w:szCs w:val="24"/>
        </w:rPr>
        <w:t>Horrocks</w:t>
      </w:r>
      <w:proofErr w:type="spellEnd"/>
      <w:r>
        <w:rPr>
          <w:rFonts w:ascii="Times New Roman" w:hAnsi="Times New Roman"/>
          <w:sz w:val="24"/>
          <w:szCs w:val="24"/>
        </w:rPr>
        <w:t xml:space="preserve"> (2004), l</w:t>
      </w:r>
      <w:r w:rsidRPr="00B40552">
        <w:rPr>
          <w:rFonts w:ascii="Times New Roman" w:hAnsi="Times New Roman"/>
          <w:sz w:val="24"/>
          <w:szCs w:val="24"/>
        </w:rPr>
        <w:t xml:space="preserve">a aplicación más importante de las ideas de </w:t>
      </w:r>
      <w:proofErr w:type="spellStart"/>
      <w:r w:rsidRPr="00B40552">
        <w:rPr>
          <w:rFonts w:ascii="Times New Roman" w:hAnsi="Times New Roman"/>
          <w:sz w:val="24"/>
          <w:szCs w:val="24"/>
        </w:rPr>
        <w:t>McLuhan</w:t>
      </w:r>
      <w:proofErr w:type="spellEnd"/>
      <w:r w:rsidRPr="00B40552">
        <w:rPr>
          <w:rFonts w:ascii="Times New Roman" w:hAnsi="Times New Roman"/>
          <w:sz w:val="24"/>
          <w:szCs w:val="24"/>
        </w:rPr>
        <w:t xml:space="preserve"> a lo virtual radica en su trabajo sobre la tétrada (amplificación, </w:t>
      </w:r>
      <w:proofErr w:type="spellStart"/>
      <w:r w:rsidRPr="00B40552">
        <w:rPr>
          <w:rFonts w:ascii="Times New Roman" w:hAnsi="Times New Roman"/>
          <w:sz w:val="24"/>
          <w:szCs w:val="24"/>
        </w:rPr>
        <w:t>obsolencia</w:t>
      </w:r>
      <w:proofErr w:type="spellEnd"/>
      <w:r w:rsidRPr="00B40552">
        <w:rPr>
          <w:rFonts w:ascii="Times New Roman" w:hAnsi="Times New Roman"/>
          <w:sz w:val="24"/>
          <w:szCs w:val="24"/>
        </w:rPr>
        <w:t>, recuperación, inversión) que se publicó póstumamente</w:t>
      </w:r>
      <w:r>
        <w:rPr>
          <w:rFonts w:ascii="Times New Roman" w:hAnsi="Times New Roman"/>
          <w:sz w:val="24"/>
          <w:szCs w:val="24"/>
        </w:rPr>
        <w:t xml:space="preserve">. </w:t>
      </w:r>
      <w:r w:rsidRPr="00B40552">
        <w:rPr>
          <w:rFonts w:ascii="Times New Roman" w:hAnsi="Times New Roman"/>
          <w:sz w:val="24"/>
          <w:szCs w:val="24"/>
        </w:rPr>
        <w:t>Era la culminación de su intento por formular leyes de los medios con el fin de proporcionar una base científica a sus estudios.</w:t>
      </w:r>
    </w:p>
    <w:p w:rsidR="00125C16" w:rsidRDefault="00125C16" w:rsidP="00125C16">
      <w:pPr>
        <w:spacing w:line="360" w:lineRule="auto"/>
        <w:jc w:val="both"/>
        <w:rPr>
          <w:rFonts w:ascii="Times New Roman" w:hAnsi="Times New Roman"/>
          <w:sz w:val="24"/>
          <w:szCs w:val="24"/>
        </w:rPr>
      </w:pPr>
      <w:r>
        <w:rPr>
          <w:rFonts w:ascii="Times New Roman" w:hAnsi="Times New Roman"/>
          <w:sz w:val="24"/>
          <w:szCs w:val="24"/>
        </w:rPr>
        <w:t>Estamos viviendo en una sociedad altamente tecnificada, el avance tecnológico se expande a pasos agigantados, aunque queramos parecer vivir al margen del uso de la tecnología, esto no es posible, día con día hacemos uso de ella, vivimos en la era digital, ya no sorprende que un niño pequeño se le vea haciendo uso del celular, de una cámara digital, etc.; los estudiantes sea cual fuere su nivel educativo están en constante contacto con los artefactos tecnológicos más recientes.</w:t>
      </w:r>
    </w:p>
    <w:p w:rsidR="00125C16" w:rsidRDefault="00125C16" w:rsidP="00125C16">
      <w:pPr>
        <w:spacing w:line="360" w:lineRule="auto"/>
        <w:jc w:val="both"/>
        <w:rPr>
          <w:rFonts w:ascii="Times New Roman" w:hAnsi="Times New Roman"/>
          <w:sz w:val="24"/>
          <w:szCs w:val="24"/>
        </w:rPr>
      </w:pPr>
      <w:r>
        <w:rPr>
          <w:rFonts w:ascii="Times New Roman" w:hAnsi="Times New Roman"/>
          <w:sz w:val="24"/>
          <w:szCs w:val="24"/>
        </w:rPr>
        <w:t>A pesar de que exista resistencia por algunos sectores de la sociedad al uso de la tecnología, sobre todo del internet, esto no impide el avance de la misma, nos parezca adecuado o no, no se puede detener, aunque exista una brecha generacional que es importante conocer y saber manejar, todos estamos inmersos en esta Aldea Global. Existe una convivencia estrecha entre migrantes cibernéticos y nativos digitales.</w:t>
      </w:r>
    </w:p>
    <w:p w:rsidR="00125C16" w:rsidRDefault="00125C16" w:rsidP="00125C16">
      <w:pPr>
        <w:spacing w:line="360" w:lineRule="auto"/>
        <w:jc w:val="both"/>
        <w:rPr>
          <w:rFonts w:ascii="Times New Roman" w:hAnsi="Times New Roman"/>
          <w:sz w:val="24"/>
          <w:szCs w:val="24"/>
        </w:rPr>
      </w:pPr>
      <w:r>
        <w:rPr>
          <w:rFonts w:ascii="Times New Roman" w:hAnsi="Times New Roman"/>
          <w:sz w:val="24"/>
          <w:szCs w:val="24"/>
        </w:rPr>
        <w:t xml:space="preserve">Las distancias se han acortado debido al uso de internet, en la actualidad sólo bastan algunos segundos para estar informados de lo que acontece alrededor del mundo debido al uso del internet, por lo cual en consecuencia hay cambios sociales, que a la vez van cambiando la manera de pensar y concebir el mundo como mencionaba </w:t>
      </w:r>
      <w:proofErr w:type="spellStart"/>
      <w:r w:rsidRPr="00106D3E">
        <w:rPr>
          <w:rFonts w:ascii="Times New Roman" w:hAnsi="Times New Roman"/>
          <w:sz w:val="24"/>
          <w:szCs w:val="24"/>
          <w:highlight w:val="yellow"/>
        </w:rPr>
        <w:t>Mcluhan</w:t>
      </w:r>
      <w:proofErr w:type="spellEnd"/>
      <w:r w:rsidRPr="00106D3E">
        <w:rPr>
          <w:rFonts w:ascii="Times New Roman" w:hAnsi="Times New Roman"/>
          <w:sz w:val="24"/>
          <w:szCs w:val="24"/>
          <w:highlight w:val="yellow"/>
        </w:rPr>
        <w:t>.</w:t>
      </w:r>
    </w:p>
    <w:p w:rsidR="00526E53" w:rsidRPr="006F4625" w:rsidRDefault="00526E53" w:rsidP="00C63AF1">
      <w:pPr>
        <w:spacing w:after="160" w:line="360" w:lineRule="auto"/>
        <w:contextualSpacing/>
        <w:jc w:val="both"/>
        <w:rPr>
          <w:rFonts w:ascii="Times New Roman" w:hAnsi="Times New Roman"/>
          <w:sz w:val="24"/>
          <w:szCs w:val="24"/>
        </w:rPr>
      </w:pPr>
      <w:r w:rsidRPr="006F4625">
        <w:rPr>
          <w:rFonts w:ascii="Times New Roman" w:hAnsi="Times New Roman"/>
          <w:sz w:val="24"/>
          <w:szCs w:val="24"/>
        </w:rPr>
        <w:lastRenderedPageBreak/>
        <w:t xml:space="preserve">La fragmentación de las actividades, nuestro hábito de pensar en trozos y partes (la especialización) han reflejado el proceso de departamentalización lineal, paso por paso propio de la tecnología del alfabeto. </w:t>
      </w:r>
      <w:r w:rsidR="0012608F">
        <w:rPr>
          <w:rFonts w:ascii="Times New Roman" w:hAnsi="Times New Roman"/>
          <w:sz w:val="24"/>
          <w:szCs w:val="24"/>
        </w:rPr>
        <w:t>(</w:t>
      </w:r>
      <w:proofErr w:type="spellStart"/>
      <w:r w:rsidRPr="00106D3E">
        <w:rPr>
          <w:rFonts w:ascii="Times New Roman" w:hAnsi="Times New Roman"/>
          <w:sz w:val="24"/>
          <w:szCs w:val="24"/>
          <w:highlight w:val="yellow"/>
        </w:rPr>
        <w:t>Mcluhan</w:t>
      </w:r>
      <w:proofErr w:type="spellEnd"/>
      <w:r>
        <w:rPr>
          <w:rFonts w:ascii="Times New Roman" w:hAnsi="Times New Roman"/>
          <w:sz w:val="24"/>
          <w:szCs w:val="24"/>
        </w:rPr>
        <w:t xml:space="preserve"> y </w:t>
      </w:r>
      <w:proofErr w:type="spellStart"/>
      <w:r>
        <w:rPr>
          <w:rFonts w:ascii="Times New Roman" w:hAnsi="Times New Roman"/>
          <w:sz w:val="24"/>
          <w:szCs w:val="24"/>
        </w:rPr>
        <w:t>Fiore</w:t>
      </w:r>
      <w:proofErr w:type="spellEnd"/>
      <w:r w:rsidR="0012608F">
        <w:rPr>
          <w:rFonts w:ascii="Times New Roman" w:hAnsi="Times New Roman"/>
          <w:sz w:val="24"/>
          <w:szCs w:val="24"/>
        </w:rPr>
        <w:t>, 1967).</w:t>
      </w:r>
    </w:p>
    <w:p w:rsidR="00526E53" w:rsidRDefault="00526E53" w:rsidP="00C63AF1">
      <w:pPr>
        <w:spacing w:after="160" w:line="360" w:lineRule="auto"/>
        <w:contextualSpacing/>
        <w:jc w:val="both"/>
        <w:rPr>
          <w:rFonts w:ascii="Times New Roman" w:hAnsi="Times New Roman"/>
          <w:sz w:val="24"/>
          <w:szCs w:val="24"/>
        </w:rPr>
      </w:pPr>
    </w:p>
    <w:p w:rsidR="000D5A49" w:rsidRDefault="000D5A49" w:rsidP="00C63AF1">
      <w:pPr>
        <w:spacing w:line="360" w:lineRule="auto"/>
        <w:jc w:val="both"/>
        <w:rPr>
          <w:rFonts w:ascii="Times New Roman" w:hAnsi="Times New Roman"/>
          <w:sz w:val="24"/>
          <w:szCs w:val="24"/>
        </w:rPr>
      </w:pPr>
      <w:r>
        <w:rPr>
          <w:rFonts w:ascii="Times New Roman" w:hAnsi="Times New Roman"/>
          <w:sz w:val="24"/>
          <w:szCs w:val="24"/>
        </w:rPr>
        <w:t xml:space="preserve">Otorgar un valor positivo o negativo a los medios de comunicación depende de cada sujeto; es oportuno considerar las cinco cosas que necesitamos saber sobre el cambio tecnológico que expresa Neil </w:t>
      </w:r>
      <w:commentRangeStart w:id="7"/>
      <w:proofErr w:type="spellStart"/>
      <w:r>
        <w:rPr>
          <w:rFonts w:ascii="Times New Roman" w:hAnsi="Times New Roman"/>
          <w:sz w:val="24"/>
          <w:szCs w:val="24"/>
        </w:rPr>
        <w:t>Postman</w:t>
      </w:r>
      <w:commentRangeEnd w:id="7"/>
      <w:proofErr w:type="spellEnd"/>
      <w:r w:rsidR="00CB3B6C">
        <w:rPr>
          <w:rStyle w:val="Refdecomentario"/>
        </w:rPr>
        <w:commentReference w:id="7"/>
      </w:r>
      <w:r>
        <w:rPr>
          <w:rFonts w:ascii="Times New Roman" w:hAnsi="Times New Roman"/>
          <w:sz w:val="24"/>
          <w:szCs w:val="24"/>
        </w:rPr>
        <w:t>:</w:t>
      </w:r>
    </w:p>
    <w:p w:rsidR="003C1859" w:rsidRPr="00463EE9" w:rsidRDefault="003C1859" w:rsidP="00C63AF1">
      <w:pPr>
        <w:spacing w:line="360" w:lineRule="auto"/>
        <w:jc w:val="both"/>
        <w:rPr>
          <w:rFonts w:ascii="Times New Roman" w:hAnsi="Times New Roman"/>
          <w:sz w:val="24"/>
          <w:szCs w:val="24"/>
        </w:rPr>
      </w:pPr>
      <w:r w:rsidRPr="00463EE9">
        <w:rPr>
          <w:rFonts w:ascii="Times New Roman" w:hAnsi="Times New Roman"/>
          <w:sz w:val="24"/>
          <w:szCs w:val="24"/>
        </w:rPr>
        <w:t>1.Todo cambio tecnológico es un intercambio.</w:t>
      </w:r>
    </w:p>
    <w:p w:rsidR="003C1859" w:rsidRDefault="003C1859" w:rsidP="00C63AF1">
      <w:pPr>
        <w:spacing w:line="360" w:lineRule="auto"/>
        <w:jc w:val="both"/>
        <w:rPr>
          <w:rFonts w:ascii="Times New Roman" w:hAnsi="Times New Roman"/>
          <w:sz w:val="24"/>
          <w:szCs w:val="24"/>
        </w:rPr>
      </w:pPr>
      <w:proofErr w:type="spellStart"/>
      <w:r>
        <w:rPr>
          <w:rFonts w:ascii="Times New Roman" w:hAnsi="Times New Roman"/>
          <w:sz w:val="24"/>
          <w:szCs w:val="24"/>
        </w:rPr>
        <w:t>Postman</w:t>
      </w:r>
      <w:proofErr w:type="spellEnd"/>
      <w:r>
        <w:rPr>
          <w:rFonts w:ascii="Times New Roman" w:hAnsi="Times New Roman"/>
          <w:sz w:val="24"/>
          <w:szCs w:val="24"/>
        </w:rPr>
        <w:t xml:space="preserve"> lo enuncia con la afirmación de que la tecnología da y la tecnología quita. Lo cual significa que se pueden considerar ventajas y desventajas en todo cambio tecnológico, es claro al mencionar el ejemplo del automóvil que aun por las ventajas de hacernos más rápidas las distancias, una desventaja es que ha degradado el aire envenenándolo diríamos con las exageradas emisiones de gases tóxicos.</w:t>
      </w:r>
    </w:p>
    <w:p w:rsidR="003C1859" w:rsidRDefault="003C1859" w:rsidP="00C63AF1">
      <w:pPr>
        <w:spacing w:line="360" w:lineRule="auto"/>
        <w:jc w:val="both"/>
        <w:rPr>
          <w:rFonts w:ascii="Times New Roman" w:hAnsi="Times New Roman"/>
          <w:sz w:val="24"/>
          <w:szCs w:val="24"/>
        </w:rPr>
      </w:pPr>
      <w:r>
        <w:rPr>
          <w:rFonts w:ascii="Times New Roman" w:hAnsi="Times New Roman"/>
          <w:sz w:val="24"/>
          <w:szCs w:val="24"/>
        </w:rPr>
        <w:t>2. Las ventajas y desventajas de las nuevas tecnologías nunca han sido distribuidas entre la población.</w:t>
      </w:r>
    </w:p>
    <w:p w:rsidR="003C1859" w:rsidRDefault="003C1859" w:rsidP="00C63AF1">
      <w:pPr>
        <w:spacing w:line="360" w:lineRule="auto"/>
        <w:jc w:val="both"/>
        <w:rPr>
          <w:rFonts w:ascii="Times New Roman" w:hAnsi="Times New Roman"/>
          <w:sz w:val="24"/>
          <w:szCs w:val="24"/>
        </w:rPr>
      </w:pPr>
      <w:r>
        <w:rPr>
          <w:rFonts w:ascii="Times New Roman" w:hAnsi="Times New Roman"/>
          <w:sz w:val="24"/>
          <w:szCs w:val="24"/>
        </w:rPr>
        <w:t>Este principio se basa en la expresión de que la tecnología favorece a algunos y daña a otros. Podría reflexionarse en el hecho de que algunos sectores de la población se ven grandemente beneficiados con los avances de la informática, no ocurre así con las masas, que si bien, tienen acceso a una computadora sus actividades cotidianas no dependen de ella; se puede retomar el ejemplo del herrero, que al haber automóvil, su empleo es casi obsoleto y esto le afecta su condición. Aunque también es cierto que no todos se ven afectados.</w:t>
      </w:r>
    </w:p>
    <w:p w:rsidR="003C1859" w:rsidRDefault="003C1859" w:rsidP="00C63AF1">
      <w:pPr>
        <w:spacing w:line="360" w:lineRule="auto"/>
        <w:jc w:val="both"/>
        <w:rPr>
          <w:rFonts w:ascii="Times New Roman" w:hAnsi="Times New Roman"/>
          <w:sz w:val="24"/>
          <w:szCs w:val="24"/>
        </w:rPr>
      </w:pPr>
      <w:r>
        <w:rPr>
          <w:rFonts w:ascii="Times New Roman" w:hAnsi="Times New Roman"/>
          <w:sz w:val="24"/>
          <w:szCs w:val="24"/>
        </w:rPr>
        <w:t>3. Toda tecnología encierra una idea poderosa, muchas veces dos o tres ideas poderosas.</w:t>
      </w:r>
    </w:p>
    <w:p w:rsidR="003C1859" w:rsidRDefault="003C1859" w:rsidP="00C63AF1">
      <w:pPr>
        <w:spacing w:line="360" w:lineRule="auto"/>
        <w:jc w:val="both"/>
        <w:rPr>
          <w:rFonts w:ascii="Times New Roman" w:hAnsi="Times New Roman"/>
          <w:sz w:val="24"/>
          <w:szCs w:val="24"/>
        </w:rPr>
      </w:pPr>
      <w:r>
        <w:rPr>
          <w:rFonts w:ascii="Times New Roman" w:hAnsi="Times New Roman"/>
          <w:sz w:val="24"/>
          <w:szCs w:val="24"/>
        </w:rPr>
        <w:t xml:space="preserve">Estas ideas que encierra la tecnología no están a simple vista porque son abstractas, que la tecnología encierra una filosofía que nos permite usar la mente en la búsqueda de esas ideas más allá de lo visible; colocándonos en una situación de búsqueda que despierta nuestros sentidos a fin de entender los cambios físicos y psíquicos que provocan en nosotros, aquí se revela claramente lo que </w:t>
      </w:r>
      <w:proofErr w:type="spellStart"/>
      <w:r w:rsidRPr="00CB3B6C">
        <w:rPr>
          <w:rFonts w:ascii="Times New Roman" w:hAnsi="Times New Roman"/>
          <w:sz w:val="24"/>
          <w:szCs w:val="24"/>
          <w:highlight w:val="yellow"/>
        </w:rPr>
        <w:t>McLujan</w:t>
      </w:r>
      <w:proofErr w:type="spellEnd"/>
      <w:r>
        <w:rPr>
          <w:rFonts w:ascii="Times New Roman" w:hAnsi="Times New Roman"/>
          <w:sz w:val="24"/>
          <w:szCs w:val="24"/>
        </w:rPr>
        <w:t xml:space="preserve"> daba a entender con su frase el medio es el mensaje. </w:t>
      </w:r>
    </w:p>
    <w:p w:rsidR="003C1859" w:rsidRDefault="003C1859" w:rsidP="00C63AF1">
      <w:pPr>
        <w:spacing w:line="360" w:lineRule="auto"/>
        <w:jc w:val="both"/>
        <w:rPr>
          <w:rFonts w:ascii="Times New Roman" w:hAnsi="Times New Roman"/>
          <w:sz w:val="24"/>
          <w:szCs w:val="24"/>
        </w:rPr>
      </w:pPr>
      <w:r>
        <w:rPr>
          <w:rFonts w:ascii="Times New Roman" w:hAnsi="Times New Roman"/>
          <w:sz w:val="24"/>
          <w:szCs w:val="24"/>
        </w:rPr>
        <w:lastRenderedPageBreak/>
        <w:t>4. El cambio tecnológico no es aditivo; es ecológico.</w:t>
      </w:r>
    </w:p>
    <w:p w:rsidR="003C1859" w:rsidRDefault="003C1859" w:rsidP="00C63AF1">
      <w:pPr>
        <w:spacing w:line="360" w:lineRule="auto"/>
        <w:jc w:val="both"/>
        <w:rPr>
          <w:rFonts w:ascii="Times New Roman" w:hAnsi="Times New Roman"/>
          <w:sz w:val="24"/>
          <w:szCs w:val="24"/>
        </w:rPr>
      </w:pPr>
      <w:r>
        <w:rPr>
          <w:rFonts w:ascii="Times New Roman" w:hAnsi="Times New Roman"/>
          <w:sz w:val="24"/>
          <w:szCs w:val="24"/>
        </w:rPr>
        <w:t xml:space="preserve">Un nuevo medio no agrega algo, lo cambia todo. </w:t>
      </w:r>
      <w:proofErr w:type="spellStart"/>
      <w:r>
        <w:rPr>
          <w:rFonts w:ascii="Times New Roman" w:hAnsi="Times New Roman"/>
          <w:sz w:val="24"/>
          <w:szCs w:val="24"/>
        </w:rPr>
        <w:t>Postman</w:t>
      </w:r>
      <w:proofErr w:type="spellEnd"/>
      <w:r>
        <w:rPr>
          <w:rFonts w:ascii="Times New Roman" w:hAnsi="Times New Roman"/>
          <w:sz w:val="24"/>
          <w:szCs w:val="24"/>
        </w:rPr>
        <w:t xml:space="preserve"> lo explica con una analogía ¿qué sucede si echamos una gota de tinta roja en un tubo de ensayo con agua clara?, la pregunta consecuente es si tendríamos agua clara más una mancha de tinta roja, por supuesto que no; ya que existe una nueva coloración para cada molécula de agua. </w:t>
      </w:r>
    </w:p>
    <w:p w:rsidR="003C1859" w:rsidRDefault="003C1859" w:rsidP="00C63AF1">
      <w:pPr>
        <w:spacing w:line="360" w:lineRule="auto"/>
        <w:jc w:val="both"/>
        <w:rPr>
          <w:rFonts w:ascii="Times New Roman" w:hAnsi="Times New Roman"/>
          <w:sz w:val="24"/>
          <w:szCs w:val="24"/>
        </w:rPr>
      </w:pPr>
      <w:r>
        <w:rPr>
          <w:rFonts w:ascii="Times New Roman" w:hAnsi="Times New Roman"/>
          <w:sz w:val="24"/>
          <w:szCs w:val="24"/>
        </w:rPr>
        <w:t>Podríamos decir que el internet no agregó algo nuevo a la televisión, sino que cambió totalmente todo, desde el artefacto tecnológico hasta los efectos culturales, económicos y psíquicos que implica el uso de internet, por lo tanto se confirma el hecho de que no es aditivo, sino que ocasiona cambios trascendentales y enormes.</w:t>
      </w:r>
    </w:p>
    <w:p w:rsidR="003C1859" w:rsidRDefault="003C1859" w:rsidP="00C63AF1">
      <w:pPr>
        <w:spacing w:line="360" w:lineRule="auto"/>
        <w:jc w:val="both"/>
        <w:rPr>
          <w:rFonts w:ascii="Times New Roman" w:hAnsi="Times New Roman"/>
          <w:sz w:val="24"/>
          <w:szCs w:val="24"/>
        </w:rPr>
      </w:pPr>
      <w:r>
        <w:rPr>
          <w:rFonts w:ascii="Times New Roman" w:hAnsi="Times New Roman"/>
          <w:sz w:val="24"/>
          <w:szCs w:val="24"/>
        </w:rPr>
        <w:t>5. Los medios de comunicación tienden a convertirse en míticos.</w:t>
      </w:r>
    </w:p>
    <w:p w:rsidR="003C1859" w:rsidRDefault="003C1859" w:rsidP="00C63AF1">
      <w:pPr>
        <w:spacing w:line="360" w:lineRule="auto"/>
        <w:jc w:val="both"/>
        <w:rPr>
          <w:rFonts w:ascii="Times New Roman" w:hAnsi="Times New Roman"/>
          <w:sz w:val="24"/>
          <w:szCs w:val="24"/>
        </w:rPr>
      </w:pPr>
      <w:proofErr w:type="spellStart"/>
      <w:r>
        <w:rPr>
          <w:rFonts w:ascii="Times New Roman" w:hAnsi="Times New Roman"/>
          <w:sz w:val="24"/>
          <w:szCs w:val="24"/>
        </w:rPr>
        <w:t>Postman</w:t>
      </w:r>
      <w:proofErr w:type="spellEnd"/>
      <w:r>
        <w:rPr>
          <w:rFonts w:ascii="Times New Roman" w:hAnsi="Times New Roman"/>
          <w:sz w:val="24"/>
          <w:szCs w:val="24"/>
        </w:rPr>
        <w:t xml:space="preserve"> usa la palabra mito, basada en el concepto de </w:t>
      </w:r>
      <w:proofErr w:type="spellStart"/>
      <w:r>
        <w:rPr>
          <w:rFonts w:ascii="Times New Roman" w:hAnsi="Times New Roman"/>
          <w:sz w:val="24"/>
          <w:szCs w:val="24"/>
        </w:rPr>
        <w:t>Roland</w:t>
      </w:r>
      <w:proofErr w:type="spellEnd"/>
      <w:r>
        <w:rPr>
          <w:rFonts w:ascii="Times New Roman" w:hAnsi="Times New Roman"/>
          <w:sz w:val="24"/>
          <w:szCs w:val="24"/>
        </w:rPr>
        <w:t xml:space="preserve"> </w:t>
      </w:r>
      <w:proofErr w:type="spellStart"/>
      <w:r>
        <w:rPr>
          <w:rFonts w:ascii="Times New Roman" w:hAnsi="Times New Roman"/>
          <w:sz w:val="24"/>
          <w:szCs w:val="24"/>
        </w:rPr>
        <w:t>Barthes</w:t>
      </w:r>
      <w:proofErr w:type="spellEnd"/>
      <w:r>
        <w:rPr>
          <w:rFonts w:ascii="Times New Roman" w:hAnsi="Times New Roman"/>
          <w:sz w:val="24"/>
          <w:szCs w:val="24"/>
        </w:rPr>
        <w:t>, crítico literario francés para referirse a la tendencia común de pensar en las creaciones tecnológicas como si fueran dadas por Dios, como si fuera una parte del orden natural de las cosas.</w:t>
      </w:r>
    </w:p>
    <w:p w:rsidR="0012608F" w:rsidRDefault="0012608F" w:rsidP="00C63AF1">
      <w:pPr>
        <w:spacing w:line="360" w:lineRule="auto"/>
        <w:jc w:val="both"/>
        <w:rPr>
          <w:rFonts w:ascii="Times New Roman" w:hAnsi="Times New Roman"/>
          <w:sz w:val="24"/>
          <w:szCs w:val="24"/>
        </w:rPr>
      </w:pPr>
      <w:r>
        <w:rPr>
          <w:rFonts w:ascii="Times New Roman" w:hAnsi="Times New Roman"/>
          <w:sz w:val="24"/>
          <w:szCs w:val="24"/>
        </w:rPr>
        <w:t>CONCLUSIONES</w:t>
      </w:r>
    </w:p>
    <w:p w:rsidR="0012608F" w:rsidRDefault="00D777E7" w:rsidP="00C63AF1">
      <w:pPr>
        <w:spacing w:line="360" w:lineRule="auto"/>
        <w:jc w:val="both"/>
        <w:rPr>
          <w:rFonts w:ascii="Times New Roman" w:hAnsi="Times New Roman"/>
          <w:sz w:val="24"/>
          <w:szCs w:val="24"/>
        </w:rPr>
      </w:pPr>
      <w:r>
        <w:rPr>
          <w:rFonts w:ascii="Times New Roman" w:hAnsi="Times New Roman"/>
          <w:sz w:val="24"/>
          <w:szCs w:val="24"/>
        </w:rPr>
        <w:t xml:space="preserve">El interés primordial en las investigaciones y aportaciones de </w:t>
      </w:r>
      <w:proofErr w:type="spellStart"/>
      <w:r>
        <w:rPr>
          <w:rFonts w:ascii="Times New Roman" w:hAnsi="Times New Roman"/>
          <w:sz w:val="24"/>
          <w:szCs w:val="24"/>
        </w:rPr>
        <w:t>Mcluhan</w:t>
      </w:r>
      <w:proofErr w:type="spellEnd"/>
      <w:r>
        <w:rPr>
          <w:rFonts w:ascii="Times New Roman" w:hAnsi="Times New Roman"/>
          <w:sz w:val="24"/>
          <w:szCs w:val="24"/>
        </w:rPr>
        <w:t xml:space="preserve"> se centran en los efectos sociales, económicos y psíquicos en la sociedad, enfatizando siempre que el cambio tecnológico no ejerce simplemente una modificación en el artefacto, sino que abarca un cambio total del cuerpo, sobre todo en la manera de concebir el mundo.</w:t>
      </w:r>
    </w:p>
    <w:p w:rsidR="00D777E7" w:rsidRDefault="00D777E7" w:rsidP="00C63AF1">
      <w:pPr>
        <w:spacing w:line="360" w:lineRule="auto"/>
        <w:jc w:val="both"/>
        <w:rPr>
          <w:rFonts w:ascii="Times New Roman" w:hAnsi="Times New Roman"/>
          <w:sz w:val="24"/>
          <w:szCs w:val="24"/>
        </w:rPr>
      </w:pPr>
      <w:r>
        <w:rPr>
          <w:rFonts w:ascii="Times New Roman" w:hAnsi="Times New Roman"/>
          <w:sz w:val="24"/>
          <w:szCs w:val="24"/>
        </w:rPr>
        <w:t xml:space="preserve">En este contexto tecnológico en el cual estamos inmersos e interconectados, las ideas de </w:t>
      </w:r>
      <w:proofErr w:type="spellStart"/>
      <w:r w:rsidRPr="00CB3B6C">
        <w:rPr>
          <w:rFonts w:ascii="Times New Roman" w:hAnsi="Times New Roman"/>
          <w:sz w:val="24"/>
          <w:szCs w:val="24"/>
          <w:highlight w:val="yellow"/>
        </w:rPr>
        <w:t>Mcluhan</w:t>
      </w:r>
      <w:proofErr w:type="spellEnd"/>
      <w:r>
        <w:rPr>
          <w:rFonts w:ascii="Times New Roman" w:hAnsi="Times New Roman"/>
          <w:sz w:val="24"/>
          <w:szCs w:val="24"/>
        </w:rPr>
        <w:t xml:space="preserve"> recobran un interés necesario en recurrir a sus investigaciones para comprender la magnitud de los efectos de los cuales él anticipó.</w:t>
      </w:r>
    </w:p>
    <w:p w:rsidR="00D777E7" w:rsidRDefault="00D777E7" w:rsidP="00C63AF1">
      <w:pPr>
        <w:spacing w:line="360" w:lineRule="auto"/>
        <w:jc w:val="both"/>
        <w:rPr>
          <w:rFonts w:ascii="Times New Roman" w:hAnsi="Times New Roman"/>
          <w:sz w:val="24"/>
          <w:szCs w:val="24"/>
        </w:rPr>
      </w:pPr>
      <w:r>
        <w:rPr>
          <w:rFonts w:ascii="Times New Roman" w:hAnsi="Times New Roman"/>
          <w:sz w:val="24"/>
          <w:szCs w:val="24"/>
        </w:rPr>
        <w:t xml:space="preserve">Las aportaciones e interpretaciones que cada investigador, teórico realice en consecuencia a la obra de </w:t>
      </w:r>
      <w:proofErr w:type="spellStart"/>
      <w:r w:rsidRPr="00CB3B6C">
        <w:rPr>
          <w:rFonts w:ascii="Times New Roman" w:hAnsi="Times New Roman"/>
          <w:sz w:val="24"/>
          <w:szCs w:val="24"/>
          <w:highlight w:val="yellow"/>
        </w:rPr>
        <w:t>Mcluhan</w:t>
      </w:r>
      <w:proofErr w:type="spellEnd"/>
      <w:r>
        <w:rPr>
          <w:rFonts w:ascii="Times New Roman" w:hAnsi="Times New Roman"/>
          <w:sz w:val="24"/>
          <w:szCs w:val="24"/>
        </w:rPr>
        <w:t xml:space="preserve"> nos brinda la oportunidad de comprender a este filósofo contemporáneo, en particular las aportaciones de Robert Logan a la complementación de las edades mediáticas.</w:t>
      </w:r>
    </w:p>
    <w:p w:rsidR="00D777E7" w:rsidRDefault="00D777E7" w:rsidP="00C63AF1">
      <w:pPr>
        <w:spacing w:line="360" w:lineRule="auto"/>
        <w:jc w:val="both"/>
        <w:rPr>
          <w:rFonts w:ascii="Times New Roman" w:hAnsi="Times New Roman"/>
          <w:sz w:val="24"/>
          <w:szCs w:val="24"/>
        </w:rPr>
      </w:pPr>
      <w:r>
        <w:rPr>
          <w:rFonts w:ascii="Times New Roman" w:hAnsi="Times New Roman"/>
          <w:sz w:val="24"/>
          <w:szCs w:val="24"/>
        </w:rPr>
        <w:lastRenderedPageBreak/>
        <w:t xml:space="preserve">Las aportaciones de </w:t>
      </w:r>
      <w:proofErr w:type="spellStart"/>
      <w:r>
        <w:rPr>
          <w:rFonts w:ascii="Times New Roman" w:hAnsi="Times New Roman"/>
          <w:sz w:val="24"/>
          <w:szCs w:val="24"/>
        </w:rPr>
        <w:t>Postman</w:t>
      </w:r>
      <w:proofErr w:type="spellEnd"/>
      <w:r>
        <w:rPr>
          <w:rFonts w:ascii="Times New Roman" w:hAnsi="Times New Roman"/>
          <w:sz w:val="24"/>
          <w:szCs w:val="24"/>
        </w:rPr>
        <w:t xml:space="preserve"> al respecto de las consideraciones pertinentes sobre el cambio tecnológico, son muy atinadas, puesto que nos advierte acerca de las ventajas y desventajas pertinente</w:t>
      </w:r>
      <w:r w:rsidR="003C748D">
        <w:rPr>
          <w:rFonts w:ascii="Times New Roman" w:hAnsi="Times New Roman"/>
          <w:sz w:val="24"/>
          <w:szCs w:val="24"/>
        </w:rPr>
        <w:t>s a considerar</w:t>
      </w:r>
      <w:r>
        <w:rPr>
          <w:rFonts w:ascii="Times New Roman" w:hAnsi="Times New Roman"/>
          <w:sz w:val="24"/>
          <w:szCs w:val="24"/>
        </w:rPr>
        <w:t xml:space="preserve"> para abordar los cambios en la tecnología</w:t>
      </w:r>
      <w:r w:rsidR="003C748D">
        <w:rPr>
          <w:rFonts w:ascii="Times New Roman" w:hAnsi="Times New Roman"/>
          <w:sz w:val="24"/>
          <w:szCs w:val="24"/>
        </w:rPr>
        <w:t>.</w:t>
      </w:r>
    </w:p>
    <w:p w:rsidR="000D5A49" w:rsidRPr="00E57547" w:rsidRDefault="000D5A49" w:rsidP="00C63AF1">
      <w:pPr>
        <w:spacing w:line="360" w:lineRule="auto"/>
        <w:jc w:val="both"/>
        <w:rPr>
          <w:rFonts w:ascii="Times New Roman" w:hAnsi="Times New Roman"/>
          <w:sz w:val="24"/>
          <w:szCs w:val="24"/>
        </w:rPr>
      </w:pPr>
    </w:p>
    <w:p w:rsidR="00225CAF" w:rsidRDefault="00225CAF" w:rsidP="00C63AF1">
      <w:pPr>
        <w:spacing w:after="160" w:line="360" w:lineRule="auto"/>
        <w:contextualSpacing/>
        <w:jc w:val="both"/>
        <w:rPr>
          <w:rFonts w:ascii="Times New Roman" w:hAnsi="Times New Roman"/>
          <w:sz w:val="24"/>
          <w:szCs w:val="24"/>
        </w:rPr>
      </w:pPr>
    </w:p>
    <w:p w:rsidR="00225CAF" w:rsidRDefault="00225CAF" w:rsidP="00C63AF1">
      <w:pPr>
        <w:spacing w:after="160" w:line="360" w:lineRule="auto"/>
        <w:contextualSpacing/>
        <w:jc w:val="both"/>
        <w:rPr>
          <w:rFonts w:ascii="Times New Roman" w:hAnsi="Times New Roman"/>
          <w:sz w:val="24"/>
          <w:szCs w:val="24"/>
        </w:rPr>
      </w:pPr>
    </w:p>
    <w:p w:rsidR="00225CAF" w:rsidRPr="006F4625" w:rsidRDefault="00225CAF" w:rsidP="00C63AF1">
      <w:pPr>
        <w:spacing w:after="160" w:line="360" w:lineRule="auto"/>
        <w:contextualSpacing/>
        <w:jc w:val="both"/>
        <w:rPr>
          <w:rFonts w:ascii="Times New Roman" w:hAnsi="Times New Roman"/>
          <w:sz w:val="24"/>
          <w:szCs w:val="24"/>
        </w:rPr>
      </w:pPr>
    </w:p>
    <w:p w:rsidR="003C748D" w:rsidRDefault="003C748D" w:rsidP="003C748D">
      <w:pPr>
        <w:spacing w:line="360" w:lineRule="auto"/>
        <w:jc w:val="both"/>
        <w:rPr>
          <w:rFonts w:ascii="Times New Roman" w:hAnsi="Times New Roman"/>
          <w:sz w:val="24"/>
          <w:szCs w:val="24"/>
        </w:rPr>
      </w:pPr>
      <w:r>
        <w:rPr>
          <w:rFonts w:ascii="Times New Roman" w:hAnsi="Times New Roman"/>
          <w:sz w:val="24"/>
          <w:szCs w:val="24"/>
        </w:rPr>
        <w:t xml:space="preserve">                                                                                     </w:t>
      </w:r>
    </w:p>
    <w:p w:rsidR="0007272D" w:rsidRDefault="0007272D" w:rsidP="0007272D">
      <w:pPr>
        <w:pStyle w:val="Sinespaciado"/>
        <w:spacing w:line="360" w:lineRule="auto"/>
        <w:jc w:val="both"/>
        <w:rPr>
          <w:rFonts w:ascii="Times New Roman" w:hAnsi="Times New Roman" w:cs="Times New Roman"/>
          <w:sz w:val="24"/>
          <w:szCs w:val="24"/>
        </w:rPr>
      </w:pPr>
      <w:r w:rsidRPr="00B935AF">
        <w:rPr>
          <w:rFonts w:ascii="Times New Roman" w:hAnsi="Times New Roman" w:cs="Times New Roman"/>
          <w:sz w:val="24"/>
          <w:szCs w:val="24"/>
        </w:rPr>
        <w:t>REFERENCIAS</w:t>
      </w:r>
    </w:p>
    <w:p w:rsidR="00794DCE" w:rsidRDefault="00794DCE" w:rsidP="0007272D">
      <w:pPr>
        <w:pStyle w:val="Sinespaciado"/>
        <w:spacing w:line="360" w:lineRule="auto"/>
        <w:jc w:val="both"/>
        <w:rPr>
          <w:rFonts w:ascii="Times New Roman" w:hAnsi="Times New Roman" w:cs="Times New Roman"/>
          <w:sz w:val="24"/>
          <w:szCs w:val="24"/>
        </w:rPr>
      </w:pPr>
    </w:p>
    <w:p w:rsidR="00794DCE" w:rsidRDefault="00794DCE" w:rsidP="0007272D">
      <w:pPr>
        <w:pStyle w:val="Sinespaciado"/>
        <w:spacing w:line="360" w:lineRule="auto"/>
        <w:jc w:val="both"/>
        <w:rPr>
          <w:rFonts w:ascii="Times New Roman" w:hAnsi="Times New Roman" w:cs="Times New Roman"/>
          <w:sz w:val="24"/>
          <w:szCs w:val="24"/>
        </w:rPr>
      </w:pPr>
      <w:r>
        <w:rPr>
          <w:rFonts w:ascii="Times New Roman" w:hAnsi="Times New Roman" w:cs="Times New Roman"/>
          <w:sz w:val="24"/>
          <w:szCs w:val="24"/>
        </w:rPr>
        <w:t>Fernández, Collado Carlos y Hernández, Sampieri Roberto (2004). Marshall Mcluhan, de la Torre de Marfil a la Torre de Control.México, D.F. Instituto Politécnico Nacional.</w:t>
      </w:r>
    </w:p>
    <w:p w:rsidR="00794DCE" w:rsidRPr="00B935AF" w:rsidRDefault="00794DCE" w:rsidP="0007272D">
      <w:pPr>
        <w:pStyle w:val="Sinespaciado"/>
        <w:spacing w:line="360" w:lineRule="auto"/>
        <w:jc w:val="both"/>
        <w:rPr>
          <w:rFonts w:ascii="Times New Roman" w:hAnsi="Times New Roman" w:cs="Times New Roman"/>
          <w:sz w:val="24"/>
          <w:szCs w:val="24"/>
        </w:rPr>
      </w:pPr>
    </w:p>
    <w:p w:rsidR="0007272D" w:rsidRPr="00B935AF" w:rsidRDefault="0007272D" w:rsidP="0007272D">
      <w:pPr>
        <w:pStyle w:val="Sinespaciado"/>
        <w:spacing w:line="360" w:lineRule="auto"/>
        <w:jc w:val="both"/>
        <w:rPr>
          <w:rFonts w:ascii="Times New Roman" w:hAnsi="Times New Roman" w:cs="Times New Roman"/>
          <w:sz w:val="24"/>
          <w:szCs w:val="24"/>
        </w:rPr>
      </w:pPr>
      <w:r w:rsidRPr="00B935AF">
        <w:rPr>
          <w:rFonts w:ascii="Times New Roman" w:hAnsi="Times New Roman" w:cs="Times New Roman"/>
          <w:sz w:val="24"/>
          <w:szCs w:val="24"/>
        </w:rPr>
        <w:t>Horrocks. C. (2004). Marshall Mcluhan y la Realidad Virtual. España Barcelona: Gedisa.</w:t>
      </w:r>
    </w:p>
    <w:p w:rsidR="0007272D" w:rsidRPr="00B935AF" w:rsidRDefault="0007272D" w:rsidP="0007272D">
      <w:pPr>
        <w:pStyle w:val="Sinespaciado"/>
        <w:spacing w:line="360" w:lineRule="auto"/>
        <w:jc w:val="both"/>
        <w:rPr>
          <w:rFonts w:ascii="Times New Roman" w:hAnsi="Times New Roman" w:cs="Times New Roman"/>
          <w:sz w:val="24"/>
          <w:szCs w:val="24"/>
        </w:rPr>
      </w:pPr>
    </w:p>
    <w:p w:rsidR="0007272D" w:rsidRPr="00B935AF" w:rsidRDefault="0007272D" w:rsidP="0007272D">
      <w:r w:rsidRPr="00B935AF">
        <w:rPr>
          <w:rFonts w:ascii="Times New Roman" w:hAnsi="Times New Roman"/>
          <w:sz w:val="24"/>
          <w:szCs w:val="24"/>
        </w:rPr>
        <w:t xml:space="preserve">Islas, C. J. O. (2013-2014). </w:t>
      </w:r>
      <w:r w:rsidRPr="00B935AF">
        <w:rPr>
          <w:rFonts w:ascii="Times New Roman" w:hAnsi="Times New Roman"/>
          <w:bCs/>
          <w:sz w:val="24"/>
          <w:szCs w:val="24"/>
        </w:rPr>
        <w:t>La  contribución del pensamiento de Robert Logan al desarrollo de la ecología de los medios.</w:t>
      </w:r>
      <w:r>
        <w:rPr>
          <w:rFonts w:ascii="Times New Roman" w:hAnsi="Times New Roman"/>
          <w:bCs/>
          <w:sz w:val="24"/>
          <w:szCs w:val="24"/>
        </w:rPr>
        <w:t xml:space="preserve"> </w:t>
      </w:r>
      <w:r w:rsidRPr="00B935AF">
        <w:rPr>
          <w:rFonts w:ascii="Times New Roman" w:hAnsi="Times New Roman"/>
          <w:sz w:val="24"/>
          <w:szCs w:val="24"/>
        </w:rPr>
        <w:t xml:space="preserve">RAZÓN Y PALABRA. Primera Revista Electrónica en Iberoamérica Especializada en Comunicación. Número 85. Disponible en: </w:t>
      </w:r>
      <w:hyperlink r:id="rId9" w:history="1">
        <w:r w:rsidRPr="00B935AF">
          <w:rPr>
            <w:rStyle w:val="Hipervnculo"/>
            <w:color w:val="auto"/>
          </w:rPr>
          <w:t>http://www.razonypalabra.org.mx/N/N85/V85/40_Islas_V85.pdf</w:t>
        </w:r>
      </w:hyperlink>
    </w:p>
    <w:p w:rsidR="0007272D" w:rsidRPr="00B935AF" w:rsidRDefault="0007272D" w:rsidP="0007272D">
      <w:pPr>
        <w:pStyle w:val="Sinespaciado"/>
        <w:spacing w:line="360" w:lineRule="auto"/>
        <w:jc w:val="both"/>
        <w:rPr>
          <w:rFonts w:ascii="Times New Roman" w:hAnsi="Times New Roman" w:cs="Times New Roman"/>
          <w:sz w:val="24"/>
          <w:szCs w:val="24"/>
        </w:rPr>
      </w:pPr>
    </w:p>
    <w:p w:rsidR="0007272D" w:rsidRPr="00B935AF" w:rsidRDefault="0007272D" w:rsidP="0007272D">
      <w:pPr>
        <w:pStyle w:val="Sinespaciado"/>
        <w:spacing w:line="360" w:lineRule="auto"/>
        <w:jc w:val="both"/>
        <w:rPr>
          <w:rFonts w:ascii="Times New Roman" w:hAnsi="Times New Roman" w:cs="Times New Roman"/>
          <w:sz w:val="24"/>
          <w:szCs w:val="24"/>
        </w:rPr>
      </w:pPr>
      <w:r w:rsidRPr="00B935AF">
        <w:rPr>
          <w:rFonts w:ascii="Times New Roman" w:hAnsi="Times New Roman" w:cs="Times New Roman"/>
          <w:sz w:val="24"/>
          <w:szCs w:val="24"/>
        </w:rPr>
        <w:t>Mcluhan, M. y Fiore. Q. (1967). El Medio es el Masaje: Un inventario de efectos. Estados Unidos: Paidós.</w:t>
      </w:r>
    </w:p>
    <w:p w:rsidR="0007272D" w:rsidRPr="00B935AF" w:rsidRDefault="0007272D" w:rsidP="0007272D">
      <w:pPr>
        <w:pStyle w:val="Sinespaciado"/>
        <w:spacing w:line="360" w:lineRule="auto"/>
        <w:jc w:val="both"/>
        <w:rPr>
          <w:rFonts w:ascii="Times New Roman" w:hAnsi="Times New Roman" w:cs="Times New Roman"/>
          <w:sz w:val="24"/>
          <w:szCs w:val="24"/>
        </w:rPr>
      </w:pPr>
    </w:p>
    <w:p w:rsidR="0007272D" w:rsidRPr="00B935AF" w:rsidRDefault="0007272D" w:rsidP="0007272D">
      <w:pPr>
        <w:pStyle w:val="Sinespaciado"/>
        <w:spacing w:line="360" w:lineRule="auto"/>
        <w:jc w:val="both"/>
        <w:rPr>
          <w:rFonts w:ascii="Times New Roman" w:hAnsi="Times New Roman" w:cs="Times New Roman"/>
          <w:sz w:val="24"/>
          <w:szCs w:val="24"/>
        </w:rPr>
      </w:pPr>
      <w:r w:rsidRPr="00B935AF">
        <w:rPr>
          <w:rFonts w:ascii="Times New Roman" w:hAnsi="Times New Roman" w:cs="Times New Roman"/>
          <w:sz w:val="24"/>
          <w:szCs w:val="24"/>
        </w:rPr>
        <w:t>Mcluhan, M. (1996). Comprender los Medios de Comunicación: Las extensiones del ser humano. Barcelona: Paidós.</w:t>
      </w:r>
    </w:p>
    <w:p w:rsidR="0007272D" w:rsidRPr="00B935AF" w:rsidRDefault="0007272D" w:rsidP="0007272D">
      <w:pPr>
        <w:pStyle w:val="Sinespaciado"/>
        <w:spacing w:line="360" w:lineRule="auto"/>
        <w:jc w:val="both"/>
        <w:rPr>
          <w:rFonts w:ascii="Times New Roman" w:hAnsi="Times New Roman" w:cs="Times New Roman"/>
          <w:sz w:val="24"/>
          <w:szCs w:val="24"/>
        </w:rPr>
      </w:pPr>
    </w:p>
    <w:p w:rsidR="0007272D" w:rsidRPr="00B935AF" w:rsidRDefault="0007272D" w:rsidP="0007272D">
      <w:pPr>
        <w:pStyle w:val="Sinespaciado"/>
        <w:spacing w:line="360" w:lineRule="auto"/>
        <w:jc w:val="both"/>
        <w:rPr>
          <w:rFonts w:ascii="Times New Roman" w:hAnsi="Times New Roman" w:cs="Times New Roman"/>
          <w:sz w:val="24"/>
          <w:szCs w:val="24"/>
        </w:rPr>
      </w:pPr>
      <w:r w:rsidRPr="00B935AF">
        <w:rPr>
          <w:rFonts w:ascii="Times New Roman" w:eastAsia="Times New Roman" w:hAnsi="Times New Roman" w:cs="Times New Roman"/>
          <w:sz w:val="24"/>
          <w:szCs w:val="24"/>
          <w:lang w:eastAsia="es-MX"/>
        </w:rPr>
        <w:t>Postman, N. (2004).</w:t>
      </w:r>
      <w:r w:rsidRPr="00B935AF">
        <w:rPr>
          <w:rFonts w:ascii="Georgia" w:hAnsi="Georgia"/>
          <w:shd w:val="clear" w:color="auto" w:fill="FFFFFF"/>
        </w:rPr>
        <w:t xml:space="preserve"> Cinco cosas que debemos saber acerca del cambio tecnológico. Disponible en: </w:t>
      </w:r>
      <w:hyperlink r:id="rId10" w:history="1">
        <w:r w:rsidRPr="00B935AF">
          <w:rPr>
            <w:rStyle w:val="Hipervnculo"/>
            <w:rFonts w:ascii="Georgia" w:hAnsi="Georgia"/>
            <w:color w:val="auto"/>
            <w:bdr w:val="none" w:sz="0" w:space="0" w:color="auto" w:frame="1"/>
            <w:shd w:val="clear" w:color="auto" w:fill="FFFFFF"/>
          </w:rPr>
          <w:t>http://www.aciprensa.com/reportajes/newtech/postman.htm</w:t>
        </w:r>
      </w:hyperlink>
    </w:p>
    <w:p w:rsidR="0007272D" w:rsidRPr="003C748D" w:rsidRDefault="0007272D" w:rsidP="003C748D">
      <w:pPr>
        <w:spacing w:line="360" w:lineRule="auto"/>
        <w:jc w:val="both"/>
        <w:rPr>
          <w:rFonts w:ascii="Times New Roman" w:hAnsi="Times New Roman"/>
          <w:sz w:val="24"/>
          <w:szCs w:val="24"/>
        </w:rPr>
      </w:pPr>
    </w:p>
    <w:sectPr w:rsidR="0007272D" w:rsidRPr="003C748D" w:rsidSect="00F51EAC">
      <w:pgSz w:w="12240" w:h="15840"/>
      <w:pgMar w:top="1417" w:right="1701" w:bottom="1417" w:left="1701" w:header="708" w:footer="708" w:gutter="0"/>
      <w:cols w:space="708"/>
      <w:docGrid w:linePitch="360"/>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0" w:author="Octavio Islas" w:date="2014-10-14T10:58:00Z" w:initials="OI">
    <w:p w:rsidR="00CB3B6C" w:rsidRDefault="00CB3B6C">
      <w:pPr>
        <w:pStyle w:val="Textocomentario"/>
      </w:pPr>
      <w:r>
        <w:rPr>
          <w:rStyle w:val="Refdecomentario"/>
        </w:rPr>
        <w:annotationRef/>
      </w:r>
      <w:r>
        <w:t>Terrible distracción el no poder escribir correctamente el apellido McLuhan.</w:t>
      </w:r>
      <w:bookmarkStart w:id="1" w:name="_GoBack"/>
      <w:bookmarkEnd w:id="1"/>
    </w:p>
  </w:comment>
  <w:comment w:id="2" w:author="Octavio Islas" w:date="2014-10-14T10:39:00Z" w:initials="OI">
    <w:p w:rsidR="00106D3E" w:rsidRDefault="00106D3E">
      <w:pPr>
        <w:pStyle w:val="Textocomentario"/>
      </w:pPr>
      <w:r>
        <w:rPr>
          <w:rStyle w:val="Refdecomentario"/>
        </w:rPr>
        <w:annotationRef/>
      </w:r>
      <w:r>
        <w:t>Internet, con mayúscula.</w:t>
      </w:r>
    </w:p>
  </w:comment>
  <w:comment w:id="3" w:author="Octavio Islas" w:date="2014-10-14T10:44:00Z" w:initials="OI">
    <w:p w:rsidR="00106D3E" w:rsidRDefault="00106D3E">
      <w:pPr>
        <w:pStyle w:val="Textocomentario"/>
      </w:pPr>
      <w:r>
        <w:rPr>
          <w:rStyle w:val="Refdecomentario"/>
        </w:rPr>
        <w:annotationRef/>
      </w:r>
      <w:r>
        <w:t>Internet, sin género.</w:t>
      </w:r>
    </w:p>
  </w:comment>
  <w:comment w:id="4" w:author="Octavio Islas" w:date="2014-10-14T10:46:00Z" w:initials="OI">
    <w:p w:rsidR="00106D3E" w:rsidRDefault="00106D3E">
      <w:pPr>
        <w:pStyle w:val="Textocomentario"/>
      </w:pPr>
      <w:r>
        <w:rPr>
          <w:rStyle w:val="Refdecomentario"/>
        </w:rPr>
        <w:annotationRef/>
      </w:r>
      <w:r>
        <w:t>¿Por qué aquí sí escribió correctamente el apellido?</w:t>
      </w:r>
    </w:p>
  </w:comment>
  <w:comment w:id="5" w:author="Octavio Islas" w:date="2014-10-14T10:46:00Z" w:initials="OI">
    <w:p w:rsidR="00106D3E" w:rsidRDefault="00106D3E">
      <w:pPr>
        <w:pStyle w:val="Textocomentario"/>
      </w:pPr>
      <w:r>
        <w:rPr>
          <w:rStyle w:val="Refdecomentario"/>
        </w:rPr>
        <w:annotationRef/>
      </w:r>
      <w:r>
        <w:t>Títulos en itálicas</w:t>
      </w:r>
    </w:p>
  </w:comment>
  <w:comment w:id="6" w:author="Octavio Islas" w:date="2014-10-14T10:51:00Z" w:initials="OI">
    <w:p w:rsidR="00106D3E" w:rsidRDefault="00106D3E">
      <w:pPr>
        <w:pStyle w:val="Textocomentario"/>
      </w:pPr>
      <w:r>
        <w:rPr>
          <w:rStyle w:val="Refdecomentario"/>
        </w:rPr>
        <w:annotationRef/>
      </w:r>
      <w:r>
        <w:t xml:space="preserve">Tomas a </w:t>
      </w:r>
      <w:proofErr w:type="spellStart"/>
      <w:r>
        <w:t>McLuhan</w:t>
      </w:r>
      <w:proofErr w:type="spellEnd"/>
      <w:r>
        <w:t xml:space="preserve"> sin citarlo…</w:t>
      </w:r>
    </w:p>
  </w:comment>
  <w:comment w:id="7" w:author="Octavio Islas" w:date="2014-10-14T10:57:00Z" w:initials="OI">
    <w:p w:rsidR="00CB3B6C" w:rsidRDefault="00CB3B6C">
      <w:pPr>
        <w:pStyle w:val="Textocomentario"/>
      </w:pPr>
      <w:r>
        <w:rPr>
          <w:rStyle w:val="Refdecomentario"/>
        </w:rPr>
        <w:annotationRef/>
      </w:r>
      <w:r>
        <w:t>Retomas un trabajo realizado en clase para llenar hojas…</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Times">
    <w:panose1 w:val="02000500000000000000"/>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Georgia">
    <w:panose1 w:val="02040502050405020303"/>
    <w:charset w:val="00"/>
    <w:family w:val="auto"/>
    <w:pitch w:val="variable"/>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D058C2"/>
    <w:multiLevelType w:val="hybridMultilevel"/>
    <w:tmpl w:val="60A0702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2AFF4118"/>
    <w:multiLevelType w:val="hybridMultilevel"/>
    <w:tmpl w:val="82E4D49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62BC1DE7"/>
    <w:multiLevelType w:val="hybridMultilevel"/>
    <w:tmpl w:val="67A45AF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64A55FFC"/>
    <w:multiLevelType w:val="hybridMultilevel"/>
    <w:tmpl w:val="9510EE0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7AD03F9D"/>
    <w:multiLevelType w:val="hybridMultilevel"/>
    <w:tmpl w:val="C5DC0CB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3"/>
  </w:num>
  <w:num w:numId="2">
    <w:abstractNumId w:val="1"/>
  </w:num>
  <w:num w:numId="3">
    <w:abstractNumId w:val="4"/>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61DA"/>
    <w:rsid w:val="0007272D"/>
    <w:rsid w:val="0007323E"/>
    <w:rsid w:val="000D5A49"/>
    <w:rsid w:val="00106D3E"/>
    <w:rsid w:val="00125C16"/>
    <w:rsid w:val="0012608F"/>
    <w:rsid w:val="001507E9"/>
    <w:rsid w:val="001B4994"/>
    <w:rsid w:val="001F4975"/>
    <w:rsid w:val="0021334C"/>
    <w:rsid w:val="00225CAF"/>
    <w:rsid w:val="002F78BB"/>
    <w:rsid w:val="0039455B"/>
    <w:rsid w:val="003C1859"/>
    <w:rsid w:val="003C748D"/>
    <w:rsid w:val="003E064A"/>
    <w:rsid w:val="00400D04"/>
    <w:rsid w:val="00457649"/>
    <w:rsid w:val="00487869"/>
    <w:rsid w:val="004E7C76"/>
    <w:rsid w:val="00526E53"/>
    <w:rsid w:val="005563A2"/>
    <w:rsid w:val="005C0112"/>
    <w:rsid w:val="005E787C"/>
    <w:rsid w:val="00723BEA"/>
    <w:rsid w:val="00794DCE"/>
    <w:rsid w:val="00810FD7"/>
    <w:rsid w:val="00825C8D"/>
    <w:rsid w:val="00854A66"/>
    <w:rsid w:val="00881AE6"/>
    <w:rsid w:val="00953EFA"/>
    <w:rsid w:val="00AA7865"/>
    <w:rsid w:val="00AB76B4"/>
    <w:rsid w:val="00B362D4"/>
    <w:rsid w:val="00B40552"/>
    <w:rsid w:val="00BB2EAD"/>
    <w:rsid w:val="00C33EAE"/>
    <w:rsid w:val="00C57A31"/>
    <w:rsid w:val="00C63AF1"/>
    <w:rsid w:val="00C661DA"/>
    <w:rsid w:val="00CB3B6C"/>
    <w:rsid w:val="00D320B4"/>
    <w:rsid w:val="00D45C9F"/>
    <w:rsid w:val="00D61139"/>
    <w:rsid w:val="00D74E23"/>
    <w:rsid w:val="00D777E7"/>
    <w:rsid w:val="00E53C48"/>
    <w:rsid w:val="00E57547"/>
    <w:rsid w:val="00EA67F4"/>
    <w:rsid w:val="00EE302D"/>
    <w:rsid w:val="00F32109"/>
    <w:rsid w:val="00F51EAC"/>
    <w:rsid w:val="00F80E44"/>
    <w:rsid w:val="00FC4FDE"/>
    <w:rsid w:val="00FF7753"/>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661DA"/>
    <w:rPr>
      <w:rFonts w:ascii="Calibri" w:eastAsia="Calibri" w:hAnsi="Calibri" w:cs="Times New Roman"/>
      <w:lang w:val="es-ES"/>
    </w:rPr>
  </w:style>
  <w:style w:type="paragraph" w:styleId="Ttulo3">
    <w:name w:val="heading 3"/>
    <w:basedOn w:val="Normal"/>
    <w:link w:val="Ttulo3Car"/>
    <w:uiPriority w:val="9"/>
    <w:qFormat/>
    <w:rsid w:val="00106D3E"/>
    <w:pPr>
      <w:spacing w:before="100" w:beforeAutospacing="1" w:after="100" w:afterAutospacing="1" w:line="240" w:lineRule="auto"/>
      <w:outlineLvl w:val="2"/>
    </w:pPr>
    <w:rPr>
      <w:rFonts w:ascii="Times" w:eastAsiaTheme="minorHAnsi" w:hAnsi="Times" w:cstheme="minorBidi"/>
      <w:b/>
      <w:bCs/>
      <w:sz w:val="27"/>
      <w:szCs w:val="27"/>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ennegrita">
    <w:name w:val="Strong"/>
    <w:uiPriority w:val="22"/>
    <w:qFormat/>
    <w:rsid w:val="00C661DA"/>
    <w:rPr>
      <w:b/>
      <w:bCs/>
    </w:rPr>
  </w:style>
  <w:style w:type="paragraph" w:styleId="Textodeglobo">
    <w:name w:val="Balloon Text"/>
    <w:basedOn w:val="Normal"/>
    <w:link w:val="TextodegloboCar"/>
    <w:uiPriority w:val="99"/>
    <w:semiHidden/>
    <w:unhideWhenUsed/>
    <w:rsid w:val="00C661D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661DA"/>
    <w:rPr>
      <w:rFonts w:ascii="Tahoma" w:eastAsia="Calibri" w:hAnsi="Tahoma" w:cs="Tahoma"/>
      <w:sz w:val="16"/>
      <w:szCs w:val="16"/>
      <w:lang w:val="es-ES"/>
    </w:rPr>
  </w:style>
  <w:style w:type="character" w:customStyle="1" w:styleId="hps">
    <w:name w:val="hps"/>
    <w:basedOn w:val="Fuentedeprrafopredeter"/>
    <w:rsid w:val="00C661DA"/>
  </w:style>
  <w:style w:type="paragraph" w:styleId="Sinespaciado">
    <w:name w:val="No Spacing"/>
    <w:uiPriority w:val="1"/>
    <w:qFormat/>
    <w:rsid w:val="00C661DA"/>
    <w:pPr>
      <w:spacing w:after="0" w:line="240" w:lineRule="auto"/>
    </w:pPr>
  </w:style>
  <w:style w:type="paragraph" w:styleId="Prrafodelista">
    <w:name w:val="List Paragraph"/>
    <w:basedOn w:val="Normal"/>
    <w:uiPriority w:val="34"/>
    <w:qFormat/>
    <w:rsid w:val="001F4975"/>
    <w:pPr>
      <w:spacing w:after="160" w:line="259" w:lineRule="auto"/>
      <w:ind w:left="720"/>
      <w:contextualSpacing/>
    </w:pPr>
    <w:rPr>
      <w:rFonts w:asciiTheme="minorHAnsi" w:eastAsiaTheme="minorHAnsi" w:hAnsiTheme="minorHAnsi" w:cstheme="minorBidi"/>
      <w:lang w:val="es-MX"/>
    </w:rPr>
  </w:style>
  <w:style w:type="character" w:styleId="Hipervnculo">
    <w:name w:val="Hyperlink"/>
    <w:basedOn w:val="Fuentedeprrafopredeter"/>
    <w:uiPriority w:val="99"/>
    <w:unhideWhenUsed/>
    <w:rsid w:val="0007272D"/>
    <w:rPr>
      <w:color w:val="0000FF"/>
      <w:u w:val="single"/>
    </w:rPr>
  </w:style>
  <w:style w:type="character" w:styleId="Refdecomentario">
    <w:name w:val="annotation reference"/>
    <w:basedOn w:val="Fuentedeprrafopredeter"/>
    <w:uiPriority w:val="99"/>
    <w:semiHidden/>
    <w:unhideWhenUsed/>
    <w:rsid w:val="00106D3E"/>
    <w:rPr>
      <w:sz w:val="18"/>
      <w:szCs w:val="18"/>
    </w:rPr>
  </w:style>
  <w:style w:type="paragraph" w:styleId="Textocomentario">
    <w:name w:val="annotation text"/>
    <w:basedOn w:val="Normal"/>
    <w:link w:val="TextocomentarioCar"/>
    <w:uiPriority w:val="99"/>
    <w:semiHidden/>
    <w:unhideWhenUsed/>
    <w:rsid w:val="00106D3E"/>
    <w:pPr>
      <w:spacing w:line="240" w:lineRule="auto"/>
    </w:pPr>
    <w:rPr>
      <w:sz w:val="24"/>
      <w:szCs w:val="24"/>
    </w:rPr>
  </w:style>
  <w:style w:type="character" w:customStyle="1" w:styleId="TextocomentarioCar">
    <w:name w:val="Texto comentario Car"/>
    <w:basedOn w:val="Fuentedeprrafopredeter"/>
    <w:link w:val="Textocomentario"/>
    <w:uiPriority w:val="99"/>
    <w:semiHidden/>
    <w:rsid w:val="00106D3E"/>
    <w:rPr>
      <w:rFonts w:ascii="Calibri" w:eastAsia="Calibri" w:hAnsi="Calibri" w:cs="Times New Roman"/>
      <w:sz w:val="24"/>
      <w:szCs w:val="24"/>
      <w:lang w:val="es-ES"/>
    </w:rPr>
  </w:style>
  <w:style w:type="paragraph" w:styleId="Asuntodelcomentario">
    <w:name w:val="annotation subject"/>
    <w:basedOn w:val="Textocomentario"/>
    <w:next w:val="Textocomentario"/>
    <w:link w:val="AsuntodelcomentarioCar"/>
    <w:uiPriority w:val="99"/>
    <w:semiHidden/>
    <w:unhideWhenUsed/>
    <w:rsid w:val="00106D3E"/>
    <w:rPr>
      <w:b/>
      <w:bCs/>
      <w:sz w:val="20"/>
      <w:szCs w:val="20"/>
    </w:rPr>
  </w:style>
  <w:style w:type="character" w:customStyle="1" w:styleId="AsuntodelcomentarioCar">
    <w:name w:val="Asunto del comentario Car"/>
    <w:basedOn w:val="TextocomentarioCar"/>
    <w:link w:val="Asuntodelcomentario"/>
    <w:uiPriority w:val="99"/>
    <w:semiHidden/>
    <w:rsid w:val="00106D3E"/>
    <w:rPr>
      <w:rFonts w:ascii="Calibri" w:eastAsia="Calibri" w:hAnsi="Calibri" w:cs="Times New Roman"/>
      <w:b/>
      <w:bCs/>
      <w:sz w:val="20"/>
      <w:szCs w:val="20"/>
      <w:lang w:val="es-ES"/>
    </w:rPr>
  </w:style>
  <w:style w:type="character" w:customStyle="1" w:styleId="Ttulo3Car">
    <w:name w:val="Título 3 Car"/>
    <w:basedOn w:val="Fuentedeprrafopredeter"/>
    <w:link w:val="Ttulo3"/>
    <w:uiPriority w:val="9"/>
    <w:rsid w:val="00106D3E"/>
    <w:rPr>
      <w:rFonts w:ascii="Times" w:hAnsi="Times"/>
      <w:b/>
      <w:bCs/>
      <w:sz w:val="27"/>
      <w:szCs w:val="27"/>
      <w:lang w:val="es-ES_tradnl" w:eastAsia="es-ES"/>
    </w:rPr>
  </w:style>
  <w:style w:type="character" w:styleId="CitaHTML">
    <w:name w:val="HTML Cite"/>
    <w:basedOn w:val="Fuentedeprrafopredeter"/>
    <w:uiPriority w:val="99"/>
    <w:semiHidden/>
    <w:unhideWhenUsed/>
    <w:rsid w:val="00106D3E"/>
    <w:rPr>
      <w:i/>
      <w:iCs/>
    </w:rPr>
  </w:style>
  <w:style w:type="character" w:customStyle="1" w:styleId="st">
    <w:name w:val="st"/>
    <w:basedOn w:val="Fuentedeprrafopredeter"/>
    <w:rsid w:val="00106D3E"/>
  </w:style>
  <w:style w:type="character" w:customStyle="1" w:styleId="apple-converted-space">
    <w:name w:val="apple-converted-space"/>
    <w:basedOn w:val="Fuentedeprrafopredeter"/>
    <w:rsid w:val="00106D3E"/>
  </w:style>
  <w:style w:type="character" w:styleId="Enfasis">
    <w:name w:val="Emphasis"/>
    <w:basedOn w:val="Fuentedeprrafopredeter"/>
    <w:uiPriority w:val="20"/>
    <w:qFormat/>
    <w:rsid w:val="00106D3E"/>
    <w:rPr>
      <w:i/>
      <w:i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661DA"/>
    <w:rPr>
      <w:rFonts w:ascii="Calibri" w:eastAsia="Calibri" w:hAnsi="Calibri" w:cs="Times New Roman"/>
      <w:lang w:val="es-ES"/>
    </w:rPr>
  </w:style>
  <w:style w:type="paragraph" w:styleId="Ttulo3">
    <w:name w:val="heading 3"/>
    <w:basedOn w:val="Normal"/>
    <w:link w:val="Ttulo3Car"/>
    <w:uiPriority w:val="9"/>
    <w:qFormat/>
    <w:rsid w:val="00106D3E"/>
    <w:pPr>
      <w:spacing w:before="100" w:beforeAutospacing="1" w:after="100" w:afterAutospacing="1" w:line="240" w:lineRule="auto"/>
      <w:outlineLvl w:val="2"/>
    </w:pPr>
    <w:rPr>
      <w:rFonts w:ascii="Times" w:eastAsiaTheme="minorHAnsi" w:hAnsi="Times" w:cstheme="minorBidi"/>
      <w:b/>
      <w:bCs/>
      <w:sz w:val="27"/>
      <w:szCs w:val="27"/>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ennegrita">
    <w:name w:val="Strong"/>
    <w:uiPriority w:val="22"/>
    <w:qFormat/>
    <w:rsid w:val="00C661DA"/>
    <w:rPr>
      <w:b/>
      <w:bCs/>
    </w:rPr>
  </w:style>
  <w:style w:type="paragraph" w:styleId="Textodeglobo">
    <w:name w:val="Balloon Text"/>
    <w:basedOn w:val="Normal"/>
    <w:link w:val="TextodegloboCar"/>
    <w:uiPriority w:val="99"/>
    <w:semiHidden/>
    <w:unhideWhenUsed/>
    <w:rsid w:val="00C661D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661DA"/>
    <w:rPr>
      <w:rFonts w:ascii="Tahoma" w:eastAsia="Calibri" w:hAnsi="Tahoma" w:cs="Tahoma"/>
      <w:sz w:val="16"/>
      <w:szCs w:val="16"/>
      <w:lang w:val="es-ES"/>
    </w:rPr>
  </w:style>
  <w:style w:type="character" w:customStyle="1" w:styleId="hps">
    <w:name w:val="hps"/>
    <w:basedOn w:val="Fuentedeprrafopredeter"/>
    <w:rsid w:val="00C661DA"/>
  </w:style>
  <w:style w:type="paragraph" w:styleId="Sinespaciado">
    <w:name w:val="No Spacing"/>
    <w:uiPriority w:val="1"/>
    <w:qFormat/>
    <w:rsid w:val="00C661DA"/>
    <w:pPr>
      <w:spacing w:after="0" w:line="240" w:lineRule="auto"/>
    </w:pPr>
  </w:style>
  <w:style w:type="paragraph" w:styleId="Prrafodelista">
    <w:name w:val="List Paragraph"/>
    <w:basedOn w:val="Normal"/>
    <w:uiPriority w:val="34"/>
    <w:qFormat/>
    <w:rsid w:val="001F4975"/>
    <w:pPr>
      <w:spacing w:after="160" w:line="259" w:lineRule="auto"/>
      <w:ind w:left="720"/>
      <w:contextualSpacing/>
    </w:pPr>
    <w:rPr>
      <w:rFonts w:asciiTheme="minorHAnsi" w:eastAsiaTheme="minorHAnsi" w:hAnsiTheme="minorHAnsi" w:cstheme="minorBidi"/>
      <w:lang w:val="es-MX"/>
    </w:rPr>
  </w:style>
  <w:style w:type="character" w:styleId="Hipervnculo">
    <w:name w:val="Hyperlink"/>
    <w:basedOn w:val="Fuentedeprrafopredeter"/>
    <w:uiPriority w:val="99"/>
    <w:unhideWhenUsed/>
    <w:rsid w:val="0007272D"/>
    <w:rPr>
      <w:color w:val="0000FF"/>
      <w:u w:val="single"/>
    </w:rPr>
  </w:style>
  <w:style w:type="character" w:styleId="Refdecomentario">
    <w:name w:val="annotation reference"/>
    <w:basedOn w:val="Fuentedeprrafopredeter"/>
    <w:uiPriority w:val="99"/>
    <w:semiHidden/>
    <w:unhideWhenUsed/>
    <w:rsid w:val="00106D3E"/>
    <w:rPr>
      <w:sz w:val="18"/>
      <w:szCs w:val="18"/>
    </w:rPr>
  </w:style>
  <w:style w:type="paragraph" w:styleId="Textocomentario">
    <w:name w:val="annotation text"/>
    <w:basedOn w:val="Normal"/>
    <w:link w:val="TextocomentarioCar"/>
    <w:uiPriority w:val="99"/>
    <w:semiHidden/>
    <w:unhideWhenUsed/>
    <w:rsid w:val="00106D3E"/>
    <w:pPr>
      <w:spacing w:line="240" w:lineRule="auto"/>
    </w:pPr>
    <w:rPr>
      <w:sz w:val="24"/>
      <w:szCs w:val="24"/>
    </w:rPr>
  </w:style>
  <w:style w:type="character" w:customStyle="1" w:styleId="TextocomentarioCar">
    <w:name w:val="Texto comentario Car"/>
    <w:basedOn w:val="Fuentedeprrafopredeter"/>
    <w:link w:val="Textocomentario"/>
    <w:uiPriority w:val="99"/>
    <w:semiHidden/>
    <w:rsid w:val="00106D3E"/>
    <w:rPr>
      <w:rFonts w:ascii="Calibri" w:eastAsia="Calibri" w:hAnsi="Calibri" w:cs="Times New Roman"/>
      <w:sz w:val="24"/>
      <w:szCs w:val="24"/>
      <w:lang w:val="es-ES"/>
    </w:rPr>
  </w:style>
  <w:style w:type="paragraph" w:styleId="Asuntodelcomentario">
    <w:name w:val="annotation subject"/>
    <w:basedOn w:val="Textocomentario"/>
    <w:next w:val="Textocomentario"/>
    <w:link w:val="AsuntodelcomentarioCar"/>
    <w:uiPriority w:val="99"/>
    <w:semiHidden/>
    <w:unhideWhenUsed/>
    <w:rsid w:val="00106D3E"/>
    <w:rPr>
      <w:b/>
      <w:bCs/>
      <w:sz w:val="20"/>
      <w:szCs w:val="20"/>
    </w:rPr>
  </w:style>
  <w:style w:type="character" w:customStyle="1" w:styleId="AsuntodelcomentarioCar">
    <w:name w:val="Asunto del comentario Car"/>
    <w:basedOn w:val="TextocomentarioCar"/>
    <w:link w:val="Asuntodelcomentario"/>
    <w:uiPriority w:val="99"/>
    <w:semiHidden/>
    <w:rsid w:val="00106D3E"/>
    <w:rPr>
      <w:rFonts w:ascii="Calibri" w:eastAsia="Calibri" w:hAnsi="Calibri" w:cs="Times New Roman"/>
      <w:b/>
      <w:bCs/>
      <w:sz w:val="20"/>
      <w:szCs w:val="20"/>
      <w:lang w:val="es-ES"/>
    </w:rPr>
  </w:style>
  <w:style w:type="character" w:customStyle="1" w:styleId="Ttulo3Car">
    <w:name w:val="Título 3 Car"/>
    <w:basedOn w:val="Fuentedeprrafopredeter"/>
    <w:link w:val="Ttulo3"/>
    <w:uiPriority w:val="9"/>
    <w:rsid w:val="00106D3E"/>
    <w:rPr>
      <w:rFonts w:ascii="Times" w:hAnsi="Times"/>
      <w:b/>
      <w:bCs/>
      <w:sz w:val="27"/>
      <w:szCs w:val="27"/>
      <w:lang w:val="es-ES_tradnl" w:eastAsia="es-ES"/>
    </w:rPr>
  </w:style>
  <w:style w:type="character" w:styleId="CitaHTML">
    <w:name w:val="HTML Cite"/>
    <w:basedOn w:val="Fuentedeprrafopredeter"/>
    <w:uiPriority w:val="99"/>
    <w:semiHidden/>
    <w:unhideWhenUsed/>
    <w:rsid w:val="00106D3E"/>
    <w:rPr>
      <w:i/>
      <w:iCs/>
    </w:rPr>
  </w:style>
  <w:style w:type="character" w:customStyle="1" w:styleId="st">
    <w:name w:val="st"/>
    <w:basedOn w:val="Fuentedeprrafopredeter"/>
    <w:rsid w:val="00106D3E"/>
  </w:style>
  <w:style w:type="character" w:customStyle="1" w:styleId="apple-converted-space">
    <w:name w:val="apple-converted-space"/>
    <w:basedOn w:val="Fuentedeprrafopredeter"/>
    <w:rsid w:val="00106D3E"/>
  </w:style>
  <w:style w:type="character" w:styleId="Enfasis">
    <w:name w:val="Emphasis"/>
    <w:basedOn w:val="Fuentedeprrafopredeter"/>
    <w:uiPriority w:val="20"/>
    <w:qFormat/>
    <w:rsid w:val="00106D3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33870701">
      <w:bodyDiv w:val="1"/>
      <w:marLeft w:val="0"/>
      <w:marRight w:val="0"/>
      <w:marTop w:val="0"/>
      <w:marBottom w:val="0"/>
      <w:divBdr>
        <w:top w:val="none" w:sz="0" w:space="0" w:color="auto"/>
        <w:left w:val="none" w:sz="0" w:space="0" w:color="auto"/>
        <w:bottom w:val="none" w:sz="0" w:space="0" w:color="auto"/>
        <w:right w:val="none" w:sz="0" w:space="0" w:color="auto"/>
      </w:divBdr>
      <w:divsChild>
        <w:div w:id="216091635">
          <w:marLeft w:val="0"/>
          <w:marRight w:val="0"/>
          <w:marTop w:val="0"/>
          <w:marBottom w:val="0"/>
          <w:divBdr>
            <w:top w:val="none" w:sz="0" w:space="0" w:color="auto"/>
            <w:left w:val="none" w:sz="0" w:space="0" w:color="auto"/>
            <w:bottom w:val="none" w:sz="0" w:space="0" w:color="auto"/>
            <w:right w:val="none" w:sz="0" w:space="0" w:color="auto"/>
          </w:divBdr>
          <w:divsChild>
            <w:div w:id="35588124">
              <w:marLeft w:val="0"/>
              <w:marRight w:val="0"/>
              <w:marTop w:val="0"/>
              <w:marBottom w:val="0"/>
              <w:divBdr>
                <w:top w:val="none" w:sz="0" w:space="0" w:color="auto"/>
                <w:left w:val="none" w:sz="0" w:space="0" w:color="auto"/>
                <w:bottom w:val="none" w:sz="0" w:space="0" w:color="auto"/>
                <w:right w:val="none" w:sz="0" w:space="0" w:color="auto"/>
              </w:divBdr>
            </w:div>
            <w:div w:id="762922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158337">
      <w:bodyDiv w:val="1"/>
      <w:marLeft w:val="0"/>
      <w:marRight w:val="0"/>
      <w:marTop w:val="0"/>
      <w:marBottom w:val="0"/>
      <w:divBdr>
        <w:top w:val="none" w:sz="0" w:space="0" w:color="auto"/>
        <w:left w:val="none" w:sz="0" w:space="0" w:color="auto"/>
        <w:bottom w:val="none" w:sz="0" w:space="0" w:color="auto"/>
        <w:right w:val="none" w:sz="0" w:space="0" w:color="auto"/>
      </w:divBdr>
      <w:divsChild>
        <w:div w:id="2021739815">
          <w:marLeft w:val="0"/>
          <w:marRight w:val="0"/>
          <w:marTop w:val="0"/>
          <w:marBottom w:val="0"/>
          <w:divBdr>
            <w:top w:val="none" w:sz="0" w:space="0" w:color="auto"/>
            <w:left w:val="none" w:sz="0" w:space="0" w:color="auto"/>
            <w:bottom w:val="none" w:sz="0" w:space="0" w:color="auto"/>
            <w:right w:val="none" w:sz="0" w:space="0" w:color="auto"/>
          </w:divBdr>
          <w:divsChild>
            <w:div w:id="341931099">
              <w:marLeft w:val="0"/>
              <w:marRight w:val="0"/>
              <w:marTop w:val="0"/>
              <w:marBottom w:val="0"/>
              <w:divBdr>
                <w:top w:val="none" w:sz="0" w:space="0" w:color="auto"/>
                <w:left w:val="none" w:sz="0" w:space="0" w:color="auto"/>
                <w:bottom w:val="none" w:sz="0" w:space="0" w:color="auto"/>
                <w:right w:val="none" w:sz="0" w:space="0" w:color="auto"/>
              </w:divBdr>
            </w:div>
            <w:div w:id="1762950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emf"/><Relationship Id="rId7" Type="http://schemas.openxmlformats.org/officeDocument/2006/relationships/comments" Target="comments.xml"/><Relationship Id="rId8" Type="http://schemas.openxmlformats.org/officeDocument/2006/relationships/hyperlink" Target="http://www.cim.unr.edu.ar/archivos/ebook_mcluhan._pliegues__trazos_y_escrituras-post.pdf" TargetMode="External"/><Relationship Id="rId9" Type="http://schemas.openxmlformats.org/officeDocument/2006/relationships/hyperlink" Target="http://www.razonypalabra.org.mx/N/N85/V85/40_Islas_V85.pdf" TargetMode="External"/><Relationship Id="rId10" Type="http://schemas.openxmlformats.org/officeDocument/2006/relationships/hyperlink" Target="http://www.aciprensa.com/reportajes/newtech/postman.htm"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12</Pages>
  <Words>3486</Words>
  <Characters>19177</Characters>
  <Application>Microsoft Macintosh Word</Application>
  <DocSecurity>0</DocSecurity>
  <Lines>159</Lines>
  <Paragraphs>45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22618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Lolis</dc:creator>
  <cp:lastModifiedBy>Octavio Islas</cp:lastModifiedBy>
  <cp:revision>2</cp:revision>
  <dcterms:created xsi:type="dcterms:W3CDTF">2014-10-14T15:58:00Z</dcterms:created>
  <dcterms:modified xsi:type="dcterms:W3CDTF">2014-10-14T15:58:00Z</dcterms:modified>
</cp:coreProperties>
</file>