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6F9B" w:rsidRDefault="00F76F9B" w:rsidP="00F76F9B">
      <w:pPr>
        <w:jc w:val="center"/>
      </w:pPr>
      <w:bookmarkStart w:id="0" w:name="_GoBack"/>
      <w:r>
        <w:t xml:space="preserve">Plan </w:t>
      </w:r>
      <w:bookmarkEnd w:id="0"/>
      <w:r>
        <w:t>de manejo de crisis</w:t>
      </w:r>
    </w:p>
    <w:p w:rsidR="00F76F9B" w:rsidRDefault="00F76F9B" w:rsidP="00F76F9B">
      <w:pPr>
        <w:jc w:val="center"/>
      </w:pPr>
      <w:r>
        <w:t>Gobierno del Estado de Jalisco</w:t>
      </w:r>
    </w:p>
    <w:p w:rsidR="00F76F9B" w:rsidRDefault="00F76F9B"/>
    <w:p w:rsidR="00481B9D" w:rsidRPr="003106A4" w:rsidRDefault="00F76F9B">
      <w:pPr>
        <w:rPr>
          <w:b/>
        </w:rPr>
      </w:pPr>
      <w:r w:rsidRPr="003106A4">
        <w:rPr>
          <w:b/>
        </w:rPr>
        <w:t>Bitácora:</w:t>
      </w:r>
    </w:p>
    <w:p w:rsidR="003106A4" w:rsidRPr="003106A4" w:rsidRDefault="00F76F9B" w:rsidP="003106A4">
      <w:pPr>
        <w:pStyle w:val="Prrafodelista"/>
        <w:numPr>
          <w:ilvl w:val="0"/>
          <w:numId w:val="2"/>
        </w:numPr>
        <w:spacing w:line="360" w:lineRule="auto"/>
        <w:jc w:val="both"/>
      </w:pPr>
      <w:r w:rsidRPr="003106A4">
        <w:t>Alrededor</w:t>
      </w:r>
      <w:r w:rsidR="003106A4" w:rsidRPr="003106A4">
        <w:t xml:space="preserve"> de las 14</w:t>
      </w:r>
      <w:r w:rsidRPr="003106A4">
        <w:t xml:space="preserve">:30 </w:t>
      </w:r>
      <w:r w:rsidR="003106A4" w:rsidRPr="003106A4">
        <w:t xml:space="preserve">se impactó un microbús con el </w:t>
      </w:r>
      <w:proofErr w:type="spellStart"/>
      <w:r w:rsidR="003106A4" w:rsidRPr="003106A4">
        <w:t>parabus</w:t>
      </w:r>
      <w:proofErr w:type="spellEnd"/>
      <w:r w:rsidR="003106A4" w:rsidRPr="003106A4">
        <w:t xml:space="preserve"> que se ubica frente a la prepa 10 de la </w:t>
      </w:r>
      <w:proofErr w:type="spellStart"/>
      <w:r w:rsidR="003106A4" w:rsidRPr="003106A4">
        <w:t>UdeG</w:t>
      </w:r>
      <w:proofErr w:type="spellEnd"/>
      <w:r w:rsidR="003106A4" w:rsidRPr="003106A4">
        <w:t xml:space="preserve">. </w:t>
      </w:r>
    </w:p>
    <w:p w:rsidR="003106A4" w:rsidRDefault="00F76F9B" w:rsidP="003106A4">
      <w:pPr>
        <w:pStyle w:val="Prrafodelista"/>
        <w:numPr>
          <w:ilvl w:val="0"/>
          <w:numId w:val="2"/>
        </w:numPr>
        <w:spacing w:line="360" w:lineRule="auto"/>
        <w:jc w:val="both"/>
      </w:pPr>
      <w:r w:rsidRPr="003106A4">
        <w:t>Los hechos ocurrieron sobre la lateral de Periférico Norte en el sentido de poniente a oriente, hacia Parres Arias.</w:t>
      </w:r>
    </w:p>
    <w:p w:rsidR="003106A4" w:rsidRDefault="00F76F9B" w:rsidP="003106A4">
      <w:pPr>
        <w:pStyle w:val="Prrafodelista"/>
        <w:numPr>
          <w:ilvl w:val="0"/>
          <w:numId w:val="2"/>
        </w:numPr>
        <w:spacing w:line="360" w:lineRule="auto"/>
        <w:jc w:val="both"/>
      </w:pPr>
      <w:r>
        <w:t>20 pe</w:t>
      </w:r>
      <w:r w:rsidR="003106A4">
        <w:t>r</w:t>
      </w:r>
      <w:r>
        <w:t>sonas resultaron heridas, en su mayoría estudiantes.</w:t>
      </w:r>
    </w:p>
    <w:p w:rsidR="003106A4" w:rsidRDefault="00F76F9B" w:rsidP="003106A4">
      <w:pPr>
        <w:pStyle w:val="Prrafodelista"/>
        <w:numPr>
          <w:ilvl w:val="0"/>
          <w:numId w:val="2"/>
        </w:numPr>
        <w:spacing w:line="360" w:lineRule="auto"/>
        <w:jc w:val="both"/>
      </w:pPr>
      <w:r w:rsidRPr="003106A4">
        <w:t>María Fernanda Vázquez, de 18 años, una de las víctimas que fue atropellada se encuentra grave junto con otras tres personas que aún no son identificadas.</w:t>
      </w:r>
    </w:p>
    <w:p w:rsidR="003106A4" w:rsidRDefault="00F76F9B" w:rsidP="003106A4">
      <w:pPr>
        <w:pStyle w:val="Prrafodelista"/>
        <w:numPr>
          <w:ilvl w:val="0"/>
          <w:numId w:val="2"/>
        </w:numPr>
        <w:spacing w:line="360" w:lineRule="auto"/>
        <w:jc w:val="both"/>
      </w:pPr>
      <w:r w:rsidRPr="003106A4">
        <w:t>Los heridos fueron trasladados a la Cruz Verde, hospitales públicos y privados.</w:t>
      </w:r>
    </w:p>
    <w:p w:rsidR="003106A4" w:rsidRDefault="00F76F9B" w:rsidP="003106A4">
      <w:pPr>
        <w:pStyle w:val="Prrafodelista"/>
        <w:numPr>
          <w:ilvl w:val="0"/>
          <w:numId w:val="2"/>
        </w:numPr>
        <w:spacing w:line="360" w:lineRule="auto"/>
        <w:jc w:val="both"/>
      </w:pPr>
      <w:r w:rsidRPr="003106A4">
        <w:t xml:space="preserve">El chofer del autobús con número A-2097, Leopoldo Martín Soberano de 52 años de edad, circulaba cuando se le atravesaron dos estudiantes por lo que viró a la derecha, lo que provocó que se impactara en la </w:t>
      </w:r>
      <w:proofErr w:type="spellStart"/>
      <w:r w:rsidRPr="003106A4">
        <w:t>estructura.</w:t>
      </w:r>
      <w:proofErr w:type="spellEnd"/>
    </w:p>
    <w:p w:rsidR="003106A4" w:rsidRDefault="00F76F9B" w:rsidP="003106A4">
      <w:pPr>
        <w:pStyle w:val="Prrafodelista"/>
        <w:numPr>
          <w:ilvl w:val="0"/>
          <w:numId w:val="2"/>
        </w:numPr>
        <w:spacing w:line="360" w:lineRule="auto"/>
        <w:jc w:val="both"/>
      </w:pPr>
      <w:hyperlink r:id="rId8" w:history="1">
        <w:r w:rsidRPr="003106A4">
          <w:t>Otras versiones</w:t>
        </w:r>
      </w:hyperlink>
      <w:r w:rsidRPr="003106A4">
        <w:t xml:space="preserve"> dicen que el chofer iba jugando carreritas y se fue contra la parada al quedarse sin frenos.</w:t>
      </w:r>
    </w:p>
    <w:p w:rsidR="003106A4" w:rsidRPr="003106A4" w:rsidRDefault="00F76F9B" w:rsidP="003106A4">
      <w:pPr>
        <w:pStyle w:val="Prrafodelista"/>
        <w:numPr>
          <w:ilvl w:val="0"/>
          <w:numId w:val="2"/>
        </w:numPr>
        <w:spacing w:line="360" w:lineRule="auto"/>
        <w:jc w:val="both"/>
      </w:pPr>
      <w:r w:rsidRPr="003106A4">
        <w:t>El exceso de velocidad es la causa probable del accidentes</w:t>
      </w:r>
      <w:r w:rsidR="003106A4" w:rsidRPr="003106A4">
        <w:t>.</w:t>
      </w:r>
    </w:p>
    <w:p w:rsidR="003106A4" w:rsidRPr="003106A4" w:rsidRDefault="003106A4" w:rsidP="003106A4">
      <w:pPr>
        <w:spacing w:line="360" w:lineRule="auto"/>
        <w:jc w:val="both"/>
      </w:pPr>
    </w:p>
    <w:p w:rsidR="003106A4" w:rsidRPr="003106A4" w:rsidRDefault="003106A4" w:rsidP="003106A4">
      <w:pPr>
        <w:spacing w:line="360" w:lineRule="auto"/>
        <w:jc w:val="both"/>
        <w:rPr>
          <w:b/>
        </w:rPr>
      </w:pPr>
      <w:r w:rsidRPr="003106A4">
        <w:rPr>
          <w:b/>
        </w:rPr>
        <w:t xml:space="preserve">Cuál es el problema </w:t>
      </w:r>
    </w:p>
    <w:p w:rsidR="003106A4" w:rsidRPr="003106A4" w:rsidRDefault="003106A4" w:rsidP="003106A4">
      <w:pPr>
        <w:spacing w:line="360" w:lineRule="auto"/>
        <w:jc w:val="both"/>
      </w:pPr>
      <w:r w:rsidRPr="003106A4">
        <w:t xml:space="preserve">Accidente de la ruta </w:t>
      </w:r>
      <w:r>
        <w:t xml:space="preserve">368 en </w:t>
      </w:r>
      <w:proofErr w:type="spellStart"/>
      <w:r>
        <w:t>parabus</w:t>
      </w:r>
      <w:proofErr w:type="spellEnd"/>
      <w:r>
        <w:t xml:space="preserve"> de la prepa 10. S</w:t>
      </w:r>
      <w:r w:rsidRPr="003106A4">
        <w:t xml:space="preserve">e registran lesionados, </w:t>
      </w:r>
      <w:r>
        <w:t>cuatro</w:t>
      </w:r>
      <w:r w:rsidRPr="003106A4">
        <w:t xml:space="preserve"> de ellos de gravedad.</w:t>
      </w:r>
    </w:p>
    <w:p w:rsidR="003106A4" w:rsidRPr="003106A4" w:rsidRDefault="003106A4" w:rsidP="003106A4">
      <w:pPr>
        <w:spacing w:line="360" w:lineRule="auto"/>
        <w:jc w:val="both"/>
      </w:pPr>
      <w:r w:rsidRPr="003106A4">
        <w:t>Ante los reclamos por el aumento del costo en el transporte público este accidente tendrá repercusiones que afectan al gobierno del estado y a la secretaría de movilidad.</w:t>
      </w:r>
    </w:p>
    <w:p w:rsidR="003106A4" w:rsidRPr="003106A4" w:rsidRDefault="003106A4" w:rsidP="003106A4">
      <w:pPr>
        <w:spacing w:line="360" w:lineRule="auto"/>
        <w:jc w:val="both"/>
      </w:pPr>
    </w:p>
    <w:p w:rsidR="003106A4" w:rsidRPr="003106A4" w:rsidRDefault="003106A4" w:rsidP="003106A4">
      <w:pPr>
        <w:spacing w:line="360" w:lineRule="auto"/>
        <w:jc w:val="both"/>
        <w:rPr>
          <w:b/>
        </w:rPr>
      </w:pPr>
      <w:r w:rsidRPr="003106A4">
        <w:rPr>
          <w:b/>
        </w:rPr>
        <w:t>Centralizar y controlar el flujo de información</w:t>
      </w:r>
    </w:p>
    <w:p w:rsidR="003106A4" w:rsidRPr="003106A4" w:rsidRDefault="003106A4" w:rsidP="003106A4">
      <w:pPr>
        <w:spacing w:line="360" w:lineRule="auto"/>
        <w:jc w:val="both"/>
      </w:pPr>
      <w:r w:rsidRPr="003106A4">
        <w:t xml:space="preserve">Girar instrucciones para que mediante las cuentas de </w:t>
      </w:r>
      <w:proofErr w:type="spellStart"/>
      <w:r w:rsidRPr="003106A4">
        <w:t>twitte</w:t>
      </w:r>
      <w:r>
        <w:t>r</w:t>
      </w:r>
      <w:proofErr w:type="spellEnd"/>
      <w:r>
        <w:t xml:space="preserve"> del Secretario de Movilidad, el de Seguridad P</w:t>
      </w:r>
      <w:r w:rsidRPr="003106A4">
        <w:t>ú</w:t>
      </w:r>
      <w:r>
        <w:t>blica y el S</w:t>
      </w:r>
      <w:r w:rsidRPr="003106A4">
        <w:t xml:space="preserve">ecretario </w:t>
      </w:r>
      <w:r>
        <w:t>General de Gobierno</w:t>
      </w:r>
      <w:r w:rsidRPr="003106A4">
        <w:t>, se informe acerca del accidente.</w:t>
      </w:r>
    </w:p>
    <w:p w:rsidR="003106A4" w:rsidRPr="003106A4" w:rsidRDefault="003106A4" w:rsidP="003106A4">
      <w:pPr>
        <w:spacing w:line="360" w:lineRule="auto"/>
        <w:jc w:val="both"/>
      </w:pPr>
      <w:r>
        <w:t>I</w:t>
      </w:r>
      <w:r w:rsidRPr="003106A4">
        <w:t xml:space="preserve">nstruir al Secretario de Movilidad para que coordine lo relacionado con el accidente y se tengan datos precisos. De igual manera, notificar al presidente municipal para que se ciña a las declaraciones oficiales que hará el gobierno del estado. </w:t>
      </w:r>
    </w:p>
    <w:p w:rsidR="00F76F9B" w:rsidRPr="003106A4" w:rsidRDefault="003106A4" w:rsidP="003106A4">
      <w:pPr>
        <w:spacing w:line="360" w:lineRule="auto"/>
        <w:jc w:val="both"/>
      </w:pPr>
      <w:r w:rsidRPr="003106A4">
        <w:lastRenderedPageBreak/>
        <w:t>R</w:t>
      </w:r>
      <w:proofErr w:type="spellStart"/>
      <w:r w:rsidRPr="003106A4">
        <w:t>edactar</w:t>
      </w:r>
      <w:proofErr w:type="spellEnd"/>
      <w:r w:rsidRPr="003106A4">
        <w:t xml:space="preserve"> y enviar cuanto antes un boletín oficial a los medios de comunicación </w:t>
      </w:r>
      <w:r w:rsidR="00F76F9B" w:rsidRPr="003106A4">
        <w:t xml:space="preserve"> </w:t>
      </w:r>
    </w:p>
    <w:p w:rsidR="003106A4" w:rsidRPr="003106A4" w:rsidRDefault="003106A4" w:rsidP="003106A4">
      <w:pPr>
        <w:spacing w:line="360" w:lineRule="auto"/>
        <w:jc w:val="both"/>
        <w:rPr>
          <w:b/>
        </w:rPr>
      </w:pPr>
    </w:p>
    <w:p w:rsidR="003106A4" w:rsidRPr="003106A4" w:rsidRDefault="003106A4" w:rsidP="003106A4">
      <w:pPr>
        <w:spacing w:line="360" w:lineRule="auto"/>
        <w:jc w:val="both"/>
        <w:rPr>
          <w:b/>
        </w:rPr>
      </w:pPr>
      <w:r w:rsidRPr="003106A4">
        <w:rPr>
          <w:rFonts w:hint="eastAsia"/>
          <w:b/>
        </w:rPr>
        <w:t>Contención del problema</w:t>
      </w:r>
    </w:p>
    <w:p w:rsidR="003106A4" w:rsidRPr="003106A4" w:rsidRDefault="003106A4" w:rsidP="003106A4">
      <w:pPr>
        <w:pStyle w:val="Prrafodelista"/>
        <w:numPr>
          <w:ilvl w:val="0"/>
          <w:numId w:val="3"/>
        </w:numPr>
        <w:tabs>
          <w:tab w:val="num" w:pos="720"/>
        </w:tabs>
        <w:spacing w:line="360" w:lineRule="auto"/>
        <w:jc w:val="both"/>
      </w:pPr>
      <w:r w:rsidRPr="003106A4">
        <w:t>Trasladar a todos los heridos a las clínicas más cercanas.</w:t>
      </w:r>
    </w:p>
    <w:p w:rsidR="003106A4" w:rsidRPr="003106A4" w:rsidRDefault="003106A4" w:rsidP="003106A4">
      <w:pPr>
        <w:pStyle w:val="Prrafodelista"/>
        <w:numPr>
          <w:ilvl w:val="0"/>
          <w:numId w:val="3"/>
        </w:numPr>
        <w:tabs>
          <w:tab w:val="num" w:pos="720"/>
        </w:tabs>
        <w:spacing w:line="360" w:lineRule="auto"/>
        <w:jc w:val="both"/>
      </w:pPr>
      <w:r w:rsidRPr="003106A4">
        <w:t>Resguardar al chofer para que se hagan las averiguaciones correspondientes y se deslinden responsabilidades.</w:t>
      </w:r>
    </w:p>
    <w:p w:rsidR="003106A4" w:rsidRPr="003106A4" w:rsidRDefault="003106A4" w:rsidP="003106A4">
      <w:pPr>
        <w:pStyle w:val="Prrafodelista"/>
        <w:numPr>
          <w:ilvl w:val="0"/>
          <w:numId w:val="3"/>
        </w:numPr>
        <w:tabs>
          <w:tab w:val="num" w:pos="720"/>
        </w:tabs>
        <w:spacing w:line="360" w:lineRule="auto"/>
        <w:jc w:val="both"/>
      </w:pPr>
      <w:r w:rsidRPr="003106A4">
        <w:t xml:space="preserve">Brindar todo el apoyo a los familiares de los afectados </w:t>
      </w:r>
    </w:p>
    <w:p w:rsidR="003106A4" w:rsidRDefault="003106A4" w:rsidP="003106A4">
      <w:pPr>
        <w:pStyle w:val="Prrafodelista"/>
        <w:numPr>
          <w:ilvl w:val="0"/>
          <w:numId w:val="3"/>
        </w:numPr>
        <w:spacing w:line="360" w:lineRule="auto"/>
        <w:jc w:val="both"/>
      </w:pPr>
      <w:r w:rsidRPr="003106A4">
        <w:t>N</w:t>
      </w:r>
      <w:proofErr w:type="spellStart"/>
      <w:r w:rsidRPr="003106A4">
        <w:t>otificar</w:t>
      </w:r>
      <w:proofErr w:type="spellEnd"/>
      <w:r w:rsidRPr="003106A4">
        <w:t xml:space="preserve"> a los medios el avance de la evolución clínica de los heridos así como de las diligencias del ministerio público</w:t>
      </w:r>
    </w:p>
    <w:p w:rsidR="003106A4" w:rsidRPr="003106A4" w:rsidRDefault="003106A4" w:rsidP="003106A4">
      <w:pPr>
        <w:pStyle w:val="Prrafodelista"/>
        <w:numPr>
          <w:ilvl w:val="0"/>
          <w:numId w:val="3"/>
        </w:numPr>
        <w:spacing w:line="360" w:lineRule="auto"/>
        <w:jc w:val="both"/>
      </w:pPr>
      <w:r>
        <w:t>Enviar mensa</w:t>
      </w:r>
      <w:r w:rsidR="00891195">
        <w:t>j</w:t>
      </w:r>
      <w:r>
        <w:t>e a la ciudadanía de que se revisará la concesión de las rutas así como las medidas de seguridad para que no vuelva a ocurrir.</w:t>
      </w:r>
    </w:p>
    <w:p w:rsidR="00F76F9B" w:rsidRDefault="00F76F9B" w:rsidP="003106A4">
      <w:pPr>
        <w:spacing w:line="360" w:lineRule="auto"/>
        <w:jc w:val="both"/>
      </w:pPr>
    </w:p>
    <w:p w:rsidR="003106A4" w:rsidRPr="00891195" w:rsidRDefault="003106A4" w:rsidP="003106A4">
      <w:pPr>
        <w:spacing w:line="360" w:lineRule="auto"/>
        <w:jc w:val="both"/>
        <w:rPr>
          <w:b/>
        </w:rPr>
      </w:pPr>
      <w:r w:rsidRPr="00891195">
        <w:rPr>
          <w:rFonts w:hint="eastAsia"/>
          <w:b/>
        </w:rPr>
        <w:t>Equipo de respuesta para el manejo de crisis</w:t>
      </w:r>
    </w:p>
    <w:p w:rsidR="003106A4" w:rsidRPr="003106A4" w:rsidRDefault="003106A4" w:rsidP="003106A4">
      <w:pPr>
        <w:spacing w:line="360" w:lineRule="auto"/>
        <w:jc w:val="both"/>
      </w:pPr>
      <w:r w:rsidRPr="003106A4">
        <w:t>El vocero oficial será el secretario de movilidad Mauricio Gudiño Coronado, en segunda instancia será el secretario general de gobernación Arturo Zamora Jiménez.</w:t>
      </w:r>
    </w:p>
    <w:p w:rsidR="003106A4" w:rsidRDefault="003106A4" w:rsidP="003106A4">
      <w:pPr>
        <w:spacing w:line="360" w:lineRule="auto"/>
        <w:jc w:val="both"/>
      </w:pPr>
      <w:r w:rsidRPr="003106A4">
        <w:t xml:space="preserve">El gobernador se limitará a dar palabras de aliento a los familiares de los lesionados y mediante su cuenta de </w:t>
      </w:r>
      <w:proofErr w:type="spellStart"/>
      <w:r w:rsidRPr="003106A4">
        <w:t>twitter</w:t>
      </w:r>
      <w:proofErr w:type="spellEnd"/>
      <w:r w:rsidRPr="003106A4">
        <w:t xml:space="preserve"> señalará las acciones que implementará el gobierno del estado para que sucesos tan lamentables como este no vuelvan a ocurrir</w:t>
      </w:r>
      <w:r>
        <w:t>.</w:t>
      </w:r>
    </w:p>
    <w:p w:rsidR="003106A4" w:rsidRDefault="003106A4" w:rsidP="003106A4">
      <w:pPr>
        <w:spacing w:line="360" w:lineRule="auto"/>
        <w:jc w:val="both"/>
      </w:pPr>
    </w:p>
    <w:p w:rsidR="003106A4" w:rsidRPr="00891195" w:rsidRDefault="00891195" w:rsidP="003106A4">
      <w:pPr>
        <w:spacing w:line="360" w:lineRule="auto"/>
        <w:jc w:val="both"/>
        <w:rPr>
          <w:b/>
        </w:rPr>
      </w:pPr>
      <w:r>
        <w:rPr>
          <w:b/>
        </w:rPr>
        <w:t xml:space="preserve">Ataque </w:t>
      </w:r>
      <w:r w:rsidR="003106A4" w:rsidRPr="00891195">
        <w:rPr>
          <w:rFonts w:hint="eastAsia"/>
          <w:b/>
        </w:rPr>
        <w:t>de PMC</w:t>
      </w:r>
    </w:p>
    <w:p w:rsidR="00891195" w:rsidRDefault="003106A4" w:rsidP="003106A4">
      <w:pPr>
        <w:spacing w:line="360" w:lineRule="auto"/>
        <w:jc w:val="both"/>
      </w:pPr>
      <w:r w:rsidRPr="003106A4">
        <w:t>Contenerse de caer en el juego de los represe</w:t>
      </w:r>
      <w:r w:rsidR="00891195">
        <w:t>ntantes de movimiento ciudadano. S</w:t>
      </w:r>
      <w:r w:rsidRPr="003106A4">
        <w:t>i desde los líderes del partido se realizan críticas lamentaremos que un caso tan lamentable se politice y se busque sacar ve</w:t>
      </w:r>
      <w:r w:rsidR="00891195">
        <w:t>ntaja (política) de un hecho terrible</w:t>
      </w:r>
      <w:r w:rsidRPr="003106A4">
        <w:t xml:space="preserve">. </w:t>
      </w:r>
    </w:p>
    <w:p w:rsidR="003106A4" w:rsidRPr="003106A4" w:rsidRDefault="00891195" w:rsidP="003106A4">
      <w:pPr>
        <w:spacing w:line="360" w:lineRule="auto"/>
        <w:jc w:val="both"/>
      </w:pPr>
      <w:r>
        <w:t>Enviar el mensaje de que e</w:t>
      </w:r>
      <w:r w:rsidR="003106A4" w:rsidRPr="003106A4">
        <w:t>l Gobernador ya instruyó al secretario de movilidad para que se busquen las mejores alternativas para evitar accidentes y se apliquen de inmediato.</w:t>
      </w:r>
    </w:p>
    <w:p w:rsidR="003106A4" w:rsidRPr="00891195" w:rsidRDefault="003106A4" w:rsidP="003106A4">
      <w:pPr>
        <w:spacing w:line="360" w:lineRule="auto"/>
        <w:jc w:val="both"/>
        <w:rPr>
          <w:b/>
        </w:rPr>
      </w:pPr>
    </w:p>
    <w:p w:rsidR="003106A4" w:rsidRPr="00891195" w:rsidRDefault="003106A4" w:rsidP="003106A4">
      <w:pPr>
        <w:spacing w:line="360" w:lineRule="auto"/>
        <w:jc w:val="both"/>
        <w:rPr>
          <w:b/>
        </w:rPr>
      </w:pPr>
      <w:r w:rsidRPr="00891195">
        <w:rPr>
          <w:rFonts w:hint="eastAsia"/>
          <w:b/>
        </w:rPr>
        <w:t>Los medios de comunicación</w:t>
      </w:r>
    </w:p>
    <w:p w:rsidR="003106A4" w:rsidRDefault="003106A4" w:rsidP="003106A4">
      <w:pPr>
        <w:spacing w:line="360" w:lineRule="auto"/>
        <w:jc w:val="both"/>
      </w:pPr>
      <w:r w:rsidRPr="003106A4">
        <w:t>Informar constantemente para evitar que los medios especulen, y que la información que reproduzcan sea en mayor mediada la oficial.</w:t>
      </w:r>
    </w:p>
    <w:p w:rsidR="00033A1E" w:rsidRPr="003106A4" w:rsidRDefault="00033A1E" w:rsidP="003106A4">
      <w:pPr>
        <w:spacing w:line="360" w:lineRule="auto"/>
        <w:jc w:val="both"/>
      </w:pPr>
    </w:p>
    <w:p w:rsidR="00033A1E" w:rsidRPr="00033A1E" w:rsidRDefault="00033A1E" w:rsidP="00033A1E">
      <w:pPr>
        <w:spacing w:line="360" w:lineRule="auto"/>
        <w:jc w:val="both"/>
        <w:rPr>
          <w:rFonts w:ascii="Arial" w:hAnsi="Arial" w:cs="Arial"/>
          <w:b/>
        </w:rPr>
      </w:pPr>
      <w:r w:rsidRPr="00033A1E">
        <w:rPr>
          <w:rFonts w:ascii="Arial" w:hAnsi="Arial" w:cs="Arial"/>
          <w:b/>
        </w:rPr>
        <w:t>Boletín de prensa</w:t>
      </w:r>
    </w:p>
    <w:p w:rsidR="00033A1E" w:rsidRDefault="00033A1E" w:rsidP="00033A1E">
      <w:pPr>
        <w:spacing w:line="360" w:lineRule="auto"/>
        <w:jc w:val="right"/>
        <w:rPr>
          <w:rFonts w:ascii="Arial" w:hAnsi="Arial" w:cs="Arial"/>
        </w:rPr>
      </w:pPr>
      <w:r>
        <w:rPr>
          <w:rFonts w:ascii="Arial" w:hAnsi="Arial" w:cs="Arial"/>
        </w:rPr>
        <w:t>7 de marzo de 2014</w:t>
      </w:r>
    </w:p>
    <w:p w:rsidR="00033A1E" w:rsidRDefault="00033A1E" w:rsidP="00033A1E">
      <w:pPr>
        <w:spacing w:line="360" w:lineRule="auto"/>
        <w:jc w:val="right"/>
        <w:rPr>
          <w:rFonts w:ascii="Arial" w:hAnsi="Arial" w:cs="Arial"/>
        </w:rPr>
      </w:pPr>
    </w:p>
    <w:p w:rsidR="00033A1E" w:rsidRPr="00BB373E" w:rsidRDefault="00033A1E" w:rsidP="00033A1E">
      <w:pPr>
        <w:spacing w:line="360" w:lineRule="auto"/>
        <w:jc w:val="both"/>
        <w:rPr>
          <w:rFonts w:ascii="Arial" w:hAnsi="Arial" w:cs="Arial"/>
        </w:rPr>
      </w:pPr>
      <w:r w:rsidRPr="00BB373E">
        <w:rPr>
          <w:rFonts w:ascii="Arial" w:hAnsi="Arial" w:cs="Arial"/>
        </w:rPr>
        <w:t xml:space="preserve">Alrededor de las </w:t>
      </w:r>
      <w:r>
        <w:rPr>
          <w:rFonts w:ascii="Arial" w:hAnsi="Arial" w:cs="Arial"/>
        </w:rPr>
        <w:t>2:30 de la tarde de este día, el</w:t>
      </w:r>
      <w:r w:rsidRPr="00BB373E">
        <w:rPr>
          <w:rFonts w:ascii="Arial" w:hAnsi="Arial" w:cs="Arial"/>
        </w:rPr>
        <w:t xml:space="preserve"> microbús</w:t>
      </w:r>
      <w:r>
        <w:rPr>
          <w:rFonts w:ascii="Arial" w:hAnsi="Arial" w:cs="Arial"/>
        </w:rPr>
        <w:t xml:space="preserve"> </w:t>
      </w:r>
      <w:r w:rsidRPr="00BB373E">
        <w:rPr>
          <w:rFonts w:ascii="Arial" w:hAnsi="Arial" w:cs="Arial"/>
        </w:rPr>
        <w:t xml:space="preserve">de la ruta 388  </w:t>
      </w:r>
      <w:r w:rsidRPr="003106A4">
        <w:t>con número A-2097</w:t>
      </w:r>
      <w:r>
        <w:t xml:space="preserve">, conducido por </w:t>
      </w:r>
      <w:r w:rsidRPr="003106A4">
        <w:t>Leopoldo Martín Soberano de 52 años de</w:t>
      </w:r>
      <w:r>
        <w:t xml:space="preserve"> edad</w:t>
      </w:r>
      <w:r w:rsidRPr="003106A4">
        <w:t xml:space="preserve"> </w:t>
      </w:r>
      <w:r>
        <w:rPr>
          <w:rFonts w:ascii="Arial" w:hAnsi="Arial" w:cs="Arial"/>
        </w:rPr>
        <w:t xml:space="preserve">se impactó contra un </w:t>
      </w:r>
      <w:proofErr w:type="spellStart"/>
      <w:r>
        <w:rPr>
          <w:rFonts w:ascii="Arial" w:hAnsi="Arial" w:cs="Arial"/>
        </w:rPr>
        <w:t>parabús</w:t>
      </w:r>
      <w:proofErr w:type="spellEnd"/>
      <w:r>
        <w:rPr>
          <w:rFonts w:ascii="Arial" w:hAnsi="Arial" w:cs="Arial"/>
        </w:rPr>
        <w:t xml:space="preserve"> </w:t>
      </w:r>
      <w:r w:rsidRPr="000E50EB">
        <w:rPr>
          <w:rFonts w:ascii="Arial" w:hAnsi="Arial" w:cs="Arial"/>
        </w:rPr>
        <w:t>sobre la lateral de Periférico Norte en el sentido de poniente a oriente, hacia Parre</w:t>
      </w:r>
      <w:r>
        <w:rPr>
          <w:rFonts w:ascii="Arial" w:hAnsi="Arial" w:cs="Arial"/>
        </w:rPr>
        <w:t>s Arias (Zapopan, Jalisco),</w:t>
      </w:r>
      <w:r w:rsidRPr="00BB373E">
        <w:rPr>
          <w:rFonts w:ascii="Arial" w:hAnsi="Arial" w:cs="Arial"/>
        </w:rPr>
        <w:t xml:space="preserve"> donde se encontraba estudiantes de</w:t>
      </w:r>
      <w:r>
        <w:rPr>
          <w:rFonts w:ascii="Arial" w:hAnsi="Arial" w:cs="Arial"/>
        </w:rPr>
        <w:t xml:space="preserve"> la escuela preparatoria No. 10 de la Universidad de Gu</w:t>
      </w:r>
      <w:r>
        <w:rPr>
          <w:rFonts w:ascii="Arial" w:hAnsi="Arial" w:cs="Arial"/>
        </w:rPr>
        <w:t>a</w:t>
      </w:r>
      <w:r>
        <w:rPr>
          <w:rFonts w:ascii="Arial" w:hAnsi="Arial" w:cs="Arial"/>
        </w:rPr>
        <w:t xml:space="preserve">dalajara, </w:t>
      </w:r>
      <w:r w:rsidRPr="00BB373E">
        <w:rPr>
          <w:rFonts w:ascii="Arial" w:hAnsi="Arial" w:cs="Arial"/>
        </w:rPr>
        <w:t xml:space="preserve"> resultando </w:t>
      </w:r>
      <w:r>
        <w:rPr>
          <w:rFonts w:ascii="Arial" w:hAnsi="Arial" w:cs="Arial"/>
        </w:rPr>
        <w:t>20</w:t>
      </w:r>
      <w:r w:rsidRPr="00BB373E">
        <w:rPr>
          <w:rFonts w:ascii="Arial" w:hAnsi="Arial" w:cs="Arial"/>
        </w:rPr>
        <w:t xml:space="preserve"> personas heridas, entre ellas </w:t>
      </w:r>
      <w:r>
        <w:rPr>
          <w:rFonts w:ascii="Arial" w:hAnsi="Arial" w:cs="Arial"/>
        </w:rPr>
        <w:t>4</w:t>
      </w:r>
      <w:r w:rsidRPr="00BB373E">
        <w:rPr>
          <w:rFonts w:ascii="Arial" w:hAnsi="Arial" w:cs="Arial"/>
        </w:rPr>
        <w:t xml:space="preserve"> de gravedad.</w:t>
      </w:r>
    </w:p>
    <w:p w:rsidR="00033A1E" w:rsidRPr="00BB373E" w:rsidRDefault="00033A1E" w:rsidP="00033A1E">
      <w:pPr>
        <w:spacing w:line="360" w:lineRule="auto"/>
        <w:jc w:val="both"/>
        <w:rPr>
          <w:rFonts w:ascii="Arial" w:hAnsi="Arial" w:cs="Arial"/>
        </w:rPr>
      </w:pPr>
      <w:r w:rsidRPr="00BB373E">
        <w:rPr>
          <w:rFonts w:ascii="Arial" w:hAnsi="Arial" w:cs="Arial"/>
        </w:rPr>
        <w:t xml:space="preserve">La Secretaria de Vialidad en coordinación con la Secretaría de Seguridad Pública del Estado (SSPE), implementó de inmediato un operativo para asegurar al conductor Leopoldo Martín Solano Castro que, al intentar darse a la fuga, fue interceptado por personas que presenciaron los hechos. </w:t>
      </w:r>
    </w:p>
    <w:p w:rsidR="00033A1E" w:rsidRPr="00BB373E" w:rsidRDefault="00033A1E" w:rsidP="00033A1E">
      <w:pPr>
        <w:spacing w:line="360" w:lineRule="auto"/>
        <w:jc w:val="both"/>
        <w:rPr>
          <w:rFonts w:ascii="Arial" w:hAnsi="Arial" w:cs="Arial"/>
        </w:rPr>
      </w:pPr>
      <w:r w:rsidRPr="00BB373E">
        <w:rPr>
          <w:rFonts w:ascii="Arial" w:hAnsi="Arial" w:cs="Arial"/>
        </w:rPr>
        <w:t xml:space="preserve">De inmediato los cuerpos de emergencia, Cruz Roja y Cruz Verde, asistieron a los lesionados, trasladándolos a los hospitales más cercanos. </w:t>
      </w:r>
    </w:p>
    <w:p w:rsidR="00033A1E" w:rsidRPr="00BB373E" w:rsidRDefault="00033A1E" w:rsidP="00033A1E">
      <w:pPr>
        <w:spacing w:line="360" w:lineRule="auto"/>
        <w:jc w:val="both"/>
        <w:rPr>
          <w:rFonts w:ascii="Arial" w:hAnsi="Arial" w:cs="Arial"/>
        </w:rPr>
      </w:pPr>
      <w:r w:rsidRPr="00BB373E">
        <w:rPr>
          <w:rFonts w:ascii="Arial" w:hAnsi="Arial" w:cs="Arial"/>
        </w:rPr>
        <w:t xml:space="preserve">Actualmente, el Ministerio Público está deslindando responsabilidades. </w:t>
      </w:r>
    </w:p>
    <w:p w:rsidR="00033A1E" w:rsidRPr="00BB373E" w:rsidRDefault="00033A1E" w:rsidP="00033A1E">
      <w:pPr>
        <w:spacing w:line="360" w:lineRule="auto"/>
        <w:jc w:val="both"/>
        <w:rPr>
          <w:rFonts w:ascii="Arial" w:hAnsi="Arial" w:cs="Arial"/>
        </w:rPr>
      </w:pPr>
      <w:r w:rsidRPr="00BB373E">
        <w:rPr>
          <w:rFonts w:ascii="Arial" w:hAnsi="Arial" w:cs="Arial"/>
        </w:rPr>
        <w:t xml:space="preserve">El Secretario de Vialidad, Mauricio Gudiño, informó que el gobernador del estado giró instrucciones a la Secretaría de Vialidad para que de inmediato se revise el expediente de la concesión de la ruta 388. </w:t>
      </w:r>
    </w:p>
    <w:p w:rsidR="00033A1E" w:rsidRPr="00BB373E" w:rsidRDefault="00033A1E" w:rsidP="00033A1E">
      <w:pPr>
        <w:spacing w:line="360" w:lineRule="auto"/>
        <w:jc w:val="both"/>
        <w:rPr>
          <w:rFonts w:ascii="Arial" w:hAnsi="Arial" w:cs="Arial"/>
        </w:rPr>
      </w:pPr>
      <w:r w:rsidRPr="00BB373E">
        <w:rPr>
          <w:rFonts w:ascii="Arial" w:hAnsi="Arial" w:cs="Arial"/>
        </w:rPr>
        <w:t xml:space="preserve">“Queremos dar certidumbre a las familias afectadas y a la población de Jalisco, que se realizarán las pesquisas necesarias para aplicar todo el peso de la ley y seguir trabajando en el mejoramiento del transporte público, para que casos tan lamentables como el de esta tarde, no se vuelvan a repetir” sentenció el funcionario. </w:t>
      </w:r>
    </w:p>
    <w:p w:rsidR="00033A1E" w:rsidRPr="00BB373E" w:rsidRDefault="00033A1E" w:rsidP="00033A1E">
      <w:pPr>
        <w:spacing w:line="360" w:lineRule="auto"/>
        <w:jc w:val="both"/>
        <w:rPr>
          <w:rFonts w:ascii="Arial" w:hAnsi="Arial" w:cs="Arial"/>
        </w:rPr>
      </w:pPr>
      <w:r w:rsidRPr="00BB373E">
        <w:rPr>
          <w:rFonts w:ascii="Arial" w:hAnsi="Arial" w:cs="Arial"/>
        </w:rPr>
        <w:t xml:space="preserve">Finalmente, hizo hincapié en que se está brindando todo el apoyo a los lesionados. </w:t>
      </w:r>
    </w:p>
    <w:p w:rsidR="00891195" w:rsidRDefault="00891195" w:rsidP="003106A4">
      <w:pPr>
        <w:spacing w:line="360" w:lineRule="auto"/>
        <w:jc w:val="both"/>
      </w:pPr>
    </w:p>
    <w:p w:rsidR="00F76F9B" w:rsidRDefault="00F76F9B" w:rsidP="003106A4">
      <w:pPr>
        <w:spacing w:line="360" w:lineRule="auto"/>
        <w:jc w:val="both"/>
      </w:pPr>
    </w:p>
    <w:sectPr w:rsidR="00F76F9B" w:rsidSect="00481B9D">
      <w:head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3A1E" w:rsidRDefault="00033A1E" w:rsidP="00033A1E">
      <w:r>
        <w:separator/>
      </w:r>
    </w:p>
  </w:endnote>
  <w:endnote w:type="continuationSeparator" w:id="0">
    <w:p w:rsidR="00033A1E" w:rsidRDefault="00033A1E" w:rsidP="00033A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otype Sorts">
    <w:panose1 w:val="01010601010101010101"/>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3A1E" w:rsidRDefault="00033A1E" w:rsidP="00033A1E">
      <w:r>
        <w:separator/>
      </w:r>
    </w:p>
  </w:footnote>
  <w:footnote w:type="continuationSeparator" w:id="0">
    <w:p w:rsidR="00033A1E" w:rsidRDefault="00033A1E" w:rsidP="00033A1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3A1E" w:rsidRDefault="00033A1E">
    <w:pPr>
      <w:pStyle w:val="Encabezado"/>
    </w:pPr>
    <w:r>
      <w:t>Integrantes del Equipo: Cesar Palestina, Cesar Pavón, Adriana Morales, Carolina Restrepo, Faustino Hernández, Carlos Díaz.</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725294"/>
    <w:multiLevelType w:val="hybridMultilevel"/>
    <w:tmpl w:val="2EA61A9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0064EE9"/>
    <w:multiLevelType w:val="hybridMultilevel"/>
    <w:tmpl w:val="D97ABD5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FCB354A"/>
    <w:multiLevelType w:val="hybridMultilevel"/>
    <w:tmpl w:val="09E4E8DA"/>
    <w:lvl w:ilvl="0" w:tplc="8C7CEAB4">
      <w:start w:val="1"/>
      <w:numFmt w:val="bullet"/>
      <w:lvlText w:val=""/>
      <w:lvlJc w:val="left"/>
      <w:pPr>
        <w:tabs>
          <w:tab w:val="num" w:pos="720"/>
        </w:tabs>
        <w:ind w:left="720" w:hanging="360"/>
      </w:pPr>
      <w:rPr>
        <w:rFonts w:ascii="Monotype Sorts" w:hAnsi="Monotype Sorts" w:hint="default"/>
      </w:rPr>
    </w:lvl>
    <w:lvl w:ilvl="1" w:tplc="999472D4" w:tentative="1">
      <w:start w:val="1"/>
      <w:numFmt w:val="bullet"/>
      <w:lvlText w:val=""/>
      <w:lvlJc w:val="left"/>
      <w:pPr>
        <w:tabs>
          <w:tab w:val="num" w:pos="1440"/>
        </w:tabs>
        <w:ind w:left="1440" w:hanging="360"/>
      </w:pPr>
      <w:rPr>
        <w:rFonts w:ascii="Monotype Sorts" w:hAnsi="Monotype Sorts" w:hint="default"/>
      </w:rPr>
    </w:lvl>
    <w:lvl w:ilvl="2" w:tplc="B660F232" w:tentative="1">
      <w:start w:val="1"/>
      <w:numFmt w:val="bullet"/>
      <w:lvlText w:val=""/>
      <w:lvlJc w:val="left"/>
      <w:pPr>
        <w:tabs>
          <w:tab w:val="num" w:pos="2160"/>
        </w:tabs>
        <w:ind w:left="2160" w:hanging="360"/>
      </w:pPr>
      <w:rPr>
        <w:rFonts w:ascii="Monotype Sorts" w:hAnsi="Monotype Sorts" w:hint="default"/>
      </w:rPr>
    </w:lvl>
    <w:lvl w:ilvl="3" w:tplc="042C6A6E" w:tentative="1">
      <w:start w:val="1"/>
      <w:numFmt w:val="bullet"/>
      <w:lvlText w:val=""/>
      <w:lvlJc w:val="left"/>
      <w:pPr>
        <w:tabs>
          <w:tab w:val="num" w:pos="2880"/>
        </w:tabs>
        <w:ind w:left="2880" w:hanging="360"/>
      </w:pPr>
      <w:rPr>
        <w:rFonts w:ascii="Monotype Sorts" w:hAnsi="Monotype Sorts" w:hint="default"/>
      </w:rPr>
    </w:lvl>
    <w:lvl w:ilvl="4" w:tplc="698E0BC4" w:tentative="1">
      <w:start w:val="1"/>
      <w:numFmt w:val="bullet"/>
      <w:lvlText w:val=""/>
      <w:lvlJc w:val="left"/>
      <w:pPr>
        <w:tabs>
          <w:tab w:val="num" w:pos="3600"/>
        </w:tabs>
        <w:ind w:left="3600" w:hanging="360"/>
      </w:pPr>
      <w:rPr>
        <w:rFonts w:ascii="Monotype Sorts" w:hAnsi="Monotype Sorts" w:hint="default"/>
      </w:rPr>
    </w:lvl>
    <w:lvl w:ilvl="5" w:tplc="99FA9FC2" w:tentative="1">
      <w:start w:val="1"/>
      <w:numFmt w:val="bullet"/>
      <w:lvlText w:val=""/>
      <w:lvlJc w:val="left"/>
      <w:pPr>
        <w:tabs>
          <w:tab w:val="num" w:pos="4320"/>
        </w:tabs>
        <w:ind w:left="4320" w:hanging="360"/>
      </w:pPr>
      <w:rPr>
        <w:rFonts w:ascii="Monotype Sorts" w:hAnsi="Monotype Sorts" w:hint="default"/>
      </w:rPr>
    </w:lvl>
    <w:lvl w:ilvl="6" w:tplc="52DEA124" w:tentative="1">
      <w:start w:val="1"/>
      <w:numFmt w:val="bullet"/>
      <w:lvlText w:val=""/>
      <w:lvlJc w:val="left"/>
      <w:pPr>
        <w:tabs>
          <w:tab w:val="num" w:pos="5040"/>
        </w:tabs>
        <w:ind w:left="5040" w:hanging="360"/>
      </w:pPr>
      <w:rPr>
        <w:rFonts w:ascii="Monotype Sorts" w:hAnsi="Monotype Sorts" w:hint="default"/>
      </w:rPr>
    </w:lvl>
    <w:lvl w:ilvl="7" w:tplc="6AD03104" w:tentative="1">
      <w:start w:val="1"/>
      <w:numFmt w:val="bullet"/>
      <w:lvlText w:val=""/>
      <w:lvlJc w:val="left"/>
      <w:pPr>
        <w:tabs>
          <w:tab w:val="num" w:pos="5760"/>
        </w:tabs>
        <w:ind w:left="5760" w:hanging="360"/>
      </w:pPr>
      <w:rPr>
        <w:rFonts w:ascii="Monotype Sorts" w:hAnsi="Monotype Sorts" w:hint="default"/>
      </w:rPr>
    </w:lvl>
    <w:lvl w:ilvl="8" w:tplc="EAD21B9A" w:tentative="1">
      <w:start w:val="1"/>
      <w:numFmt w:val="bullet"/>
      <w:lvlText w:val=""/>
      <w:lvlJc w:val="left"/>
      <w:pPr>
        <w:tabs>
          <w:tab w:val="num" w:pos="6480"/>
        </w:tabs>
        <w:ind w:left="6480" w:hanging="360"/>
      </w:pPr>
      <w:rPr>
        <w:rFonts w:ascii="Monotype Sorts" w:hAnsi="Monotype Sor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6F9B"/>
    <w:rsid w:val="00033A1E"/>
    <w:rsid w:val="003106A4"/>
    <w:rsid w:val="00481B9D"/>
    <w:rsid w:val="00891195"/>
    <w:rsid w:val="00F76F9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41214C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106A4"/>
    <w:pPr>
      <w:ind w:left="720"/>
      <w:contextualSpacing/>
    </w:pPr>
  </w:style>
  <w:style w:type="paragraph" w:styleId="Encabezado">
    <w:name w:val="header"/>
    <w:basedOn w:val="Normal"/>
    <w:link w:val="EncabezadoCar"/>
    <w:uiPriority w:val="99"/>
    <w:unhideWhenUsed/>
    <w:rsid w:val="00033A1E"/>
    <w:pPr>
      <w:tabs>
        <w:tab w:val="center" w:pos="4252"/>
        <w:tab w:val="right" w:pos="8504"/>
      </w:tabs>
    </w:pPr>
  </w:style>
  <w:style w:type="character" w:customStyle="1" w:styleId="EncabezadoCar">
    <w:name w:val="Encabezado Car"/>
    <w:basedOn w:val="Fuentedeprrafopredeter"/>
    <w:link w:val="Encabezado"/>
    <w:uiPriority w:val="99"/>
    <w:rsid w:val="00033A1E"/>
  </w:style>
  <w:style w:type="paragraph" w:styleId="Piedepgina">
    <w:name w:val="footer"/>
    <w:basedOn w:val="Normal"/>
    <w:link w:val="PiedepginaCar"/>
    <w:uiPriority w:val="99"/>
    <w:unhideWhenUsed/>
    <w:rsid w:val="00033A1E"/>
    <w:pPr>
      <w:tabs>
        <w:tab w:val="center" w:pos="4252"/>
        <w:tab w:val="right" w:pos="8504"/>
      </w:tabs>
    </w:pPr>
  </w:style>
  <w:style w:type="character" w:customStyle="1" w:styleId="PiedepginaCar">
    <w:name w:val="Pie de página Car"/>
    <w:basedOn w:val="Fuentedeprrafopredeter"/>
    <w:link w:val="Piedepgina"/>
    <w:uiPriority w:val="99"/>
    <w:rsid w:val="00033A1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106A4"/>
    <w:pPr>
      <w:ind w:left="720"/>
      <w:contextualSpacing/>
    </w:pPr>
  </w:style>
  <w:style w:type="paragraph" w:styleId="Encabezado">
    <w:name w:val="header"/>
    <w:basedOn w:val="Normal"/>
    <w:link w:val="EncabezadoCar"/>
    <w:uiPriority w:val="99"/>
    <w:unhideWhenUsed/>
    <w:rsid w:val="00033A1E"/>
    <w:pPr>
      <w:tabs>
        <w:tab w:val="center" w:pos="4252"/>
        <w:tab w:val="right" w:pos="8504"/>
      </w:tabs>
    </w:pPr>
  </w:style>
  <w:style w:type="character" w:customStyle="1" w:styleId="EncabezadoCar">
    <w:name w:val="Encabezado Car"/>
    <w:basedOn w:val="Fuentedeprrafopredeter"/>
    <w:link w:val="Encabezado"/>
    <w:uiPriority w:val="99"/>
    <w:rsid w:val="00033A1E"/>
  </w:style>
  <w:style w:type="paragraph" w:styleId="Piedepgina">
    <w:name w:val="footer"/>
    <w:basedOn w:val="Normal"/>
    <w:link w:val="PiedepginaCar"/>
    <w:uiPriority w:val="99"/>
    <w:unhideWhenUsed/>
    <w:rsid w:val="00033A1E"/>
    <w:pPr>
      <w:tabs>
        <w:tab w:val="center" w:pos="4252"/>
        <w:tab w:val="right" w:pos="8504"/>
      </w:tabs>
    </w:pPr>
  </w:style>
  <w:style w:type="character" w:customStyle="1" w:styleId="PiedepginaCar">
    <w:name w:val="Pie de página Car"/>
    <w:basedOn w:val="Fuentedeprrafopredeter"/>
    <w:link w:val="Piedepgina"/>
    <w:uiPriority w:val="99"/>
    <w:rsid w:val="00033A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897068">
      <w:bodyDiv w:val="1"/>
      <w:marLeft w:val="0"/>
      <w:marRight w:val="0"/>
      <w:marTop w:val="0"/>
      <w:marBottom w:val="0"/>
      <w:divBdr>
        <w:top w:val="none" w:sz="0" w:space="0" w:color="auto"/>
        <w:left w:val="none" w:sz="0" w:space="0" w:color="auto"/>
        <w:bottom w:val="none" w:sz="0" w:space="0" w:color="auto"/>
        <w:right w:val="none" w:sz="0" w:space="0" w:color="auto"/>
      </w:divBdr>
      <w:divsChild>
        <w:div w:id="1625496912">
          <w:marLeft w:val="446"/>
          <w:marRight w:val="0"/>
          <w:marTop w:val="134"/>
          <w:marBottom w:val="0"/>
          <w:divBdr>
            <w:top w:val="none" w:sz="0" w:space="0" w:color="auto"/>
            <w:left w:val="none" w:sz="0" w:space="0" w:color="auto"/>
            <w:bottom w:val="none" w:sz="0" w:space="0" w:color="auto"/>
            <w:right w:val="none" w:sz="0" w:space="0" w:color="auto"/>
          </w:divBdr>
        </w:div>
        <w:div w:id="1252398619">
          <w:marLeft w:val="446"/>
          <w:marRight w:val="0"/>
          <w:marTop w:val="134"/>
          <w:marBottom w:val="0"/>
          <w:divBdr>
            <w:top w:val="none" w:sz="0" w:space="0" w:color="auto"/>
            <w:left w:val="none" w:sz="0" w:space="0" w:color="auto"/>
            <w:bottom w:val="none" w:sz="0" w:space="0" w:color="auto"/>
            <w:right w:val="none" w:sz="0" w:space="0" w:color="auto"/>
          </w:divBdr>
        </w:div>
        <w:div w:id="1545016938">
          <w:marLeft w:val="446"/>
          <w:marRight w:val="0"/>
          <w:marTop w:val="134"/>
          <w:marBottom w:val="0"/>
          <w:divBdr>
            <w:top w:val="none" w:sz="0" w:space="0" w:color="auto"/>
            <w:left w:val="none" w:sz="0" w:space="0" w:color="auto"/>
            <w:bottom w:val="none" w:sz="0" w:space="0" w:color="auto"/>
            <w:right w:val="none" w:sz="0" w:space="0" w:color="auto"/>
          </w:divBdr>
        </w:div>
      </w:divsChild>
    </w:div>
    <w:div w:id="465977979">
      <w:bodyDiv w:val="1"/>
      <w:marLeft w:val="0"/>
      <w:marRight w:val="0"/>
      <w:marTop w:val="0"/>
      <w:marBottom w:val="0"/>
      <w:divBdr>
        <w:top w:val="none" w:sz="0" w:space="0" w:color="auto"/>
        <w:left w:val="none" w:sz="0" w:space="0" w:color="auto"/>
        <w:bottom w:val="none" w:sz="0" w:space="0" w:color="auto"/>
        <w:right w:val="none" w:sz="0" w:space="0" w:color="auto"/>
      </w:divBdr>
    </w:div>
    <w:div w:id="633100708">
      <w:bodyDiv w:val="1"/>
      <w:marLeft w:val="0"/>
      <w:marRight w:val="0"/>
      <w:marTop w:val="0"/>
      <w:marBottom w:val="0"/>
      <w:divBdr>
        <w:top w:val="none" w:sz="0" w:space="0" w:color="auto"/>
        <w:left w:val="none" w:sz="0" w:space="0" w:color="auto"/>
        <w:bottom w:val="none" w:sz="0" w:space="0" w:color="auto"/>
        <w:right w:val="none" w:sz="0" w:space="0" w:color="auto"/>
      </w:divBdr>
    </w:div>
    <w:div w:id="647511396">
      <w:bodyDiv w:val="1"/>
      <w:marLeft w:val="0"/>
      <w:marRight w:val="0"/>
      <w:marTop w:val="0"/>
      <w:marBottom w:val="0"/>
      <w:divBdr>
        <w:top w:val="none" w:sz="0" w:space="0" w:color="auto"/>
        <w:left w:val="none" w:sz="0" w:space="0" w:color="auto"/>
        <w:bottom w:val="none" w:sz="0" w:space="0" w:color="auto"/>
        <w:right w:val="none" w:sz="0" w:space="0" w:color="auto"/>
      </w:divBdr>
    </w:div>
    <w:div w:id="927425625">
      <w:bodyDiv w:val="1"/>
      <w:marLeft w:val="0"/>
      <w:marRight w:val="0"/>
      <w:marTop w:val="0"/>
      <w:marBottom w:val="0"/>
      <w:divBdr>
        <w:top w:val="none" w:sz="0" w:space="0" w:color="auto"/>
        <w:left w:val="none" w:sz="0" w:space="0" w:color="auto"/>
        <w:bottom w:val="none" w:sz="0" w:space="0" w:color="auto"/>
        <w:right w:val="none" w:sz="0" w:space="0" w:color="auto"/>
      </w:divBdr>
    </w:div>
    <w:div w:id="195960841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informador.com.mx/jalisco/2014/516760/6/camion-de-la-ruta-368-se-estrella-contra-parada.htm"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788</Words>
  <Characters>4334</Characters>
  <Application>Microsoft Macintosh Word</Application>
  <DocSecurity>0</DocSecurity>
  <Lines>36</Lines>
  <Paragraphs>10</Paragraphs>
  <ScaleCrop>false</ScaleCrop>
  <Company/>
  <LinksUpToDate>false</LinksUpToDate>
  <CharactersWithSpaces>5112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2014-03-22T04:00:00Z</dcterms:created>
  <dcterms:modified xsi:type="dcterms:W3CDTF">2014-03-22T04:34:00Z</dcterms:modified>
</cp:coreProperties>
</file>