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FB9A4F" w14:textId="77777777" w:rsidR="00B92FC0" w:rsidRPr="00634520" w:rsidRDefault="00B92FC0" w:rsidP="00583012">
      <w:pPr>
        <w:jc w:val="right"/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</w:pPr>
      <w:r w:rsidRPr="00634520"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  <w:t>Instituto Tecnológico y de Estudios Superiores de Monterrey</w:t>
      </w:r>
    </w:p>
    <w:p w14:paraId="7F5BC0A8" w14:textId="77777777" w:rsidR="00B92FC0" w:rsidRPr="00634520" w:rsidRDefault="00B92FC0" w:rsidP="00583012">
      <w:pPr>
        <w:jc w:val="right"/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</w:pPr>
      <w:r w:rsidRPr="00634520"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  <w:t>Escuela de Graduados en Humanidades y Ciencias Sociales</w:t>
      </w:r>
    </w:p>
    <w:p w14:paraId="7DFAE5E3" w14:textId="77777777" w:rsidR="00512A30" w:rsidRPr="00634520" w:rsidRDefault="00512A30" w:rsidP="00583012">
      <w:pPr>
        <w:jc w:val="right"/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</w:pPr>
      <w:r w:rsidRPr="00634520"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  <w:t>Maestría en Ciencias de la Comunicación</w:t>
      </w:r>
    </w:p>
    <w:p w14:paraId="1D523538" w14:textId="0D514825" w:rsidR="00512A30" w:rsidRPr="00634520" w:rsidRDefault="00E730BF" w:rsidP="00583012">
      <w:pPr>
        <w:jc w:val="right"/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</w:pPr>
      <w:r w:rsidRPr="00634520"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  <w:t xml:space="preserve">Materia: </w:t>
      </w:r>
      <w:r w:rsidR="00634520" w:rsidRPr="00634520"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  <w:t>T</w:t>
      </w:r>
      <w:r w:rsidR="00634520" w:rsidRPr="00634520">
        <w:rPr>
          <w:rFonts w:ascii="Arial" w:hAnsi="Arial" w:cs="Times New Roman"/>
          <w:b/>
          <w:bCs/>
          <w:color w:val="A6A6A6" w:themeColor="background1" w:themeShade="A6"/>
          <w:sz w:val="16"/>
          <w:szCs w:val="16"/>
          <w:lang w:val="es-ES_tradnl"/>
        </w:rPr>
        <w:t>eorías de la organización en un contexto globalizado</w:t>
      </w:r>
    </w:p>
    <w:p w14:paraId="75D073A4" w14:textId="6C42E8D6" w:rsidR="00512A30" w:rsidRPr="00634520" w:rsidRDefault="00634520" w:rsidP="00583012">
      <w:pPr>
        <w:jc w:val="right"/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</w:pPr>
      <w:r w:rsidRPr="00634520"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  <w:t>Dr. Octavio Islas</w:t>
      </w:r>
    </w:p>
    <w:p w14:paraId="58F153A9" w14:textId="55825118" w:rsidR="00512A30" w:rsidRPr="00634520" w:rsidRDefault="009702A5" w:rsidP="00583012">
      <w:pPr>
        <w:jc w:val="right"/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</w:pPr>
      <w:r w:rsidRPr="00634520"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  <w:t xml:space="preserve">A01136272 </w:t>
      </w:r>
      <w:r w:rsidR="00512A30" w:rsidRPr="00634520"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  <w:t xml:space="preserve">Lic. Adolfo </w:t>
      </w:r>
      <w:proofErr w:type="spellStart"/>
      <w:r w:rsidR="00512A30" w:rsidRPr="00634520"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  <w:t>Grovas</w:t>
      </w:r>
      <w:proofErr w:type="spellEnd"/>
      <w:r w:rsidR="00512A30" w:rsidRPr="00634520"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  <w:t xml:space="preserve"> </w:t>
      </w:r>
      <w:proofErr w:type="spellStart"/>
      <w:r w:rsidR="00634520">
        <w:rPr>
          <w:rFonts w:ascii="Arial" w:hAnsi="Arial" w:cs="Times New Roman"/>
          <w:b/>
          <w:color w:val="A6A6A6" w:themeColor="background1" w:themeShade="A6"/>
          <w:sz w:val="16"/>
          <w:szCs w:val="16"/>
          <w:lang w:val="es-ES_tradnl"/>
        </w:rPr>
        <w:t>Jaurena</w:t>
      </w:r>
      <w:proofErr w:type="spellEnd"/>
    </w:p>
    <w:p w14:paraId="3D23689D" w14:textId="77777777" w:rsidR="00B92FC0" w:rsidRPr="00634520" w:rsidRDefault="00B92FC0" w:rsidP="00075B37">
      <w:pPr>
        <w:jc w:val="both"/>
        <w:rPr>
          <w:rFonts w:ascii="Arial" w:hAnsi="Arial" w:cs="Times New Roman"/>
          <w:b/>
          <w:sz w:val="20"/>
          <w:szCs w:val="20"/>
          <w:lang w:val="es-ES_tradnl"/>
        </w:rPr>
      </w:pPr>
    </w:p>
    <w:p w14:paraId="1271304C" w14:textId="77777777" w:rsidR="00B92FC0" w:rsidRPr="00E730BF" w:rsidRDefault="00B92FC0" w:rsidP="00075B37">
      <w:pPr>
        <w:jc w:val="both"/>
        <w:rPr>
          <w:rFonts w:ascii="Arial" w:hAnsi="Arial" w:cs="Times New Roman"/>
          <w:b/>
          <w:sz w:val="20"/>
          <w:szCs w:val="20"/>
          <w:lang w:val="es-ES_tradnl"/>
        </w:rPr>
      </w:pPr>
    </w:p>
    <w:p w14:paraId="1B567E3F" w14:textId="46D3F37C" w:rsidR="00512A30" w:rsidRPr="008D2F46" w:rsidRDefault="00634520" w:rsidP="00583012">
      <w:pPr>
        <w:jc w:val="center"/>
        <w:rPr>
          <w:rFonts w:ascii="Arial" w:hAnsi="Arial" w:cs="Times New Roman"/>
          <w:b/>
          <w:sz w:val="20"/>
          <w:szCs w:val="20"/>
          <w:lang w:val="es-ES_tradnl"/>
        </w:rPr>
      </w:pPr>
      <w:r>
        <w:rPr>
          <w:rFonts w:ascii="Arial" w:hAnsi="Arial" w:cs="Times New Roman"/>
          <w:b/>
          <w:sz w:val="20"/>
          <w:szCs w:val="20"/>
        </w:rPr>
        <w:t xml:space="preserve"> SINÓ</w:t>
      </w:r>
      <w:r w:rsidR="00BA71F0">
        <w:rPr>
          <w:rFonts w:ascii="Arial" w:hAnsi="Arial" w:cs="Times New Roman"/>
          <w:b/>
          <w:sz w:val="20"/>
          <w:szCs w:val="20"/>
        </w:rPr>
        <w:t>PSIS DE ZEL</w:t>
      </w:r>
      <w:r w:rsidRPr="00634520">
        <w:rPr>
          <w:rFonts w:ascii="Arial" w:hAnsi="Arial" w:cs="Times New Roman"/>
          <w:b/>
          <w:sz w:val="20"/>
          <w:szCs w:val="20"/>
        </w:rPr>
        <w:t>IG (WOODY ALLEN, 1983).</w:t>
      </w:r>
    </w:p>
    <w:p w14:paraId="39907CCD" w14:textId="77777777" w:rsidR="00634520" w:rsidRPr="00634520" w:rsidRDefault="00634520" w:rsidP="00634520">
      <w:pPr>
        <w:jc w:val="both"/>
        <w:rPr>
          <w:rFonts w:ascii="Arial" w:hAnsi="Arial" w:cs="Times New Roman"/>
          <w:sz w:val="20"/>
          <w:szCs w:val="20"/>
          <w:lang w:val="es-ES_tradnl"/>
        </w:rPr>
      </w:pPr>
    </w:p>
    <w:p w14:paraId="58BCB65E" w14:textId="77777777" w:rsidR="00634520" w:rsidRDefault="00634520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</w:p>
    <w:p w14:paraId="3BE73796" w14:textId="039EF890" w:rsidR="0073184A" w:rsidRDefault="00634520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  <w:r>
        <w:rPr>
          <w:rFonts w:ascii="Arial" w:hAnsi="Arial" w:cs="Times New Roman"/>
          <w:sz w:val="20"/>
          <w:szCs w:val="20"/>
          <w:lang w:val="es-ES_tradnl"/>
        </w:rPr>
        <w:t xml:space="preserve">En la película de </w:t>
      </w:r>
      <w:proofErr w:type="spellStart"/>
      <w:r>
        <w:rPr>
          <w:rFonts w:ascii="Arial" w:hAnsi="Arial" w:cs="Times New Roman"/>
          <w:sz w:val="20"/>
          <w:szCs w:val="20"/>
          <w:lang w:val="es-ES_tradnl"/>
        </w:rPr>
        <w:t>Woody</w:t>
      </w:r>
      <w:proofErr w:type="spellEnd"/>
      <w:r>
        <w:rPr>
          <w:rFonts w:ascii="Arial" w:hAnsi="Arial" w:cs="Times New Roman"/>
          <w:sz w:val="20"/>
          <w:szCs w:val="20"/>
          <w:lang w:val="es-ES_tradnl"/>
        </w:rPr>
        <w:t xml:space="preserve"> Allen</w:t>
      </w:r>
      <w:r w:rsidR="0073184A">
        <w:rPr>
          <w:rFonts w:ascii="Arial" w:hAnsi="Arial" w:cs="Times New Roman"/>
          <w:sz w:val="20"/>
          <w:szCs w:val="20"/>
          <w:lang w:val="es-ES_tradnl"/>
        </w:rPr>
        <w:t>:</w:t>
      </w:r>
      <w:r w:rsidR="00BA71F0">
        <w:rPr>
          <w:rFonts w:ascii="Arial" w:hAnsi="Arial" w:cs="Times New Roman"/>
          <w:sz w:val="20"/>
          <w:szCs w:val="20"/>
          <w:lang w:val="es-ES_tradnl"/>
        </w:rPr>
        <w:t xml:space="preserve"> </w:t>
      </w:r>
      <w:proofErr w:type="spellStart"/>
      <w:r w:rsidR="00BA71F0">
        <w:rPr>
          <w:rFonts w:ascii="Arial" w:hAnsi="Arial" w:cs="Times New Roman"/>
          <w:sz w:val="20"/>
          <w:szCs w:val="20"/>
          <w:lang w:val="es-ES_tradnl"/>
        </w:rPr>
        <w:t>Ze</w:t>
      </w:r>
      <w:r>
        <w:rPr>
          <w:rFonts w:ascii="Arial" w:hAnsi="Arial" w:cs="Times New Roman"/>
          <w:sz w:val="20"/>
          <w:szCs w:val="20"/>
          <w:lang w:val="es-ES_tradnl"/>
        </w:rPr>
        <w:t>lig</w:t>
      </w:r>
      <w:proofErr w:type="spellEnd"/>
      <w:r w:rsidR="0073184A">
        <w:rPr>
          <w:rFonts w:ascii="Arial" w:hAnsi="Arial" w:cs="Times New Roman"/>
          <w:sz w:val="20"/>
          <w:szCs w:val="20"/>
          <w:lang w:val="es-ES_tradnl"/>
        </w:rPr>
        <w:t>,</w:t>
      </w:r>
      <w:r>
        <w:rPr>
          <w:rFonts w:ascii="Arial" w:hAnsi="Arial" w:cs="Times New Roman"/>
          <w:sz w:val="20"/>
          <w:szCs w:val="20"/>
          <w:lang w:val="es-ES_tradnl"/>
        </w:rPr>
        <w:t xml:space="preserve"> podemos </w:t>
      </w:r>
      <w:r w:rsidR="0073184A">
        <w:rPr>
          <w:rFonts w:ascii="Arial" w:hAnsi="Arial" w:cs="Times New Roman"/>
          <w:sz w:val="20"/>
          <w:szCs w:val="20"/>
          <w:lang w:val="es-ES_tradnl"/>
        </w:rPr>
        <w:t xml:space="preserve">ser testigos de la vida (a través de un documental ficticio) </w:t>
      </w:r>
      <w:r>
        <w:rPr>
          <w:rFonts w:ascii="Arial" w:hAnsi="Arial" w:cs="Times New Roman"/>
          <w:sz w:val="20"/>
          <w:szCs w:val="20"/>
          <w:lang w:val="es-ES_tradnl"/>
        </w:rPr>
        <w:t xml:space="preserve">de un hombre </w:t>
      </w:r>
      <w:r w:rsidR="0073184A">
        <w:rPr>
          <w:rFonts w:ascii="Arial" w:hAnsi="Arial" w:cs="Times New Roman"/>
          <w:sz w:val="20"/>
          <w:szCs w:val="20"/>
          <w:lang w:val="es-ES_tradnl"/>
        </w:rPr>
        <w:t xml:space="preserve">que </w:t>
      </w:r>
      <w:r>
        <w:rPr>
          <w:rFonts w:ascii="Arial" w:hAnsi="Arial" w:cs="Times New Roman"/>
          <w:sz w:val="20"/>
          <w:szCs w:val="20"/>
          <w:lang w:val="es-ES_tradnl"/>
        </w:rPr>
        <w:t xml:space="preserve">padece un </w:t>
      </w:r>
      <w:r w:rsidR="0073184A">
        <w:rPr>
          <w:rFonts w:ascii="Arial" w:hAnsi="Arial" w:cs="Times New Roman"/>
          <w:sz w:val="20"/>
          <w:szCs w:val="20"/>
          <w:lang w:val="es-ES_tradnl"/>
        </w:rPr>
        <w:t>raro y único trastorno psicológico</w:t>
      </w:r>
      <w:r>
        <w:rPr>
          <w:rFonts w:ascii="Arial" w:hAnsi="Arial" w:cs="Times New Roman"/>
          <w:sz w:val="20"/>
          <w:szCs w:val="20"/>
          <w:lang w:val="es-ES_tradnl"/>
        </w:rPr>
        <w:t xml:space="preserve">: La posibilidad de mimetizarse con cualquier persona, profesión y/o grupo social. </w:t>
      </w:r>
    </w:p>
    <w:p w14:paraId="780B3E63" w14:textId="77777777" w:rsidR="0073184A" w:rsidRDefault="0073184A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</w:p>
    <w:p w14:paraId="07B54C7C" w14:textId="4B0BAECE" w:rsidR="0073184A" w:rsidRDefault="00634520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  <w:r>
        <w:rPr>
          <w:rFonts w:ascii="Arial" w:hAnsi="Arial" w:cs="Times New Roman"/>
          <w:sz w:val="20"/>
          <w:szCs w:val="20"/>
          <w:lang w:val="es-ES_tradnl"/>
        </w:rPr>
        <w:t xml:space="preserve">Dicho trastorno </w:t>
      </w:r>
      <w:r w:rsidR="00BA71F0">
        <w:rPr>
          <w:rFonts w:ascii="Arial" w:hAnsi="Arial" w:cs="Times New Roman"/>
          <w:sz w:val="20"/>
          <w:szCs w:val="20"/>
          <w:lang w:val="es-ES_tradnl"/>
        </w:rPr>
        <w:t xml:space="preserve">(que convierte a </w:t>
      </w:r>
      <w:proofErr w:type="spellStart"/>
      <w:r w:rsidR="00BA71F0">
        <w:rPr>
          <w:rFonts w:ascii="Arial" w:hAnsi="Arial" w:cs="Times New Roman"/>
          <w:sz w:val="20"/>
          <w:szCs w:val="20"/>
          <w:lang w:val="es-ES_tradnl"/>
        </w:rPr>
        <w:t>Zel</w:t>
      </w:r>
      <w:r w:rsidR="0073184A">
        <w:rPr>
          <w:rFonts w:ascii="Arial" w:hAnsi="Arial" w:cs="Times New Roman"/>
          <w:sz w:val="20"/>
          <w:szCs w:val="20"/>
          <w:lang w:val="es-ES_tradnl"/>
        </w:rPr>
        <w:t>ig</w:t>
      </w:r>
      <w:proofErr w:type="spellEnd"/>
      <w:r w:rsidR="0073184A">
        <w:rPr>
          <w:rFonts w:ascii="Arial" w:hAnsi="Arial" w:cs="Times New Roman"/>
          <w:sz w:val="20"/>
          <w:szCs w:val="20"/>
          <w:lang w:val="es-ES_tradnl"/>
        </w:rPr>
        <w:t xml:space="preserve"> en un literal hombre camaleón) le permite al protagoni</w:t>
      </w:r>
      <w:r w:rsidR="009D4D99">
        <w:rPr>
          <w:rFonts w:ascii="Arial" w:hAnsi="Arial" w:cs="Times New Roman"/>
          <w:sz w:val="20"/>
          <w:szCs w:val="20"/>
          <w:lang w:val="es-ES_tradnl"/>
        </w:rPr>
        <w:t>sta alterar su lenguaje</w:t>
      </w:r>
      <w:r w:rsidR="0073184A">
        <w:rPr>
          <w:rFonts w:ascii="Arial" w:hAnsi="Arial" w:cs="Times New Roman"/>
          <w:sz w:val="20"/>
          <w:szCs w:val="20"/>
          <w:lang w:val="es-ES_tradnl"/>
        </w:rPr>
        <w:t xml:space="preserve">, tanto verbal como no verbal, con la finalidad de adaptarse a su entorno para sentirse seguro, es decir si </w:t>
      </w:r>
      <w:r w:rsidR="009D4D99">
        <w:rPr>
          <w:rFonts w:ascii="Arial" w:hAnsi="Arial" w:cs="Times New Roman"/>
          <w:sz w:val="20"/>
          <w:szCs w:val="20"/>
          <w:lang w:val="es-ES_tradnl"/>
        </w:rPr>
        <w:t xml:space="preserve">un momento </w:t>
      </w:r>
      <w:r w:rsidR="0073184A">
        <w:rPr>
          <w:rFonts w:ascii="Arial" w:hAnsi="Arial" w:cs="Times New Roman"/>
          <w:sz w:val="20"/>
          <w:szCs w:val="20"/>
          <w:lang w:val="es-ES_tradnl"/>
        </w:rPr>
        <w:t xml:space="preserve">se rodea con doctores, actuará como doctor, si al segundo </w:t>
      </w:r>
      <w:r w:rsidR="009D4D99">
        <w:rPr>
          <w:rFonts w:ascii="Arial" w:hAnsi="Arial" w:cs="Times New Roman"/>
          <w:sz w:val="20"/>
          <w:szCs w:val="20"/>
          <w:lang w:val="es-ES_tradnl"/>
        </w:rPr>
        <w:t xml:space="preserve">siguiente </w:t>
      </w:r>
      <w:r w:rsidR="0073184A">
        <w:rPr>
          <w:rFonts w:ascii="Arial" w:hAnsi="Arial" w:cs="Times New Roman"/>
          <w:sz w:val="20"/>
          <w:szCs w:val="20"/>
          <w:lang w:val="es-ES_tradnl"/>
        </w:rPr>
        <w:t xml:space="preserve">está rodeado de pacientes se comportará como ellos. Este padecimiento lo lleva al extremo de poder alterar su fisonomía, tez, rasgos físicos, etc., en su afán </w:t>
      </w:r>
      <w:r w:rsidR="009D4D99">
        <w:rPr>
          <w:rFonts w:ascii="Arial" w:hAnsi="Arial" w:cs="Times New Roman"/>
          <w:sz w:val="20"/>
          <w:szCs w:val="20"/>
          <w:lang w:val="es-ES_tradnl"/>
        </w:rPr>
        <w:t>de pertenecer, caer bien y sobretodo no sentir esa ansiedad que le da el vacío de crear su propia personalidad.</w:t>
      </w:r>
    </w:p>
    <w:p w14:paraId="422A332E" w14:textId="77777777" w:rsidR="009D4D99" w:rsidRDefault="009D4D99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</w:p>
    <w:p w14:paraId="67FA4147" w14:textId="62D0553C" w:rsidR="009D4D99" w:rsidRDefault="009D4D99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  <w:r>
        <w:rPr>
          <w:rFonts w:ascii="Arial" w:hAnsi="Arial" w:cs="Times New Roman"/>
          <w:sz w:val="20"/>
          <w:szCs w:val="20"/>
          <w:lang w:val="es-ES_tradnl"/>
        </w:rPr>
        <w:t>A lo largo de la película, nuestro protagonista pasa de ser inadvertido a expuesto, para posteriormente ser explotado en un espectáculo ante la masa llena de morbo. De ahí comienza una relación con su terapeuta quien busca a</w:t>
      </w:r>
      <w:r w:rsidR="00B71A88">
        <w:rPr>
          <w:rFonts w:ascii="Arial" w:hAnsi="Arial" w:cs="Times New Roman"/>
          <w:sz w:val="20"/>
          <w:szCs w:val="20"/>
          <w:lang w:val="es-ES_tradnl"/>
        </w:rPr>
        <w:t xml:space="preserve"> </w:t>
      </w:r>
      <w:r>
        <w:rPr>
          <w:rFonts w:ascii="Arial" w:hAnsi="Arial" w:cs="Times New Roman"/>
          <w:sz w:val="20"/>
          <w:szCs w:val="20"/>
          <w:lang w:val="es-ES_tradnl"/>
        </w:rPr>
        <w:t>manera de reto personal poder “curarlo” ayudándolo a sentir el mundo más seguro y sobretodo fértil para desarrollar una personalidad y por ende una palabra propia.</w:t>
      </w:r>
    </w:p>
    <w:p w14:paraId="249F38AA" w14:textId="77777777" w:rsidR="009D4D99" w:rsidRDefault="009D4D99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</w:p>
    <w:p w14:paraId="733B0804" w14:textId="52EC2C2F" w:rsidR="00B71A88" w:rsidRDefault="009D4D99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  <w:r>
        <w:rPr>
          <w:rFonts w:ascii="Arial" w:hAnsi="Arial" w:cs="Times New Roman"/>
          <w:sz w:val="20"/>
          <w:szCs w:val="20"/>
          <w:lang w:val="es-ES_tradnl"/>
        </w:rPr>
        <w:t xml:space="preserve">La terapeuta tras muchos intentos logra crear un ambiente neutral </w:t>
      </w:r>
      <w:r w:rsidR="00BA71F0">
        <w:rPr>
          <w:rFonts w:ascii="Arial" w:hAnsi="Arial" w:cs="Times New Roman"/>
          <w:sz w:val="20"/>
          <w:szCs w:val="20"/>
          <w:lang w:val="es-ES_tradnl"/>
        </w:rPr>
        <w:t xml:space="preserve">para </w:t>
      </w:r>
      <w:proofErr w:type="spellStart"/>
      <w:r w:rsidR="00BA71F0">
        <w:rPr>
          <w:rFonts w:ascii="Arial" w:hAnsi="Arial" w:cs="Times New Roman"/>
          <w:sz w:val="20"/>
          <w:szCs w:val="20"/>
          <w:lang w:val="es-ES_tradnl"/>
        </w:rPr>
        <w:t>Zel</w:t>
      </w:r>
      <w:r w:rsidR="00B71A88">
        <w:rPr>
          <w:rFonts w:ascii="Arial" w:hAnsi="Arial" w:cs="Times New Roman"/>
          <w:sz w:val="20"/>
          <w:szCs w:val="20"/>
          <w:lang w:val="es-ES_tradnl"/>
        </w:rPr>
        <w:t>ig</w:t>
      </w:r>
      <w:proofErr w:type="spellEnd"/>
      <w:r w:rsidR="00B71A88">
        <w:rPr>
          <w:rFonts w:ascii="Arial" w:hAnsi="Arial" w:cs="Times New Roman"/>
          <w:sz w:val="20"/>
          <w:szCs w:val="20"/>
          <w:lang w:val="es-ES_tradnl"/>
        </w:rPr>
        <w:t xml:space="preserve">, en donde </w:t>
      </w:r>
      <w:r>
        <w:rPr>
          <w:rFonts w:ascii="Arial" w:hAnsi="Arial" w:cs="Times New Roman"/>
          <w:sz w:val="20"/>
          <w:szCs w:val="20"/>
          <w:lang w:val="es-ES_tradnl"/>
        </w:rPr>
        <w:t xml:space="preserve">ante el vacío que deja la ausencia de estímulos </w:t>
      </w:r>
      <w:r w:rsidR="00B71A88">
        <w:rPr>
          <w:rFonts w:ascii="Arial" w:hAnsi="Arial" w:cs="Times New Roman"/>
          <w:sz w:val="20"/>
          <w:szCs w:val="20"/>
          <w:lang w:val="es-ES_tradnl"/>
        </w:rPr>
        <w:t>por copiar, tiene que encontrarse a si mismo.</w:t>
      </w:r>
    </w:p>
    <w:p w14:paraId="6CFCC27F" w14:textId="77777777" w:rsidR="00634520" w:rsidRPr="00634520" w:rsidRDefault="00634520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</w:p>
    <w:p w14:paraId="37BE681B" w14:textId="067233DB" w:rsidR="00634520" w:rsidRPr="00634520" w:rsidRDefault="00634520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  <w:r w:rsidRPr="00634520">
        <w:rPr>
          <w:rFonts w:ascii="Arial" w:hAnsi="Arial" w:cs="Times New Roman"/>
          <w:sz w:val="20"/>
          <w:szCs w:val="20"/>
          <w:lang w:val="es-ES_tradnl"/>
        </w:rPr>
        <w:t xml:space="preserve">Su habilidad se basa en su fortaleza al leer el </w:t>
      </w:r>
      <w:proofErr w:type="spellStart"/>
      <w:r w:rsidRPr="00634520">
        <w:rPr>
          <w:rFonts w:ascii="Arial" w:hAnsi="Arial" w:cs="Times New Roman"/>
          <w:sz w:val="20"/>
          <w:szCs w:val="20"/>
          <w:lang w:val="es-ES_tradnl"/>
        </w:rPr>
        <w:t>feedback</w:t>
      </w:r>
      <w:proofErr w:type="spellEnd"/>
      <w:r w:rsidRPr="00634520">
        <w:rPr>
          <w:rFonts w:ascii="Arial" w:hAnsi="Arial" w:cs="Times New Roman"/>
          <w:sz w:val="20"/>
          <w:szCs w:val="20"/>
          <w:lang w:val="es-ES_tradnl"/>
        </w:rPr>
        <w:t xml:space="preserve"> del ambiente q</w:t>
      </w:r>
      <w:r w:rsidR="00AC5D8C">
        <w:rPr>
          <w:rFonts w:ascii="Arial" w:hAnsi="Arial" w:cs="Times New Roman"/>
          <w:sz w:val="20"/>
          <w:szCs w:val="20"/>
          <w:lang w:val="es-ES_tradnl"/>
        </w:rPr>
        <w:t>uien lo retroalimenta  sobre lo</w:t>
      </w:r>
      <w:r w:rsidRPr="00634520">
        <w:rPr>
          <w:rFonts w:ascii="Arial" w:hAnsi="Arial" w:cs="Times New Roman"/>
          <w:sz w:val="20"/>
          <w:szCs w:val="20"/>
          <w:lang w:val="es-ES_tradnl"/>
        </w:rPr>
        <w:t xml:space="preserve"> que debe de mimetizar</w:t>
      </w:r>
      <w:r w:rsidR="00AC5D8C">
        <w:rPr>
          <w:rFonts w:ascii="Arial" w:hAnsi="Arial" w:cs="Times New Roman"/>
          <w:sz w:val="20"/>
          <w:szCs w:val="20"/>
          <w:lang w:val="es-ES_tradnl"/>
        </w:rPr>
        <w:t>, es decir en cierto grado ha desarrollado una inteligencia comunicativa de protección.</w:t>
      </w:r>
    </w:p>
    <w:p w14:paraId="1EACA69B" w14:textId="77777777" w:rsidR="00634520" w:rsidRPr="00634520" w:rsidRDefault="00634520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</w:p>
    <w:p w14:paraId="3FBAB2DE" w14:textId="77777777" w:rsidR="00AC5D8C" w:rsidRDefault="00AC5D8C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  <w:r>
        <w:rPr>
          <w:rFonts w:ascii="Arial" w:hAnsi="Arial" w:cs="Times New Roman"/>
          <w:sz w:val="20"/>
          <w:szCs w:val="20"/>
          <w:lang w:val="es-ES_tradnl"/>
        </w:rPr>
        <w:t xml:space="preserve">Abraham </w:t>
      </w:r>
      <w:proofErr w:type="spellStart"/>
      <w:r>
        <w:rPr>
          <w:rFonts w:ascii="Arial" w:hAnsi="Arial" w:cs="Times New Roman"/>
          <w:sz w:val="20"/>
          <w:szCs w:val="20"/>
          <w:lang w:val="es-ES_tradnl"/>
        </w:rPr>
        <w:t>Nosnik</w:t>
      </w:r>
      <w:proofErr w:type="spellEnd"/>
      <w:r>
        <w:rPr>
          <w:rFonts w:ascii="Arial" w:hAnsi="Arial" w:cs="Times New Roman"/>
          <w:sz w:val="20"/>
          <w:szCs w:val="20"/>
          <w:lang w:val="es-ES_tradnl"/>
        </w:rPr>
        <w:t xml:space="preserve"> plantea 3 tipos de inteligencia en comunicación: La lineal, la cual es unilateral y egoísta; la dinámica, dónde se incorpora el </w:t>
      </w:r>
      <w:proofErr w:type="spellStart"/>
      <w:r>
        <w:rPr>
          <w:rFonts w:ascii="Arial" w:hAnsi="Arial" w:cs="Times New Roman"/>
          <w:sz w:val="20"/>
          <w:szCs w:val="20"/>
          <w:lang w:val="es-ES_tradnl"/>
        </w:rPr>
        <w:t>feedback</w:t>
      </w:r>
      <w:proofErr w:type="spellEnd"/>
      <w:r>
        <w:rPr>
          <w:rFonts w:ascii="Arial" w:hAnsi="Arial" w:cs="Times New Roman"/>
          <w:sz w:val="20"/>
          <w:szCs w:val="20"/>
          <w:lang w:val="es-ES_tradnl"/>
        </w:rPr>
        <w:t xml:space="preserve"> entre el emisor y receptor en busca de un entendimiento; y la productiva, en donde ambas partes buscan construir o destruir en conjunto (dependiendo de su orientación).</w:t>
      </w:r>
    </w:p>
    <w:p w14:paraId="7DBF12D3" w14:textId="77777777" w:rsidR="00AC5D8C" w:rsidRDefault="00AC5D8C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</w:p>
    <w:p w14:paraId="6702F554" w14:textId="34E3B7E0" w:rsidR="00007BB4" w:rsidRDefault="00AC5D8C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  <w:r>
        <w:rPr>
          <w:rFonts w:ascii="Arial" w:hAnsi="Arial" w:cs="Times New Roman"/>
          <w:sz w:val="20"/>
          <w:szCs w:val="20"/>
          <w:lang w:val="es-ES_tradnl"/>
        </w:rPr>
        <w:t>Retomando esta clasificación observamos u</w:t>
      </w:r>
      <w:r w:rsidR="00007BB4">
        <w:rPr>
          <w:rFonts w:ascii="Arial" w:hAnsi="Arial" w:cs="Times New Roman"/>
          <w:sz w:val="20"/>
          <w:szCs w:val="20"/>
          <w:lang w:val="es-ES_tradnl"/>
        </w:rPr>
        <w:t>n</w:t>
      </w:r>
      <w:r>
        <w:rPr>
          <w:rFonts w:ascii="Arial" w:hAnsi="Arial" w:cs="Times New Roman"/>
          <w:sz w:val="20"/>
          <w:szCs w:val="20"/>
          <w:lang w:val="es-ES_tradnl"/>
        </w:rPr>
        <w:t xml:space="preserve"> ejemplo de inteligencia lineal</w:t>
      </w:r>
      <w:r w:rsidR="00007BB4">
        <w:rPr>
          <w:rFonts w:ascii="Arial" w:hAnsi="Arial" w:cs="Times New Roman"/>
          <w:sz w:val="20"/>
          <w:szCs w:val="20"/>
          <w:lang w:val="es-ES_tradnl"/>
        </w:rPr>
        <w:t>,</w:t>
      </w:r>
      <w:r>
        <w:rPr>
          <w:rFonts w:ascii="Arial" w:hAnsi="Arial" w:cs="Times New Roman"/>
          <w:sz w:val="20"/>
          <w:szCs w:val="20"/>
          <w:lang w:val="es-ES_tradnl"/>
        </w:rPr>
        <w:t xml:space="preserve"> cuando a falta d</w:t>
      </w:r>
      <w:r w:rsidR="00BA71F0">
        <w:rPr>
          <w:rFonts w:ascii="Arial" w:hAnsi="Arial" w:cs="Times New Roman"/>
          <w:sz w:val="20"/>
          <w:szCs w:val="20"/>
          <w:lang w:val="es-ES_tradnl"/>
        </w:rPr>
        <w:t xml:space="preserve">e entendimiento  con el otro </w:t>
      </w:r>
      <w:proofErr w:type="spellStart"/>
      <w:r w:rsidR="00BA71F0">
        <w:rPr>
          <w:rFonts w:ascii="Arial" w:hAnsi="Arial" w:cs="Times New Roman"/>
          <w:sz w:val="20"/>
          <w:szCs w:val="20"/>
          <w:lang w:val="es-ES_tradnl"/>
        </w:rPr>
        <w:t>Ze</w:t>
      </w:r>
      <w:r>
        <w:rPr>
          <w:rFonts w:ascii="Arial" w:hAnsi="Arial" w:cs="Times New Roman"/>
          <w:sz w:val="20"/>
          <w:szCs w:val="20"/>
          <w:lang w:val="es-ES_tradnl"/>
        </w:rPr>
        <w:t>ling</w:t>
      </w:r>
      <w:proofErr w:type="spellEnd"/>
      <w:r>
        <w:rPr>
          <w:rFonts w:ascii="Arial" w:hAnsi="Arial" w:cs="Times New Roman"/>
          <w:sz w:val="20"/>
          <w:szCs w:val="20"/>
          <w:lang w:val="es-ES_tradnl"/>
        </w:rPr>
        <w:t xml:space="preserve"> desesperado ataca a sus interlocutores. </w:t>
      </w:r>
    </w:p>
    <w:p w14:paraId="196CF0B8" w14:textId="77777777" w:rsidR="00007BB4" w:rsidRDefault="00007BB4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</w:p>
    <w:p w14:paraId="26C6ADB8" w14:textId="4A6ED549" w:rsidR="00AC5D8C" w:rsidRDefault="00007BB4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  <w:r>
        <w:rPr>
          <w:rFonts w:ascii="Arial" w:hAnsi="Arial" w:cs="Times New Roman"/>
          <w:sz w:val="20"/>
          <w:szCs w:val="20"/>
          <w:lang w:val="es-ES_tradnl"/>
        </w:rPr>
        <w:t xml:space="preserve">Otro momento donde podemos observar este tipo de inteligencia se presenta cuando </w:t>
      </w:r>
      <w:proofErr w:type="spellStart"/>
      <w:r>
        <w:rPr>
          <w:rFonts w:ascii="Arial" w:hAnsi="Arial" w:cs="Times New Roman"/>
          <w:sz w:val="20"/>
          <w:szCs w:val="20"/>
          <w:lang w:val="es-ES_tradnl"/>
        </w:rPr>
        <w:t>Zelling</w:t>
      </w:r>
      <w:proofErr w:type="spellEnd"/>
      <w:r>
        <w:rPr>
          <w:rFonts w:ascii="Arial" w:hAnsi="Arial" w:cs="Times New Roman"/>
          <w:sz w:val="20"/>
          <w:szCs w:val="20"/>
          <w:lang w:val="es-ES_tradnl"/>
        </w:rPr>
        <w:t xml:space="preserve"> en una intención de perderse en la masa y sólo reproducir un mensaje se une al Partido Nazi.</w:t>
      </w:r>
    </w:p>
    <w:p w14:paraId="47A61B37" w14:textId="77777777" w:rsidR="00007BB4" w:rsidRDefault="00007BB4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</w:p>
    <w:p w14:paraId="11750C0D" w14:textId="6DD78ADF" w:rsidR="00583012" w:rsidRPr="008D2F46" w:rsidRDefault="00007BB4" w:rsidP="00BA71F0">
      <w:pPr>
        <w:spacing w:line="276" w:lineRule="auto"/>
        <w:jc w:val="both"/>
        <w:rPr>
          <w:rFonts w:ascii="Arial" w:hAnsi="Arial" w:cs="Times New Roman"/>
          <w:sz w:val="20"/>
          <w:szCs w:val="20"/>
          <w:lang w:val="es-ES_tradnl"/>
        </w:rPr>
      </w:pPr>
      <w:r>
        <w:rPr>
          <w:rFonts w:ascii="Arial" w:hAnsi="Arial" w:cs="Times New Roman"/>
          <w:sz w:val="20"/>
          <w:szCs w:val="20"/>
          <w:lang w:val="es-ES_tradnl"/>
        </w:rPr>
        <w:t xml:space="preserve">Finalmente es en el momento en el que se da la inteligencia dinámica a partir del </w:t>
      </w:r>
      <w:proofErr w:type="spellStart"/>
      <w:r>
        <w:rPr>
          <w:rFonts w:ascii="Arial" w:hAnsi="Arial" w:cs="Times New Roman"/>
          <w:sz w:val="20"/>
          <w:szCs w:val="20"/>
          <w:lang w:val="es-ES_tradnl"/>
        </w:rPr>
        <w:t>feedback</w:t>
      </w:r>
      <w:proofErr w:type="spellEnd"/>
      <w:r>
        <w:rPr>
          <w:rFonts w:ascii="Arial" w:hAnsi="Arial" w:cs="Times New Roman"/>
          <w:sz w:val="20"/>
          <w:szCs w:val="20"/>
          <w:lang w:val="es-ES_tradnl"/>
        </w:rPr>
        <w:t xml:space="preserve"> entre 2 personas suficientemente sóli</w:t>
      </w:r>
      <w:r w:rsidR="00BA71F0">
        <w:rPr>
          <w:rFonts w:ascii="Arial" w:hAnsi="Arial" w:cs="Times New Roman"/>
          <w:sz w:val="20"/>
          <w:szCs w:val="20"/>
          <w:lang w:val="es-ES_tradnl"/>
        </w:rPr>
        <w:t xml:space="preserve">das en su personalidad donde </w:t>
      </w:r>
      <w:proofErr w:type="spellStart"/>
      <w:r w:rsidR="00BA71F0">
        <w:rPr>
          <w:rFonts w:ascii="Arial" w:hAnsi="Arial" w:cs="Times New Roman"/>
          <w:sz w:val="20"/>
          <w:szCs w:val="20"/>
          <w:lang w:val="es-ES_tradnl"/>
        </w:rPr>
        <w:t>Ze</w:t>
      </w:r>
      <w:r>
        <w:rPr>
          <w:rFonts w:ascii="Arial" w:hAnsi="Arial" w:cs="Times New Roman"/>
          <w:sz w:val="20"/>
          <w:szCs w:val="20"/>
          <w:lang w:val="es-ES_tradnl"/>
        </w:rPr>
        <w:t>lig</w:t>
      </w:r>
      <w:proofErr w:type="spellEnd"/>
      <w:r>
        <w:rPr>
          <w:rFonts w:ascii="Arial" w:hAnsi="Arial" w:cs="Times New Roman"/>
          <w:sz w:val="20"/>
          <w:szCs w:val="20"/>
          <w:lang w:val="es-ES_tradnl"/>
        </w:rPr>
        <w:t xml:space="preserve"> es </w:t>
      </w:r>
      <w:r w:rsidR="00634520" w:rsidRPr="00634520">
        <w:rPr>
          <w:rFonts w:ascii="Arial" w:hAnsi="Arial" w:cs="Times New Roman"/>
          <w:sz w:val="20"/>
          <w:szCs w:val="20"/>
          <w:lang w:val="es-ES_tradnl"/>
        </w:rPr>
        <w:t>exhorta</w:t>
      </w:r>
      <w:r>
        <w:rPr>
          <w:rFonts w:ascii="Arial" w:hAnsi="Arial" w:cs="Times New Roman"/>
          <w:sz w:val="20"/>
          <w:szCs w:val="20"/>
          <w:lang w:val="es-ES_tradnl"/>
        </w:rPr>
        <w:t>do a ser uno mismo,</w:t>
      </w:r>
      <w:r w:rsidR="00634520" w:rsidRPr="00634520">
        <w:rPr>
          <w:rFonts w:ascii="Arial" w:hAnsi="Arial" w:cs="Times New Roman"/>
          <w:sz w:val="20"/>
          <w:szCs w:val="20"/>
          <w:lang w:val="es-ES_tradnl"/>
        </w:rPr>
        <w:t xml:space="preserve"> a usar su voz, tomar sus acciones y en ese momento es un individuo</w:t>
      </w:r>
      <w:r>
        <w:rPr>
          <w:rFonts w:ascii="Arial" w:hAnsi="Arial" w:cs="Times New Roman"/>
          <w:sz w:val="20"/>
          <w:szCs w:val="20"/>
          <w:lang w:val="es-ES_tradnl"/>
        </w:rPr>
        <w:t xml:space="preserve">, sin embargo debe de encontrar un equilibrio entre su </w:t>
      </w:r>
      <w:r w:rsidR="00634520" w:rsidRPr="00634520">
        <w:rPr>
          <w:rFonts w:ascii="Arial" w:hAnsi="Arial" w:cs="Times New Roman"/>
          <w:sz w:val="20"/>
          <w:szCs w:val="20"/>
          <w:lang w:val="es-ES_tradnl"/>
        </w:rPr>
        <w:t xml:space="preserve">identidad y </w:t>
      </w:r>
      <w:r>
        <w:rPr>
          <w:rFonts w:ascii="Arial" w:hAnsi="Arial" w:cs="Times New Roman"/>
          <w:sz w:val="20"/>
          <w:szCs w:val="20"/>
          <w:lang w:val="es-ES_tradnl"/>
        </w:rPr>
        <w:t>la del otro, así como</w:t>
      </w:r>
      <w:r w:rsidR="00634520" w:rsidRPr="00634520">
        <w:rPr>
          <w:rFonts w:ascii="Arial" w:hAnsi="Arial" w:cs="Times New Roman"/>
          <w:sz w:val="20"/>
          <w:szCs w:val="20"/>
          <w:lang w:val="es-ES_tradnl"/>
        </w:rPr>
        <w:t xml:space="preserve"> garantizar el no perderse </w:t>
      </w:r>
      <w:r>
        <w:rPr>
          <w:rFonts w:ascii="Arial" w:hAnsi="Arial" w:cs="Times New Roman"/>
          <w:sz w:val="20"/>
          <w:szCs w:val="20"/>
          <w:lang w:val="es-ES_tradnl"/>
        </w:rPr>
        <w:t>para</w:t>
      </w:r>
      <w:r w:rsidR="00634520" w:rsidRPr="00634520">
        <w:rPr>
          <w:rFonts w:ascii="Arial" w:hAnsi="Arial" w:cs="Times New Roman"/>
          <w:sz w:val="20"/>
          <w:szCs w:val="20"/>
          <w:lang w:val="es-ES_tradnl"/>
        </w:rPr>
        <w:t xml:space="preserve"> llegar a una conciencia colectiva</w:t>
      </w:r>
      <w:r>
        <w:rPr>
          <w:rFonts w:ascii="Arial" w:hAnsi="Arial" w:cs="Times New Roman"/>
          <w:sz w:val="20"/>
          <w:szCs w:val="20"/>
          <w:lang w:val="es-ES_tradnl"/>
        </w:rPr>
        <w:t xml:space="preserve"> incluyente pero personal.</w:t>
      </w:r>
      <w:bookmarkStart w:id="0" w:name="_GoBack"/>
      <w:bookmarkEnd w:id="0"/>
    </w:p>
    <w:sectPr w:rsidR="00583012" w:rsidRPr="008D2F46" w:rsidSect="000F105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6"/>
    <w:multiLevelType w:val="hybridMultilevel"/>
    <w:tmpl w:val="00000006"/>
    <w:lvl w:ilvl="0" w:tplc="000001F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007"/>
    <w:multiLevelType w:val="hybridMultilevel"/>
    <w:tmpl w:val="00000007"/>
    <w:lvl w:ilvl="0" w:tplc="00000259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0008"/>
    <w:multiLevelType w:val="hybridMultilevel"/>
    <w:tmpl w:val="00000008"/>
    <w:lvl w:ilvl="0" w:tplc="000002BD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184D7F"/>
    <w:multiLevelType w:val="hybridMultilevel"/>
    <w:tmpl w:val="A08A59B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C3C582D"/>
    <w:multiLevelType w:val="hybridMultilevel"/>
    <w:tmpl w:val="1E8E9B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C5F197A"/>
    <w:multiLevelType w:val="hybridMultilevel"/>
    <w:tmpl w:val="1B32C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7841C3"/>
    <w:multiLevelType w:val="hybridMultilevel"/>
    <w:tmpl w:val="8536F4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2A3368"/>
    <w:multiLevelType w:val="hybridMultilevel"/>
    <w:tmpl w:val="B38EF5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B876D1"/>
    <w:multiLevelType w:val="hybridMultilevel"/>
    <w:tmpl w:val="4A12F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314118"/>
    <w:multiLevelType w:val="hybridMultilevel"/>
    <w:tmpl w:val="EC38DC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700645"/>
    <w:multiLevelType w:val="hybridMultilevel"/>
    <w:tmpl w:val="5FB6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B258B6"/>
    <w:multiLevelType w:val="hybridMultilevel"/>
    <w:tmpl w:val="0D061532"/>
    <w:lvl w:ilvl="0" w:tplc="29608BF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7C87885"/>
    <w:multiLevelType w:val="hybridMultilevel"/>
    <w:tmpl w:val="D15685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510D61"/>
    <w:multiLevelType w:val="hybridMultilevel"/>
    <w:tmpl w:val="7EA281C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9A0289"/>
    <w:multiLevelType w:val="hybridMultilevel"/>
    <w:tmpl w:val="E31C2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C41C51"/>
    <w:multiLevelType w:val="hybridMultilevel"/>
    <w:tmpl w:val="0C6E161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58FE5F4D"/>
    <w:multiLevelType w:val="hybridMultilevel"/>
    <w:tmpl w:val="A7E44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3C51B6"/>
    <w:multiLevelType w:val="hybridMultilevel"/>
    <w:tmpl w:val="FE022C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FE65155"/>
    <w:multiLevelType w:val="hybridMultilevel"/>
    <w:tmpl w:val="D25A40F8"/>
    <w:lvl w:ilvl="0" w:tplc="F22C46A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A34E9E6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F4E3FA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AA22A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7C7FF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1F05B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72E0F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B025F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888F6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2D02411"/>
    <w:multiLevelType w:val="hybridMultilevel"/>
    <w:tmpl w:val="ECFE56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E647DB"/>
    <w:multiLevelType w:val="hybridMultilevel"/>
    <w:tmpl w:val="B5169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3"/>
  </w:num>
  <w:num w:numId="3">
    <w:abstractNumId w:val="22"/>
  </w:num>
  <w:num w:numId="4">
    <w:abstractNumId w:val="14"/>
  </w:num>
  <w:num w:numId="5">
    <w:abstractNumId w:val="16"/>
  </w:num>
  <w:num w:numId="6">
    <w:abstractNumId w:val="20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5"/>
  </w:num>
  <w:num w:numId="13">
    <w:abstractNumId w:val="6"/>
  </w:num>
  <w:num w:numId="14">
    <w:abstractNumId w:val="7"/>
  </w:num>
  <w:num w:numId="15">
    <w:abstractNumId w:val="25"/>
  </w:num>
  <w:num w:numId="16">
    <w:abstractNumId w:val="12"/>
  </w:num>
  <w:num w:numId="17">
    <w:abstractNumId w:val="24"/>
  </w:num>
  <w:num w:numId="18">
    <w:abstractNumId w:val="9"/>
  </w:num>
  <w:num w:numId="19">
    <w:abstractNumId w:val="19"/>
  </w:num>
  <w:num w:numId="20">
    <w:abstractNumId w:val="13"/>
  </w:num>
  <w:num w:numId="21">
    <w:abstractNumId w:val="8"/>
  </w:num>
  <w:num w:numId="22">
    <w:abstractNumId w:val="11"/>
  </w:num>
  <w:num w:numId="23">
    <w:abstractNumId w:val="10"/>
  </w:num>
  <w:num w:numId="24">
    <w:abstractNumId w:val="21"/>
  </w:num>
  <w:num w:numId="25">
    <w:abstractNumId w:val="15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AE"/>
    <w:rsid w:val="00007BB4"/>
    <w:rsid w:val="000218E3"/>
    <w:rsid w:val="00072B2A"/>
    <w:rsid w:val="00075B37"/>
    <w:rsid w:val="000F1057"/>
    <w:rsid w:val="00135CF5"/>
    <w:rsid w:val="001559DB"/>
    <w:rsid w:val="00182540"/>
    <w:rsid w:val="0018255E"/>
    <w:rsid w:val="001E47AF"/>
    <w:rsid w:val="001F28B4"/>
    <w:rsid w:val="00265929"/>
    <w:rsid w:val="002A13D4"/>
    <w:rsid w:val="00346851"/>
    <w:rsid w:val="003C7C80"/>
    <w:rsid w:val="00416BC8"/>
    <w:rsid w:val="004243D5"/>
    <w:rsid w:val="0047278D"/>
    <w:rsid w:val="00487E77"/>
    <w:rsid w:val="004A0108"/>
    <w:rsid w:val="00510B02"/>
    <w:rsid w:val="00512A30"/>
    <w:rsid w:val="005249A2"/>
    <w:rsid w:val="00583012"/>
    <w:rsid w:val="005C5AD2"/>
    <w:rsid w:val="005D3F02"/>
    <w:rsid w:val="0061173F"/>
    <w:rsid w:val="00634520"/>
    <w:rsid w:val="006E0981"/>
    <w:rsid w:val="00724AAD"/>
    <w:rsid w:val="0073184A"/>
    <w:rsid w:val="007329A2"/>
    <w:rsid w:val="00733B65"/>
    <w:rsid w:val="007417D7"/>
    <w:rsid w:val="00760BCB"/>
    <w:rsid w:val="007614FF"/>
    <w:rsid w:val="007B33B5"/>
    <w:rsid w:val="007E480E"/>
    <w:rsid w:val="008D2F46"/>
    <w:rsid w:val="009676B0"/>
    <w:rsid w:val="009702A5"/>
    <w:rsid w:val="009D4D99"/>
    <w:rsid w:val="00A477D2"/>
    <w:rsid w:val="00AC5D8C"/>
    <w:rsid w:val="00B10C43"/>
    <w:rsid w:val="00B150E8"/>
    <w:rsid w:val="00B71A88"/>
    <w:rsid w:val="00B92FC0"/>
    <w:rsid w:val="00BA71F0"/>
    <w:rsid w:val="00C24232"/>
    <w:rsid w:val="00C46B78"/>
    <w:rsid w:val="00D30928"/>
    <w:rsid w:val="00D40124"/>
    <w:rsid w:val="00D45A2C"/>
    <w:rsid w:val="00DA25D3"/>
    <w:rsid w:val="00DF63A4"/>
    <w:rsid w:val="00E028EA"/>
    <w:rsid w:val="00E730BF"/>
    <w:rsid w:val="00E821D2"/>
    <w:rsid w:val="00E85C93"/>
    <w:rsid w:val="00E85E03"/>
    <w:rsid w:val="00F06978"/>
    <w:rsid w:val="00FA2DAE"/>
    <w:rsid w:val="00FB0D9E"/>
    <w:rsid w:val="00FF2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13AA6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2D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14F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75B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2">
    <w:name w:val="Light Shading Accent 2"/>
    <w:basedOn w:val="TableNormal"/>
    <w:uiPriority w:val="60"/>
    <w:rsid w:val="004A0108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4A0108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4A0108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List">
    <w:name w:val="Light List"/>
    <w:basedOn w:val="TableNormal"/>
    <w:uiPriority w:val="61"/>
    <w:rsid w:val="001F28B4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2D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14F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75B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2">
    <w:name w:val="Light Shading Accent 2"/>
    <w:basedOn w:val="TableNormal"/>
    <w:uiPriority w:val="60"/>
    <w:rsid w:val="004A0108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4A0108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4A0108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List">
    <w:name w:val="Light List"/>
    <w:basedOn w:val="TableNormal"/>
    <w:uiPriority w:val="61"/>
    <w:rsid w:val="001F28B4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9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1515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6795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4708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9681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9925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0590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6006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454</Words>
  <Characters>2590</Characters>
  <Application>Microsoft Macintosh Word</Application>
  <DocSecurity>0</DocSecurity>
  <Lines>21</Lines>
  <Paragraphs>6</Paragraphs>
  <ScaleCrop>false</ScaleCrop>
  <Company/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Adolfo Grovas</dc:creator>
  <cp:keywords/>
  <dc:description/>
  <cp:lastModifiedBy>ITESM</cp:lastModifiedBy>
  <cp:revision>4</cp:revision>
  <cp:lastPrinted>2013-08-19T23:33:00Z</cp:lastPrinted>
  <dcterms:created xsi:type="dcterms:W3CDTF">2013-08-19T22:21:00Z</dcterms:created>
  <dcterms:modified xsi:type="dcterms:W3CDTF">2013-08-19T23:33:00Z</dcterms:modified>
</cp:coreProperties>
</file>