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1B026F" w14:textId="77777777" w:rsidR="001E4E47" w:rsidRPr="003918EF" w:rsidRDefault="008401F1" w:rsidP="007F0584">
      <w:pPr>
        <w:jc w:val="both"/>
        <w:rPr>
          <w:rFonts w:ascii="Times" w:hAnsi="Times"/>
          <w:b/>
        </w:rPr>
      </w:pPr>
      <w:r w:rsidRPr="003918EF">
        <w:rPr>
          <w:rFonts w:ascii="Times" w:hAnsi="Times"/>
          <w:b/>
        </w:rPr>
        <w:t>Fase… ¿piloto? Continuará</w:t>
      </w:r>
    </w:p>
    <w:p w14:paraId="06395004" w14:textId="77777777" w:rsidR="001E4E47" w:rsidRPr="003918EF" w:rsidRDefault="001E4E47" w:rsidP="007F0584">
      <w:pPr>
        <w:jc w:val="both"/>
        <w:rPr>
          <w:rFonts w:ascii="Times" w:hAnsi="Times"/>
        </w:rPr>
      </w:pPr>
    </w:p>
    <w:p w14:paraId="5FBF6E50" w14:textId="77777777" w:rsidR="00392BD6" w:rsidRPr="003918EF" w:rsidRDefault="007F0584" w:rsidP="007F0584">
      <w:pPr>
        <w:jc w:val="both"/>
        <w:rPr>
          <w:rFonts w:ascii="Times" w:hAnsi="Times"/>
        </w:rPr>
      </w:pPr>
      <w:r w:rsidRPr="003918EF">
        <w:rPr>
          <w:rFonts w:ascii="Times" w:hAnsi="Times"/>
        </w:rPr>
        <w:t>Nadie dijo que era fácil constituir una empresa… ni qué decir de las empresas familiares. Según dicen éstas son las que más problemas enfrentan y difícilmente sobreviven, pues si bien es cierto que los lazos familiares no se pueden romper, bien es cierto que también son un obstáculo cuando se quiere cerrar un negocio o hay que tomar una decisión importante dentro de una organización, por más pequeña que ésta sea.</w:t>
      </w:r>
    </w:p>
    <w:p w14:paraId="4DF7CA21" w14:textId="77777777" w:rsidR="007F0584" w:rsidRPr="003918EF" w:rsidRDefault="007F0584" w:rsidP="007F0584">
      <w:pPr>
        <w:jc w:val="both"/>
        <w:rPr>
          <w:rFonts w:ascii="Times" w:hAnsi="Times"/>
        </w:rPr>
      </w:pPr>
    </w:p>
    <w:p w14:paraId="36123060" w14:textId="77777777" w:rsidR="007F0584" w:rsidRPr="003918EF" w:rsidRDefault="001E4E47" w:rsidP="007F0584">
      <w:pPr>
        <w:jc w:val="both"/>
        <w:rPr>
          <w:rFonts w:ascii="Times" w:hAnsi="Times"/>
        </w:rPr>
      </w:pPr>
      <w:proofErr w:type="spellStart"/>
      <w:r w:rsidRPr="003918EF">
        <w:rPr>
          <w:rFonts w:ascii="Times" w:hAnsi="Times"/>
        </w:rPr>
        <w:t>BönBön</w:t>
      </w:r>
      <w:proofErr w:type="spellEnd"/>
      <w:r w:rsidRPr="003918EF">
        <w:rPr>
          <w:rFonts w:ascii="Times" w:hAnsi="Times"/>
        </w:rPr>
        <w:t xml:space="preserve"> </w:t>
      </w:r>
      <w:proofErr w:type="spellStart"/>
      <w:r w:rsidRPr="003918EF">
        <w:rPr>
          <w:rFonts w:ascii="Times" w:hAnsi="Times"/>
        </w:rPr>
        <w:t>Crê</w:t>
      </w:r>
      <w:r w:rsidR="007F0584" w:rsidRPr="003918EF">
        <w:rPr>
          <w:rFonts w:ascii="Times" w:hAnsi="Times"/>
        </w:rPr>
        <w:t>pe</w:t>
      </w:r>
      <w:proofErr w:type="spellEnd"/>
      <w:r w:rsidR="007F0584" w:rsidRPr="003918EF">
        <w:rPr>
          <w:rFonts w:ascii="Times" w:hAnsi="Times"/>
        </w:rPr>
        <w:t xml:space="preserve"> es un negocio que, idealmente- y cuando </w:t>
      </w:r>
      <w:r w:rsidR="00941A3E" w:rsidRPr="003918EF">
        <w:rPr>
          <w:rFonts w:ascii="Times" w:hAnsi="Times"/>
        </w:rPr>
        <w:t xml:space="preserve">digo </w:t>
      </w:r>
      <w:r w:rsidR="007F0584" w:rsidRPr="003918EF">
        <w:rPr>
          <w:rFonts w:ascii="Times" w:hAnsi="Times"/>
        </w:rPr>
        <w:t xml:space="preserve">esto me refiero a la idea abstracta de éste- tiene potencial para llegar a ser lo que en el </w:t>
      </w:r>
      <w:proofErr w:type="spellStart"/>
      <w:r w:rsidR="007F0584" w:rsidRPr="003918EF">
        <w:rPr>
          <w:rFonts w:ascii="Times" w:hAnsi="Times"/>
        </w:rPr>
        <w:t>executive</w:t>
      </w:r>
      <w:proofErr w:type="spellEnd"/>
      <w:r w:rsidR="007F0584" w:rsidRPr="003918EF">
        <w:rPr>
          <w:rFonts w:ascii="Times" w:hAnsi="Times"/>
        </w:rPr>
        <w:t xml:space="preserve"> </w:t>
      </w:r>
      <w:proofErr w:type="spellStart"/>
      <w:r w:rsidR="007F0584" w:rsidRPr="003918EF">
        <w:rPr>
          <w:rFonts w:ascii="Times" w:hAnsi="Times"/>
        </w:rPr>
        <w:t>summary</w:t>
      </w:r>
      <w:proofErr w:type="spellEnd"/>
      <w:r w:rsidR="007F0584" w:rsidRPr="003918EF">
        <w:rPr>
          <w:rFonts w:ascii="Times" w:hAnsi="Times"/>
        </w:rPr>
        <w:t xml:space="preserve"> se plantea. Sin embargo, detrás de la sociedad </w:t>
      </w:r>
      <w:proofErr w:type="spellStart"/>
      <w:r w:rsidR="007F0584" w:rsidRPr="003918EF">
        <w:rPr>
          <w:rFonts w:ascii="Times" w:hAnsi="Times"/>
        </w:rPr>
        <w:t>Crepagne</w:t>
      </w:r>
      <w:proofErr w:type="spellEnd"/>
      <w:r w:rsidR="007F0584" w:rsidRPr="003918EF">
        <w:rPr>
          <w:rFonts w:ascii="Times" w:hAnsi="Times"/>
        </w:rPr>
        <w:t xml:space="preserve"> SA de CV, se encuentra una familia con distintas visiones de negocio, perspectivas y formas de hacer las cosas. Y si a esto se le suma el fuerte carácter de cada integrante, se logra la fórmula perfecta de grandes ideas </w:t>
      </w:r>
      <w:r w:rsidR="00941A3E" w:rsidRPr="003918EF">
        <w:rPr>
          <w:rFonts w:ascii="Times" w:hAnsi="Times"/>
        </w:rPr>
        <w:t>conviviendo en un</w:t>
      </w:r>
      <w:r w:rsidR="007F0584" w:rsidRPr="003918EF">
        <w:rPr>
          <w:rFonts w:ascii="Times" w:hAnsi="Times"/>
        </w:rPr>
        <w:t xml:space="preserve"> ambiente altamente </w:t>
      </w:r>
      <w:r w:rsidR="00941A3E" w:rsidRPr="003918EF">
        <w:rPr>
          <w:rFonts w:ascii="Times" w:hAnsi="Times"/>
        </w:rPr>
        <w:t xml:space="preserve">sensible y </w:t>
      </w:r>
      <w:r w:rsidR="007F0584" w:rsidRPr="003918EF">
        <w:rPr>
          <w:rFonts w:ascii="Times" w:hAnsi="Times"/>
        </w:rPr>
        <w:t>explosivo.</w:t>
      </w:r>
    </w:p>
    <w:p w14:paraId="72D6AB4A" w14:textId="77777777" w:rsidR="007F0584" w:rsidRPr="003918EF" w:rsidRDefault="007F0584" w:rsidP="007F0584">
      <w:pPr>
        <w:jc w:val="both"/>
        <w:rPr>
          <w:rFonts w:ascii="Times" w:hAnsi="Times"/>
        </w:rPr>
      </w:pPr>
    </w:p>
    <w:p w14:paraId="30761C9C" w14:textId="77777777" w:rsidR="007F0584" w:rsidRPr="003918EF" w:rsidRDefault="007F0584" w:rsidP="007F0584">
      <w:pPr>
        <w:jc w:val="both"/>
        <w:rPr>
          <w:rFonts w:ascii="Times" w:hAnsi="Times"/>
        </w:rPr>
      </w:pPr>
      <w:r w:rsidRPr="003918EF">
        <w:rPr>
          <w:rFonts w:ascii="Times" w:hAnsi="Times"/>
        </w:rPr>
        <w:t>La idea del negocio surgió de Francisco Serrano, cabeza de la familia Serrano Torres, como proyecto “integrador” en el que las habilidades de él mismo y de cada una de sus hijas serían potencializadas, logrando que el enfoque de cada uno- consultoría en negocios, MKT, sistemas y TI- formaran los pilares del “</w:t>
      </w:r>
      <w:proofErr w:type="spellStart"/>
      <w:r w:rsidRPr="003918EF">
        <w:rPr>
          <w:rFonts w:ascii="Times" w:hAnsi="Times"/>
        </w:rPr>
        <w:t>business</w:t>
      </w:r>
      <w:proofErr w:type="spellEnd"/>
      <w:r w:rsidRPr="003918EF">
        <w:rPr>
          <w:rFonts w:ascii="Times" w:hAnsi="Times"/>
        </w:rPr>
        <w:t>-</w:t>
      </w:r>
      <w:proofErr w:type="spellStart"/>
      <w:r w:rsidRPr="003918EF">
        <w:rPr>
          <w:rFonts w:ascii="Times" w:hAnsi="Times"/>
        </w:rPr>
        <w:t>to</w:t>
      </w:r>
      <w:proofErr w:type="spellEnd"/>
      <w:r w:rsidRPr="003918EF">
        <w:rPr>
          <w:rFonts w:ascii="Times" w:hAnsi="Times"/>
        </w:rPr>
        <w:t>-be”.</w:t>
      </w:r>
    </w:p>
    <w:p w14:paraId="3E3467B6" w14:textId="77777777" w:rsidR="007F0584" w:rsidRPr="003918EF" w:rsidRDefault="007F0584" w:rsidP="007F0584">
      <w:pPr>
        <w:jc w:val="both"/>
        <w:rPr>
          <w:rFonts w:ascii="Times" w:hAnsi="Times"/>
        </w:rPr>
      </w:pPr>
    </w:p>
    <w:p w14:paraId="7B7B7F30" w14:textId="77777777" w:rsidR="007F0584" w:rsidRPr="003918EF" w:rsidRDefault="007F0584" w:rsidP="007F0584">
      <w:pPr>
        <w:jc w:val="both"/>
        <w:rPr>
          <w:rFonts w:ascii="Times" w:hAnsi="Times"/>
        </w:rPr>
      </w:pPr>
      <w:r w:rsidRPr="003918EF">
        <w:rPr>
          <w:rFonts w:ascii="Times" w:hAnsi="Times"/>
        </w:rPr>
        <w:t>De tal sue</w:t>
      </w:r>
      <w:r w:rsidR="00941A3E" w:rsidRPr="003918EF">
        <w:rPr>
          <w:rFonts w:ascii="Times" w:hAnsi="Times"/>
        </w:rPr>
        <w:t>rte que el cliente a quien se le haría una consultoría en comunicación estratégica era esta nueva concepción de negoc</w:t>
      </w:r>
      <w:r w:rsidR="001E4E47" w:rsidRPr="003918EF">
        <w:rPr>
          <w:rFonts w:ascii="Times" w:hAnsi="Times"/>
        </w:rPr>
        <w:t xml:space="preserve">io. El nombre ya estaba dado: </w:t>
      </w:r>
      <w:proofErr w:type="spellStart"/>
      <w:r w:rsidR="001E4E47" w:rsidRPr="003918EF">
        <w:rPr>
          <w:rFonts w:ascii="Times" w:hAnsi="Times"/>
        </w:rPr>
        <w:t>BönBön</w:t>
      </w:r>
      <w:proofErr w:type="spellEnd"/>
      <w:r w:rsidR="001E4E47" w:rsidRPr="003918EF">
        <w:rPr>
          <w:rFonts w:ascii="Times" w:hAnsi="Times"/>
        </w:rPr>
        <w:t xml:space="preserve"> </w:t>
      </w:r>
      <w:proofErr w:type="spellStart"/>
      <w:r w:rsidR="001E4E47" w:rsidRPr="003918EF">
        <w:rPr>
          <w:rFonts w:ascii="Times" w:hAnsi="Times"/>
        </w:rPr>
        <w:t>Crê</w:t>
      </w:r>
      <w:r w:rsidR="00941A3E" w:rsidRPr="003918EF">
        <w:rPr>
          <w:rFonts w:ascii="Times" w:hAnsi="Times"/>
        </w:rPr>
        <w:t>pe</w:t>
      </w:r>
      <w:proofErr w:type="spellEnd"/>
      <w:r w:rsidR="00941A3E" w:rsidRPr="003918EF">
        <w:rPr>
          <w:rFonts w:ascii="Times" w:hAnsi="Times"/>
        </w:rPr>
        <w:t xml:space="preserve">, cuyo nombre surge de la palabra bueno en francés. Se pretendía que </w:t>
      </w:r>
      <w:r w:rsidR="001E4E47" w:rsidRPr="003918EF">
        <w:rPr>
          <w:rFonts w:ascii="Times" w:hAnsi="Times"/>
        </w:rPr>
        <w:t xml:space="preserve">el nombre diera a entender la personalidad misma del negocio: </w:t>
      </w:r>
      <w:r w:rsidR="00941A3E" w:rsidRPr="003918EF">
        <w:rPr>
          <w:rFonts w:ascii="Times" w:hAnsi="Times"/>
        </w:rPr>
        <w:t xml:space="preserve">fresco, joven y entusiasta, que reflejara la personalidad de las hermanas Serrano y su afán por llevar a cabo este proyecto. </w:t>
      </w:r>
      <w:r w:rsidR="001E4E47" w:rsidRPr="003918EF">
        <w:rPr>
          <w:rFonts w:ascii="Times" w:hAnsi="Times"/>
        </w:rPr>
        <w:t>De modo que éste debí</w:t>
      </w:r>
      <w:r w:rsidR="00941A3E" w:rsidRPr="003918EF">
        <w:rPr>
          <w:rFonts w:ascii="Times" w:hAnsi="Times"/>
        </w:rPr>
        <w:t>a ser atractivo no sólo al oído, sino también al paladar. Por su parte, tenía que ser de fácil recordación y escritura. Al final, el resultado fue del agrado de todos, pues reflejaba justo lo que se quería y, en palabras de la</w:t>
      </w:r>
      <w:r w:rsidR="001E4E47" w:rsidRPr="003918EF">
        <w:rPr>
          <w:rFonts w:ascii="Times" w:hAnsi="Times"/>
        </w:rPr>
        <w:t xml:space="preserve"> hermana mayor, “sonaba sexy, atractivo y con clase”</w:t>
      </w:r>
      <w:r w:rsidR="00941A3E" w:rsidRPr="003918EF">
        <w:rPr>
          <w:rFonts w:ascii="Times" w:hAnsi="Times"/>
        </w:rPr>
        <w:t>.</w:t>
      </w:r>
    </w:p>
    <w:p w14:paraId="4BCB5EFB" w14:textId="77777777" w:rsidR="00941A3E" w:rsidRPr="003918EF" w:rsidRDefault="00941A3E" w:rsidP="007F0584">
      <w:pPr>
        <w:jc w:val="both"/>
        <w:rPr>
          <w:rFonts w:ascii="Times" w:hAnsi="Times"/>
        </w:rPr>
      </w:pPr>
    </w:p>
    <w:p w14:paraId="5407977A" w14:textId="77777777" w:rsidR="001E4E47" w:rsidRPr="003918EF" w:rsidRDefault="00941A3E" w:rsidP="001E4E47">
      <w:pPr>
        <w:jc w:val="both"/>
        <w:rPr>
          <w:rFonts w:ascii="Times" w:hAnsi="Times"/>
        </w:rPr>
      </w:pPr>
      <w:r w:rsidRPr="003918EF">
        <w:rPr>
          <w:rFonts w:ascii="Times" w:hAnsi="Times"/>
        </w:rPr>
        <w:t>Así</w:t>
      </w:r>
      <w:r w:rsidR="001E4E47" w:rsidRPr="003918EF">
        <w:rPr>
          <w:rFonts w:ascii="Times" w:hAnsi="Times"/>
        </w:rPr>
        <w:t xml:space="preserve"> prosiguió la elección del logo, mismo que, en teoría, aún sigue en desarrollo, a la par con la realización de pruebas de ingredientes y masas que lograran el producto estrella de la franquicia estrella. Era claro que, aunque nos acercábamos, aún no estábamos listos para ir ON LIVE, sin embargo, Francisco Serrano, al ya tener el primer diseño de stand en las últimas fases de fabricación, decidió arrancar el negocio el pasado 24 de septiembre, en un local ubicado afuera de una Comercial Mexicana en Ermita.</w:t>
      </w:r>
    </w:p>
    <w:p w14:paraId="424B0A6C" w14:textId="77777777" w:rsidR="001E4E47" w:rsidRPr="003918EF" w:rsidRDefault="001E4E47" w:rsidP="001E4E47">
      <w:pPr>
        <w:jc w:val="both"/>
        <w:rPr>
          <w:rFonts w:ascii="Times" w:hAnsi="Times"/>
        </w:rPr>
      </w:pPr>
    </w:p>
    <w:p w14:paraId="53DBA8AD" w14:textId="7146B445" w:rsidR="001E4E47" w:rsidRPr="003918EF" w:rsidRDefault="001E4E47" w:rsidP="001E4E47">
      <w:pPr>
        <w:jc w:val="both"/>
        <w:rPr>
          <w:rFonts w:ascii="Times" w:hAnsi="Times"/>
        </w:rPr>
      </w:pPr>
      <w:r w:rsidRPr="003918EF">
        <w:rPr>
          <w:rFonts w:ascii="Times" w:hAnsi="Times"/>
        </w:rPr>
        <w:t>Esto ocasionó no sólo la desaprobac</w:t>
      </w:r>
      <w:r w:rsidR="00B562D2" w:rsidRPr="003918EF">
        <w:rPr>
          <w:rFonts w:ascii="Times" w:hAnsi="Times"/>
        </w:rPr>
        <w:t>ión de las dueñas del negocio, sino que desembocó una serie de problemas que llegaron hasta el núcleo familiar, que si bien no pusieron pausa al negocio, sí pusieron pausa a la contribución que cada miembro estaba haciendo. Dice el Sr. Serrano que “tenía que hacerlo”, que hay muchas cosas que se aprenderán sobre la marcha</w:t>
      </w:r>
      <w:r w:rsidR="00E35F1A" w:rsidRPr="003918EF">
        <w:rPr>
          <w:rFonts w:ascii="Times" w:hAnsi="Times"/>
        </w:rPr>
        <w:t xml:space="preserve"> y los cambios necesarios se harán cuando</w:t>
      </w:r>
      <w:r w:rsidR="00C62312">
        <w:rPr>
          <w:rFonts w:ascii="Times" w:hAnsi="Times"/>
        </w:rPr>
        <w:t xml:space="preserve"> se abra el punto de venta fuerte</w:t>
      </w:r>
      <w:r w:rsidR="00E35F1A" w:rsidRPr="003918EF">
        <w:rPr>
          <w:rFonts w:ascii="Times" w:hAnsi="Times"/>
        </w:rPr>
        <w:t xml:space="preserve"> en Coyoacán</w:t>
      </w:r>
      <w:r w:rsidR="00066460">
        <w:rPr>
          <w:rFonts w:ascii="Times" w:hAnsi="Times"/>
        </w:rPr>
        <w:t>,</w:t>
      </w:r>
      <w:bookmarkStart w:id="0" w:name="_GoBack"/>
      <w:bookmarkEnd w:id="0"/>
      <w:r w:rsidR="00E35F1A" w:rsidRPr="003918EF">
        <w:rPr>
          <w:rFonts w:ascii="Times" w:hAnsi="Times"/>
        </w:rPr>
        <w:t xml:space="preserve"> a mediados de noviembre.</w:t>
      </w:r>
    </w:p>
    <w:p w14:paraId="2CE2CDB7" w14:textId="77777777" w:rsidR="00B562D2" w:rsidRPr="003918EF" w:rsidRDefault="00B562D2" w:rsidP="001E4E47">
      <w:pPr>
        <w:jc w:val="both"/>
        <w:rPr>
          <w:rFonts w:ascii="Times" w:hAnsi="Times"/>
        </w:rPr>
      </w:pPr>
    </w:p>
    <w:p w14:paraId="13FAA94B" w14:textId="77777777" w:rsidR="00941A3E" w:rsidRDefault="00B562D2" w:rsidP="007F0584">
      <w:pPr>
        <w:jc w:val="both"/>
        <w:rPr>
          <w:rFonts w:ascii="Times" w:hAnsi="Times"/>
        </w:rPr>
      </w:pPr>
      <w:r w:rsidRPr="003918EF">
        <w:rPr>
          <w:rFonts w:ascii="Times" w:hAnsi="Times"/>
        </w:rPr>
        <w:t xml:space="preserve">En primera instancia, la consultoría en imagen no está terminada. Aún no se tiene logo final, </w:t>
      </w:r>
      <w:r w:rsidR="00E35F1A" w:rsidRPr="003918EF">
        <w:rPr>
          <w:rFonts w:ascii="Times" w:hAnsi="Times"/>
        </w:rPr>
        <w:t>la estrategia en digital</w:t>
      </w:r>
      <w:r w:rsidRPr="003918EF">
        <w:rPr>
          <w:rFonts w:ascii="Times" w:hAnsi="Times"/>
        </w:rPr>
        <w:t xml:space="preserve"> apenas se está desarrollando y las ideas sobre el look and </w:t>
      </w:r>
      <w:proofErr w:type="spellStart"/>
      <w:r w:rsidRPr="003918EF">
        <w:rPr>
          <w:rFonts w:ascii="Times" w:hAnsi="Times"/>
        </w:rPr>
        <w:t>feel</w:t>
      </w:r>
      <w:proofErr w:type="spellEnd"/>
      <w:r w:rsidRPr="003918EF">
        <w:rPr>
          <w:rFonts w:ascii="Times" w:hAnsi="Times"/>
        </w:rPr>
        <w:t xml:space="preserve"> del menú todavía ni siquiera se han peloteado.</w:t>
      </w:r>
      <w:r w:rsidR="00E35F1A" w:rsidRPr="003918EF">
        <w:rPr>
          <w:rFonts w:ascii="Times" w:hAnsi="Times"/>
        </w:rPr>
        <w:t xml:space="preserve"> Sin embargo, estos cambios se verán reflejados cuand</w:t>
      </w:r>
      <w:r w:rsidR="003918EF">
        <w:rPr>
          <w:rFonts w:ascii="Times" w:hAnsi="Times"/>
        </w:rPr>
        <w:t>o la fase piloto haya terminado.</w:t>
      </w:r>
    </w:p>
    <w:p w14:paraId="123D647C" w14:textId="77777777" w:rsidR="003918EF" w:rsidRDefault="003918EF" w:rsidP="007F0584">
      <w:pPr>
        <w:jc w:val="both"/>
        <w:rPr>
          <w:rFonts w:ascii="Times" w:hAnsi="Times"/>
          <w:b/>
        </w:rPr>
      </w:pPr>
      <w:r w:rsidRPr="003918EF">
        <w:rPr>
          <w:rFonts w:ascii="Times" w:hAnsi="Times"/>
          <w:b/>
        </w:rPr>
        <w:lastRenderedPageBreak/>
        <w:t>Evidencia</w:t>
      </w:r>
    </w:p>
    <w:p w14:paraId="5844B267" w14:textId="77777777" w:rsidR="003918EF" w:rsidRDefault="003918EF" w:rsidP="007F0584">
      <w:pPr>
        <w:jc w:val="both"/>
        <w:rPr>
          <w:rFonts w:ascii="Times" w:hAnsi="Times"/>
          <w:b/>
        </w:rPr>
      </w:pPr>
    </w:p>
    <w:p w14:paraId="5E7CEC96" w14:textId="77777777" w:rsidR="003918EF" w:rsidRDefault="003918EF" w:rsidP="007F0584">
      <w:pPr>
        <w:jc w:val="both"/>
        <w:rPr>
          <w:rFonts w:ascii="Times" w:hAnsi="Times"/>
          <w:b/>
        </w:rPr>
      </w:pPr>
      <w:r>
        <w:rPr>
          <w:rFonts w:ascii="Times" w:hAnsi="Times"/>
          <w:b/>
          <w:noProof/>
          <w:lang w:val="en-US"/>
        </w:rPr>
        <w:drawing>
          <wp:inline distT="0" distB="0" distL="0" distR="0" wp14:anchorId="43D14189" wp14:editId="4DCBF6D1">
            <wp:extent cx="5270500" cy="3952875"/>
            <wp:effectExtent l="0" t="0" r="1270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20930-00503.jpg"/>
                    <pic:cNvPicPr/>
                  </pic:nvPicPr>
                  <pic:blipFill>
                    <a:blip r:embed="rId5">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798D2828" w14:textId="77777777" w:rsidR="003918EF" w:rsidRDefault="003918EF" w:rsidP="007F0584">
      <w:pPr>
        <w:jc w:val="both"/>
        <w:rPr>
          <w:rFonts w:ascii="Times" w:hAnsi="Times"/>
          <w:b/>
        </w:rPr>
      </w:pPr>
    </w:p>
    <w:p w14:paraId="374A756D" w14:textId="77777777" w:rsidR="003918EF" w:rsidRDefault="003918EF" w:rsidP="007F0584">
      <w:pPr>
        <w:jc w:val="both"/>
        <w:rPr>
          <w:rFonts w:ascii="Times" w:hAnsi="Times"/>
          <w:b/>
        </w:rPr>
      </w:pPr>
      <w:r>
        <w:rPr>
          <w:rFonts w:ascii="Times" w:hAnsi="Times"/>
          <w:b/>
          <w:noProof/>
          <w:lang w:val="en-US"/>
        </w:rPr>
        <w:drawing>
          <wp:inline distT="0" distB="0" distL="0" distR="0" wp14:anchorId="24C885CC" wp14:editId="3BC19CBB">
            <wp:extent cx="5270500" cy="3952875"/>
            <wp:effectExtent l="0" t="0" r="1270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0983.JPG"/>
                    <pic:cNvPicPr/>
                  </pic:nvPicPr>
                  <pic:blipFill>
                    <a:blip r:embed="rId6">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3E87A9D8" w14:textId="77777777" w:rsidR="003918EF" w:rsidRDefault="003918EF" w:rsidP="007F0584">
      <w:pPr>
        <w:jc w:val="both"/>
        <w:rPr>
          <w:rFonts w:ascii="Times" w:hAnsi="Times"/>
          <w:b/>
        </w:rPr>
      </w:pPr>
    </w:p>
    <w:p w14:paraId="758B95BD" w14:textId="77777777" w:rsidR="003918EF" w:rsidRDefault="003918EF" w:rsidP="007F0584">
      <w:pPr>
        <w:jc w:val="both"/>
        <w:rPr>
          <w:rFonts w:ascii="Times" w:hAnsi="Times"/>
          <w:b/>
        </w:rPr>
      </w:pPr>
    </w:p>
    <w:p w14:paraId="06FC5E70" w14:textId="77777777" w:rsidR="003918EF" w:rsidRDefault="003918EF">
      <w:pPr>
        <w:rPr>
          <w:rFonts w:ascii="Times" w:hAnsi="Times"/>
          <w:b/>
        </w:rPr>
      </w:pPr>
      <w:r>
        <w:rPr>
          <w:rFonts w:ascii="Times" w:hAnsi="Times"/>
          <w:b/>
          <w:noProof/>
          <w:lang w:val="en-US"/>
        </w:rPr>
        <w:drawing>
          <wp:anchor distT="0" distB="0" distL="114300" distR="114300" simplePos="0" relativeHeight="251661312" behindDoc="0" locked="0" layoutInCell="1" allowOverlap="1" wp14:anchorId="0DA67F90" wp14:editId="477871AE">
            <wp:simplePos x="0" y="0"/>
            <wp:positionH relativeFrom="column">
              <wp:posOffset>571500</wp:posOffset>
            </wp:positionH>
            <wp:positionV relativeFrom="paragraph">
              <wp:posOffset>4343400</wp:posOffset>
            </wp:positionV>
            <wp:extent cx="5270500" cy="3952875"/>
            <wp:effectExtent l="0" t="0" r="1270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0986.JPG"/>
                    <pic:cNvPicPr/>
                  </pic:nvPicPr>
                  <pic:blipFill>
                    <a:blip r:embed="rId7">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14:sizeRelH relativeFrom="page">
              <wp14:pctWidth>0</wp14:pctWidth>
            </wp14:sizeRelH>
            <wp14:sizeRelV relativeFrom="page">
              <wp14:pctHeight>0</wp14:pctHeight>
            </wp14:sizeRelV>
          </wp:anchor>
        </w:drawing>
      </w:r>
      <w:r>
        <w:rPr>
          <w:rFonts w:ascii="Times" w:hAnsi="Times"/>
          <w:b/>
          <w:noProof/>
          <w:lang w:val="en-US"/>
        </w:rPr>
        <w:drawing>
          <wp:anchor distT="0" distB="0" distL="114300" distR="114300" simplePos="0" relativeHeight="251660288" behindDoc="0" locked="0" layoutInCell="1" allowOverlap="1" wp14:anchorId="72AE0D27" wp14:editId="1A3B956B">
            <wp:simplePos x="0" y="0"/>
            <wp:positionH relativeFrom="column">
              <wp:posOffset>-571500</wp:posOffset>
            </wp:positionH>
            <wp:positionV relativeFrom="paragraph">
              <wp:posOffset>228600</wp:posOffset>
            </wp:positionV>
            <wp:extent cx="5270500" cy="3952875"/>
            <wp:effectExtent l="0" t="0" r="1270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0985.JPG"/>
                    <pic:cNvPicPr/>
                  </pic:nvPicPr>
                  <pic:blipFill>
                    <a:blip r:embed="rId8">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14:sizeRelH relativeFrom="page">
              <wp14:pctWidth>0</wp14:pctWidth>
            </wp14:sizeRelH>
            <wp14:sizeRelV relativeFrom="page">
              <wp14:pctHeight>0</wp14:pctHeight>
            </wp14:sizeRelV>
          </wp:anchor>
        </w:drawing>
      </w:r>
      <w:r>
        <w:rPr>
          <w:rFonts w:ascii="Times" w:hAnsi="Times"/>
          <w:b/>
        </w:rPr>
        <w:br w:type="page"/>
      </w:r>
    </w:p>
    <w:p w14:paraId="1ABF9C06" w14:textId="77777777" w:rsidR="003918EF" w:rsidRPr="003918EF" w:rsidRDefault="003918EF" w:rsidP="007F0584">
      <w:pPr>
        <w:jc w:val="both"/>
        <w:rPr>
          <w:rFonts w:ascii="Times" w:hAnsi="Times"/>
          <w:b/>
        </w:rPr>
      </w:pPr>
      <w:r>
        <w:rPr>
          <w:rFonts w:ascii="Times" w:hAnsi="Times"/>
          <w:b/>
          <w:noProof/>
          <w:lang w:val="en-US"/>
        </w:rPr>
        <w:drawing>
          <wp:anchor distT="0" distB="0" distL="114300" distR="114300" simplePos="0" relativeHeight="251659264" behindDoc="0" locked="0" layoutInCell="1" allowOverlap="1" wp14:anchorId="7ADFF446" wp14:editId="7CAB096D">
            <wp:simplePos x="0" y="0"/>
            <wp:positionH relativeFrom="column">
              <wp:posOffset>1169670</wp:posOffset>
            </wp:positionH>
            <wp:positionV relativeFrom="paragraph">
              <wp:posOffset>4773295</wp:posOffset>
            </wp:positionV>
            <wp:extent cx="5270500" cy="3952875"/>
            <wp:effectExtent l="0" t="1588" r="11113" b="11112"/>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M_0984.JPG"/>
                    <pic:cNvPicPr/>
                  </pic:nvPicPr>
                  <pic:blipFill>
                    <a:blip r:embed="rId9">
                      <a:extLst>
                        <a:ext uri="{28A0092B-C50C-407E-A947-70E740481C1C}">
                          <a14:useLocalDpi xmlns:a14="http://schemas.microsoft.com/office/drawing/2010/main" val="0"/>
                        </a:ext>
                      </a:extLst>
                    </a:blip>
                    <a:stretch>
                      <a:fillRect/>
                    </a:stretch>
                  </pic:blipFill>
                  <pic:spPr>
                    <a:xfrm rot="5400000">
                      <a:off x="0" y="0"/>
                      <a:ext cx="5270500" cy="3952875"/>
                    </a:xfrm>
                    <a:prstGeom prst="rect">
                      <a:avLst/>
                    </a:prstGeom>
                  </pic:spPr>
                </pic:pic>
              </a:graphicData>
            </a:graphic>
            <wp14:sizeRelH relativeFrom="page">
              <wp14:pctWidth>0</wp14:pctWidth>
            </wp14:sizeRelH>
            <wp14:sizeRelV relativeFrom="page">
              <wp14:pctHeight>0</wp14:pctHeight>
            </wp14:sizeRelV>
          </wp:anchor>
        </w:drawing>
      </w:r>
      <w:r>
        <w:rPr>
          <w:rFonts w:ascii="Times" w:hAnsi="Times"/>
          <w:b/>
          <w:noProof/>
          <w:lang w:val="en-US"/>
        </w:rPr>
        <w:drawing>
          <wp:anchor distT="0" distB="0" distL="114300" distR="114300" simplePos="0" relativeHeight="251658240" behindDoc="0" locked="0" layoutInCell="1" allowOverlap="1" wp14:anchorId="48959F4C" wp14:editId="2F0CF476">
            <wp:simplePos x="0" y="0"/>
            <wp:positionH relativeFrom="column">
              <wp:posOffset>-660400</wp:posOffset>
            </wp:positionH>
            <wp:positionV relativeFrom="paragraph">
              <wp:posOffset>660400</wp:posOffset>
            </wp:positionV>
            <wp:extent cx="5270500" cy="3952875"/>
            <wp:effectExtent l="0" t="1588" r="11113" b="11112"/>
            <wp:wrapTight wrapText="bothSides">
              <wp:wrapPolygon edited="0">
                <wp:start x="-7" y="21591"/>
                <wp:lineTo x="21541" y="21591"/>
                <wp:lineTo x="21541" y="78"/>
                <wp:lineTo x="-7" y="78"/>
                <wp:lineTo x="-7" y="21591"/>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M_0982.JPG"/>
                    <pic:cNvPicPr/>
                  </pic:nvPicPr>
                  <pic:blipFill>
                    <a:blip r:embed="rId10">
                      <a:extLst>
                        <a:ext uri="{28A0092B-C50C-407E-A947-70E740481C1C}">
                          <a14:useLocalDpi xmlns:a14="http://schemas.microsoft.com/office/drawing/2010/main" val="0"/>
                        </a:ext>
                      </a:extLst>
                    </a:blip>
                    <a:stretch>
                      <a:fillRect/>
                    </a:stretch>
                  </pic:blipFill>
                  <pic:spPr>
                    <a:xfrm rot="5400000">
                      <a:off x="0" y="0"/>
                      <a:ext cx="5270500" cy="3952875"/>
                    </a:xfrm>
                    <a:prstGeom prst="rect">
                      <a:avLst/>
                    </a:prstGeom>
                  </pic:spPr>
                </pic:pic>
              </a:graphicData>
            </a:graphic>
            <wp14:sizeRelH relativeFrom="page">
              <wp14:pctWidth>0</wp14:pctWidth>
            </wp14:sizeRelH>
            <wp14:sizeRelV relativeFrom="page">
              <wp14:pctHeight>0</wp14:pctHeight>
            </wp14:sizeRelV>
          </wp:anchor>
        </w:drawing>
      </w:r>
    </w:p>
    <w:sectPr w:rsidR="003918EF" w:rsidRPr="003918EF" w:rsidSect="009C7680">
      <w:pgSz w:w="11900" w:h="16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584"/>
    <w:rsid w:val="00066460"/>
    <w:rsid w:val="001E4E47"/>
    <w:rsid w:val="003918EF"/>
    <w:rsid w:val="00392BD6"/>
    <w:rsid w:val="007F0584"/>
    <w:rsid w:val="008401F1"/>
    <w:rsid w:val="00941A3E"/>
    <w:rsid w:val="009C7680"/>
    <w:rsid w:val="00B562D2"/>
    <w:rsid w:val="00C62312"/>
    <w:rsid w:val="00E35F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299F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18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18EF"/>
    <w:rPr>
      <w:rFonts w:ascii="Lucida Grande" w:hAnsi="Lucida Grande" w:cs="Lucida Grande"/>
      <w:sz w:val="18"/>
      <w:szCs w:val="18"/>
      <w:lang w:val="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18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18EF"/>
    <w:rPr>
      <w:rFonts w:ascii="Lucida Grande" w:hAnsi="Lucida Grande" w:cs="Lucida Grande"/>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image" Target="media/image4.JPG"/><Relationship Id="rId9" Type="http://schemas.openxmlformats.org/officeDocument/2006/relationships/image" Target="media/image5.JPG"/><Relationship Id="rId10"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497</Words>
  <Characters>2834</Characters>
  <Application>Microsoft Macintosh Word</Application>
  <DocSecurity>0</DocSecurity>
  <Lines>23</Lines>
  <Paragraphs>6</Paragraphs>
  <ScaleCrop>false</ScaleCrop>
  <Company>ITESM</Company>
  <LinksUpToDate>false</LinksUpToDate>
  <CharactersWithSpaces>3325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Serrano</dc:creator>
  <cp:keywords/>
  <dc:description/>
  <cp:lastModifiedBy>Jacqueline Serrano</cp:lastModifiedBy>
  <cp:revision>4</cp:revision>
  <dcterms:created xsi:type="dcterms:W3CDTF">2012-10-01T22:40:00Z</dcterms:created>
  <dcterms:modified xsi:type="dcterms:W3CDTF">2012-10-02T00:10:00Z</dcterms:modified>
</cp:coreProperties>
</file>