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45" w:type="dxa"/>
        <w:tblCellMar>
          <w:left w:w="0" w:type="dxa"/>
          <w:right w:w="0" w:type="dxa"/>
        </w:tblCellMar>
        <w:tblLook w:val="0600" w:firstRow="0" w:lastRow="0" w:firstColumn="0" w:lastColumn="0" w:noHBand="1" w:noVBand="1"/>
      </w:tblPr>
      <w:tblGrid>
        <w:gridCol w:w="3482"/>
        <w:gridCol w:w="3668"/>
        <w:gridCol w:w="3851"/>
        <w:gridCol w:w="3744"/>
      </w:tblGrid>
      <w:tr w:rsidR="0085130A" w:rsidRPr="0085130A" w14:paraId="32C21A67" w14:textId="77777777" w:rsidTr="00643ACC">
        <w:trPr>
          <w:trHeight w:val="3994"/>
        </w:trPr>
        <w:tc>
          <w:tcPr>
            <w:tcW w:w="28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046F25" w14:textId="77777777" w:rsidR="0085130A" w:rsidRPr="00A70BA1" w:rsidRDefault="0085130A" w:rsidP="0085130A">
            <w:pPr>
              <w:rPr>
                <w:color w:val="215868" w:themeColor="accent5" w:themeShade="80"/>
                <w:sz w:val="32"/>
                <w:szCs w:val="32"/>
              </w:rPr>
            </w:pPr>
            <w:r w:rsidRPr="00A70BA1">
              <w:rPr>
                <w:b/>
                <w:bCs/>
                <w:color w:val="215868" w:themeColor="accent5" w:themeShade="80"/>
                <w:sz w:val="32"/>
                <w:szCs w:val="32"/>
                <w:lang w:val="es-ES"/>
              </w:rPr>
              <w:t xml:space="preserve">Público interno </w:t>
            </w:r>
          </w:p>
          <w:p w14:paraId="4628E4DD" w14:textId="7BA1138A" w:rsidR="0077731B" w:rsidRPr="00A70BA1" w:rsidRDefault="001B3D45" w:rsidP="00A70BA1">
            <w:pPr>
              <w:jc w:val="center"/>
              <w:rPr>
                <w:b/>
                <w:sz w:val="52"/>
                <w:szCs w:val="52"/>
              </w:rPr>
            </w:pPr>
            <w:r>
              <w:rPr>
                <w:noProof/>
                <w:lang w:eastAsia="es-MX"/>
              </w:rPr>
              <w:pict w14:anchorId="593FD2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2 Objeto" o:spid="_x0000_s1026" type="#_x0000_t75" style="position:absolute;left:0;text-align:left;margin-left:37.2pt;margin-top:78.7pt;width:76.25pt;height:79.85pt;z-index:251658240;visibility:visible">
                  <v:imagedata r:id="rId7" o:title=""/>
                </v:shape>
                <o:OLEObject Type="Embed" ProgID="PBrush" ShapeID="2 Objeto" DrawAspect="Content" ObjectID="_1402833366" r:id="rId8"/>
              </w:pict>
            </w:r>
            <w:r w:rsidR="0085130A" w:rsidRPr="00A70BA1">
              <w:rPr>
                <w:b/>
                <w:sz w:val="52"/>
                <w:szCs w:val="52"/>
                <w:lang w:val="es-ES"/>
              </w:rPr>
              <w:t>Empleados ITESM CEM</w:t>
            </w:r>
          </w:p>
        </w:tc>
        <w:tc>
          <w:tcPr>
            <w:tcW w:w="38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E0C708" w14:textId="77777777" w:rsidR="0085130A" w:rsidRPr="00A70BA1" w:rsidRDefault="0085130A" w:rsidP="0085130A">
            <w:pPr>
              <w:rPr>
                <w:color w:val="215868" w:themeColor="accent5" w:themeShade="80"/>
                <w:sz w:val="32"/>
                <w:szCs w:val="32"/>
              </w:rPr>
            </w:pPr>
            <w:r w:rsidRPr="00A70BA1">
              <w:rPr>
                <w:b/>
                <w:bCs/>
                <w:color w:val="215868" w:themeColor="accent5" w:themeShade="80"/>
                <w:sz w:val="32"/>
                <w:szCs w:val="32"/>
                <w:lang w:val="es-ES"/>
              </w:rPr>
              <w:t>Objetivos</w:t>
            </w:r>
          </w:p>
          <w:p w14:paraId="2F404218" w14:textId="77777777" w:rsidR="0085130A" w:rsidRPr="00C04219" w:rsidRDefault="0085130A" w:rsidP="00B1196A">
            <w:pPr>
              <w:jc w:val="both"/>
              <w:rPr>
                <w:sz w:val="18"/>
                <w:szCs w:val="18"/>
              </w:rPr>
            </w:pPr>
            <w:r w:rsidRPr="00C04219">
              <w:rPr>
                <w:b/>
                <w:bCs/>
                <w:color w:val="215868" w:themeColor="accent5" w:themeShade="80"/>
                <w:sz w:val="18"/>
                <w:szCs w:val="18"/>
                <w:lang w:val="es-ES"/>
              </w:rPr>
              <w:t>General:</w:t>
            </w:r>
            <w:r w:rsidR="00A70BA1" w:rsidRPr="00C04219">
              <w:rPr>
                <w:color w:val="215868" w:themeColor="accent5" w:themeShade="80"/>
                <w:sz w:val="18"/>
                <w:szCs w:val="18"/>
                <w:lang w:val="es-ES"/>
              </w:rPr>
              <w:t xml:space="preserve"> </w:t>
            </w:r>
            <w:r w:rsidRPr="00C04219">
              <w:rPr>
                <w:sz w:val="18"/>
                <w:szCs w:val="18"/>
                <w:lang w:val="es-ES"/>
              </w:rPr>
              <w:t xml:space="preserve">Aumentar la participación de los empleados en la campaña </w:t>
            </w:r>
            <w:r w:rsidRPr="00C04219">
              <w:rPr>
                <w:b/>
                <w:bCs/>
                <w:sz w:val="18"/>
                <w:szCs w:val="18"/>
                <w:lang w:val="es-ES"/>
              </w:rPr>
              <w:t>“VIERNES AZUL”</w:t>
            </w:r>
            <w:r w:rsidRPr="00C04219">
              <w:rPr>
                <w:sz w:val="18"/>
                <w:szCs w:val="18"/>
                <w:lang w:val="es-ES"/>
              </w:rPr>
              <w:t xml:space="preserve"> para el semestre agosto – diciembre 2012.</w:t>
            </w:r>
          </w:p>
          <w:p w14:paraId="4F34516F" w14:textId="77777777" w:rsidR="0077731B" w:rsidRDefault="0085130A" w:rsidP="00B1196A">
            <w:pPr>
              <w:jc w:val="both"/>
              <w:rPr>
                <w:sz w:val="18"/>
                <w:szCs w:val="18"/>
                <w:lang w:val="es-ES"/>
              </w:rPr>
            </w:pPr>
            <w:r w:rsidRPr="00C04219">
              <w:rPr>
                <w:b/>
                <w:color w:val="215868" w:themeColor="accent5" w:themeShade="80"/>
                <w:sz w:val="18"/>
                <w:szCs w:val="18"/>
                <w:lang w:val="es-ES"/>
              </w:rPr>
              <w:t>Particular:</w:t>
            </w:r>
            <w:r w:rsidR="00A70BA1" w:rsidRPr="00C04219">
              <w:rPr>
                <w:color w:val="215868" w:themeColor="accent5" w:themeShade="80"/>
                <w:sz w:val="18"/>
                <w:szCs w:val="18"/>
                <w:lang w:val="es-ES"/>
              </w:rPr>
              <w:t xml:space="preserve"> </w:t>
            </w:r>
            <w:r w:rsidRPr="00C04219">
              <w:rPr>
                <w:sz w:val="18"/>
                <w:szCs w:val="18"/>
                <w:lang w:val="es-ES"/>
              </w:rPr>
              <w:t xml:space="preserve">Buscar generar un sentimiento de pertenencia, compromiso  e identificación  </w:t>
            </w:r>
            <w:r w:rsidR="00561FD3" w:rsidRPr="00C04219">
              <w:rPr>
                <w:sz w:val="18"/>
                <w:szCs w:val="18"/>
                <w:lang w:val="es-ES"/>
              </w:rPr>
              <w:t>en los empleados</w:t>
            </w:r>
            <w:r w:rsidR="00AD2A0E" w:rsidRPr="00C04219">
              <w:rPr>
                <w:sz w:val="18"/>
                <w:szCs w:val="18"/>
                <w:lang w:val="es-ES"/>
              </w:rPr>
              <w:t>.</w:t>
            </w:r>
            <w:r w:rsidR="00561FD3" w:rsidRPr="00C04219">
              <w:rPr>
                <w:sz w:val="18"/>
                <w:szCs w:val="18"/>
                <w:lang w:val="es-ES"/>
              </w:rPr>
              <w:t xml:space="preserve"> </w:t>
            </w:r>
          </w:p>
          <w:p w14:paraId="2524EA70" w14:textId="77777777" w:rsidR="00B1196A" w:rsidRDefault="00B1196A" w:rsidP="00B1196A">
            <w:pPr>
              <w:jc w:val="both"/>
              <w:rPr>
                <w:sz w:val="18"/>
                <w:szCs w:val="18"/>
                <w:lang w:val="es-ES"/>
              </w:rPr>
            </w:pPr>
            <w:r>
              <w:rPr>
                <w:sz w:val="18"/>
                <w:szCs w:val="18"/>
                <w:lang w:val="es-ES"/>
              </w:rPr>
              <w:t>Lograr que el alumnado sienta interés en participar en los viernes de azul al ver a todos aquellos que laboran en el campus de azul.</w:t>
            </w:r>
          </w:p>
          <w:p w14:paraId="14429FBC" w14:textId="77777777" w:rsidR="00B1196A" w:rsidRPr="0085130A" w:rsidRDefault="00B1196A" w:rsidP="00B1196A">
            <w:pPr>
              <w:jc w:val="both"/>
            </w:pPr>
          </w:p>
        </w:tc>
        <w:tc>
          <w:tcPr>
            <w:tcW w:w="40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F6A8FE" w14:textId="77777777" w:rsidR="0085130A" w:rsidRPr="00A70BA1" w:rsidRDefault="0085130A" w:rsidP="0085130A">
            <w:pPr>
              <w:rPr>
                <w:b/>
                <w:color w:val="215868" w:themeColor="accent5" w:themeShade="80"/>
                <w:sz w:val="32"/>
                <w:szCs w:val="32"/>
              </w:rPr>
            </w:pPr>
            <w:r w:rsidRPr="00A70BA1">
              <w:rPr>
                <w:b/>
                <w:color w:val="215868" w:themeColor="accent5" w:themeShade="80"/>
                <w:sz w:val="32"/>
                <w:szCs w:val="32"/>
                <w:lang w:val="es-ES"/>
              </w:rPr>
              <w:t>Descripción Situación inicial</w:t>
            </w:r>
          </w:p>
          <w:p w14:paraId="43BDECDE" w14:textId="77777777" w:rsidR="0077731B" w:rsidRPr="00C04219" w:rsidRDefault="0085130A" w:rsidP="00B1196A">
            <w:pPr>
              <w:jc w:val="both"/>
              <w:rPr>
                <w:sz w:val="18"/>
                <w:szCs w:val="18"/>
              </w:rPr>
            </w:pPr>
            <w:r w:rsidRPr="00C04219">
              <w:rPr>
                <w:sz w:val="18"/>
                <w:szCs w:val="18"/>
                <w:lang w:val="es-ES"/>
              </w:rPr>
              <w:t>Los empleados tienen con</w:t>
            </w:r>
            <w:r w:rsidR="00561FD3" w:rsidRPr="00C04219">
              <w:rPr>
                <w:sz w:val="18"/>
                <w:szCs w:val="18"/>
                <w:lang w:val="es-ES"/>
              </w:rPr>
              <w:t>ocimiento de la campaña ya que é</w:t>
            </w:r>
            <w:r w:rsidRPr="00C04219">
              <w:rPr>
                <w:sz w:val="18"/>
                <w:szCs w:val="18"/>
                <w:lang w:val="es-ES"/>
              </w:rPr>
              <w:t>sta se dio a conocer por el Director del Ca</w:t>
            </w:r>
            <w:r w:rsidR="003C45AA" w:rsidRPr="00C04219">
              <w:rPr>
                <w:sz w:val="18"/>
                <w:szCs w:val="18"/>
                <w:lang w:val="es-ES"/>
              </w:rPr>
              <w:t>mpus en una junta institucional, así como en algunos correo</w:t>
            </w:r>
            <w:r w:rsidR="00243090" w:rsidRPr="00C04219">
              <w:rPr>
                <w:sz w:val="18"/>
                <w:szCs w:val="18"/>
                <w:lang w:val="es-ES"/>
              </w:rPr>
              <w:t>s</w:t>
            </w:r>
            <w:r w:rsidR="003C45AA" w:rsidRPr="00C04219">
              <w:rPr>
                <w:sz w:val="18"/>
                <w:szCs w:val="18"/>
                <w:lang w:val="es-ES"/>
              </w:rPr>
              <w:t xml:space="preserve"> electrónicos donde se invita a la comunidad a vestirse de azul cada viernes, </w:t>
            </w:r>
            <w:r w:rsidRPr="00C04219">
              <w:rPr>
                <w:sz w:val="18"/>
                <w:szCs w:val="18"/>
                <w:lang w:val="es-ES"/>
              </w:rPr>
              <w:t xml:space="preserve">no obstante, aún se puede apreciar que  falta </w:t>
            </w:r>
            <w:r w:rsidR="00561FD3" w:rsidRPr="00C04219">
              <w:rPr>
                <w:sz w:val="18"/>
                <w:szCs w:val="18"/>
                <w:lang w:val="es-ES"/>
              </w:rPr>
              <w:t xml:space="preserve"> participación de los empleados</w:t>
            </w:r>
            <w:r w:rsidRPr="00C04219">
              <w:rPr>
                <w:sz w:val="18"/>
                <w:szCs w:val="18"/>
                <w:lang w:val="es-ES"/>
              </w:rPr>
              <w:t xml:space="preserve">. </w:t>
            </w:r>
          </w:p>
        </w:tc>
        <w:tc>
          <w:tcPr>
            <w:tcW w:w="3969"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14:paraId="6834DD42" w14:textId="77777777" w:rsidR="0085130A" w:rsidRPr="00561FD3" w:rsidRDefault="0085130A" w:rsidP="0085130A">
            <w:pPr>
              <w:rPr>
                <w:b/>
                <w:color w:val="215868" w:themeColor="accent5" w:themeShade="80"/>
                <w:sz w:val="32"/>
                <w:szCs w:val="32"/>
              </w:rPr>
            </w:pPr>
            <w:r w:rsidRPr="00561FD3">
              <w:rPr>
                <w:b/>
                <w:color w:val="215868" w:themeColor="accent5" w:themeShade="80"/>
                <w:sz w:val="32"/>
                <w:szCs w:val="32"/>
                <w:lang w:val="es-ES"/>
              </w:rPr>
              <w:t>Situación deseable</w:t>
            </w:r>
          </w:p>
          <w:p w14:paraId="4F191A4C" w14:textId="77777777" w:rsidR="0077731B" w:rsidRPr="00C04219" w:rsidRDefault="00561FD3" w:rsidP="00B1196A">
            <w:pPr>
              <w:pStyle w:val="Prrafodelista"/>
              <w:numPr>
                <w:ilvl w:val="0"/>
                <w:numId w:val="1"/>
              </w:numPr>
              <w:ind w:left="423" w:hanging="284"/>
              <w:jc w:val="both"/>
              <w:rPr>
                <w:sz w:val="18"/>
                <w:szCs w:val="18"/>
              </w:rPr>
            </w:pPr>
            <w:r w:rsidRPr="00C04219">
              <w:rPr>
                <w:sz w:val="18"/>
                <w:szCs w:val="18"/>
              </w:rPr>
              <w:t>Que todos los que laboran en el instituto conozcan el objetivo de la campaña “VIERNES AZUL”.</w:t>
            </w:r>
          </w:p>
          <w:p w14:paraId="1112AFFA" w14:textId="0C6C8546" w:rsidR="00561FD3" w:rsidRPr="00C04219" w:rsidRDefault="00561FD3" w:rsidP="00B1196A">
            <w:pPr>
              <w:pStyle w:val="Prrafodelista"/>
              <w:numPr>
                <w:ilvl w:val="0"/>
                <w:numId w:val="1"/>
              </w:numPr>
              <w:ind w:left="423" w:hanging="284"/>
              <w:jc w:val="both"/>
              <w:rPr>
                <w:sz w:val="18"/>
                <w:szCs w:val="18"/>
              </w:rPr>
            </w:pPr>
            <w:r w:rsidRPr="00C04219">
              <w:rPr>
                <w:sz w:val="18"/>
                <w:szCs w:val="18"/>
              </w:rPr>
              <w:t>Que el 100% de los empleados para el final del semes</w:t>
            </w:r>
            <w:r w:rsidR="00DC54A0">
              <w:rPr>
                <w:sz w:val="18"/>
                <w:szCs w:val="18"/>
              </w:rPr>
              <w:t>tre agosto diciembre  sean partí</w:t>
            </w:r>
            <w:r w:rsidRPr="00C04219">
              <w:rPr>
                <w:sz w:val="18"/>
                <w:szCs w:val="18"/>
              </w:rPr>
              <w:t>cipes de la campaña.</w:t>
            </w:r>
          </w:p>
          <w:p w14:paraId="14F5BF8C" w14:textId="77777777" w:rsidR="00561FD3" w:rsidRPr="0085130A" w:rsidRDefault="00561FD3" w:rsidP="00B1196A">
            <w:pPr>
              <w:pStyle w:val="Prrafodelista"/>
              <w:numPr>
                <w:ilvl w:val="0"/>
                <w:numId w:val="1"/>
              </w:numPr>
              <w:ind w:left="423" w:hanging="284"/>
              <w:jc w:val="both"/>
            </w:pPr>
            <w:r w:rsidRPr="00C04219">
              <w:rPr>
                <w:sz w:val="18"/>
                <w:szCs w:val="18"/>
              </w:rPr>
              <w:t>Que los alumnos</w:t>
            </w:r>
            <w:r w:rsidR="00C57D65" w:rsidRPr="00C04219">
              <w:rPr>
                <w:sz w:val="18"/>
                <w:szCs w:val="18"/>
              </w:rPr>
              <w:t xml:space="preserve"> se vean motivados en sumarse a la campaña con el fin de que </w:t>
            </w:r>
            <w:r w:rsidRPr="00C04219">
              <w:rPr>
                <w:sz w:val="18"/>
                <w:szCs w:val="18"/>
              </w:rPr>
              <w:t xml:space="preserve"> también desarrollen sentimientos de pertenencia, orgullo y compromiso con la institución.</w:t>
            </w:r>
          </w:p>
        </w:tc>
      </w:tr>
      <w:tr w:rsidR="0085130A" w:rsidRPr="0085130A" w14:paraId="1EEF1754" w14:textId="77777777" w:rsidTr="00DC3B0C">
        <w:trPr>
          <w:trHeight w:val="7023"/>
        </w:trPr>
        <w:tc>
          <w:tcPr>
            <w:tcW w:w="28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5B7BB244" w14:textId="77777777" w:rsidR="0077731B" w:rsidRPr="00C04219" w:rsidRDefault="0085130A" w:rsidP="0085130A">
            <w:pPr>
              <w:rPr>
                <w:b/>
                <w:color w:val="215868" w:themeColor="accent5" w:themeShade="80"/>
                <w:sz w:val="32"/>
                <w:szCs w:val="32"/>
                <w:lang w:val="es-ES"/>
              </w:rPr>
            </w:pPr>
            <w:r w:rsidRPr="00C04219">
              <w:rPr>
                <w:b/>
                <w:color w:val="215868" w:themeColor="accent5" w:themeShade="80"/>
                <w:sz w:val="32"/>
                <w:szCs w:val="32"/>
                <w:lang w:val="es-ES"/>
              </w:rPr>
              <w:t>Medios, acciones y presupuesto (antes)</w:t>
            </w:r>
          </w:p>
          <w:p w14:paraId="3372B42B" w14:textId="77777777" w:rsidR="002C1356" w:rsidRPr="00E3542B" w:rsidRDefault="002C1356" w:rsidP="002C1356">
            <w:pPr>
              <w:pStyle w:val="Prrafodelista"/>
              <w:numPr>
                <w:ilvl w:val="0"/>
                <w:numId w:val="2"/>
              </w:numPr>
              <w:ind w:left="284" w:hanging="284"/>
              <w:rPr>
                <w:color w:val="000000" w:themeColor="text1"/>
                <w:sz w:val="18"/>
                <w:szCs w:val="18"/>
              </w:rPr>
            </w:pPr>
            <w:r w:rsidRPr="00E3542B">
              <w:rPr>
                <w:color w:val="000000" w:themeColor="text1"/>
                <w:sz w:val="18"/>
                <w:szCs w:val="18"/>
              </w:rPr>
              <w:t>Difusión en junta de empleados así como entrega de playeras con el fin de que todos sin excepción pudieran vestir de azul.</w:t>
            </w:r>
          </w:p>
          <w:p w14:paraId="5276AAD0" w14:textId="115C60CA" w:rsidR="002C1356" w:rsidRPr="00E3542B" w:rsidRDefault="002C1356" w:rsidP="002C1356">
            <w:pPr>
              <w:pStyle w:val="Prrafodelista"/>
              <w:numPr>
                <w:ilvl w:val="0"/>
                <w:numId w:val="2"/>
              </w:numPr>
              <w:ind w:left="284" w:hanging="284"/>
              <w:rPr>
                <w:color w:val="000000" w:themeColor="text1"/>
                <w:sz w:val="18"/>
                <w:szCs w:val="18"/>
              </w:rPr>
            </w:pPr>
            <w:r w:rsidRPr="00E3542B">
              <w:rPr>
                <w:color w:val="000000" w:themeColor="text1"/>
                <w:sz w:val="18"/>
                <w:szCs w:val="18"/>
              </w:rPr>
              <w:t xml:space="preserve">Envío de correos electrónicos </w:t>
            </w:r>
            <w:r w:rsidR="003F0904" w:rsidRPr="00E3542B">
              <w:rPr>
                <w:color w:val="000000" w:themeColor="text1"/>
                <w:sz w:val="18"/>
                <w:szCs w:val="18"/>
              </w:rPr>
              <w:t xml:space="preserve"> esporádicos recordando </w:t>
            </w:r>
            <w:r w:rsidRPr="00E3542B">
              <w:rPr>
                <w:color w:val="000000" w:themeColor="text1"/>
                <w:sz w:val="18"/>
                <w:szCs w:val="18"/>
              </w:rPr>
              <w:t>que los viernes son de azul en el TEC.</w:t>
            </w:r>
          </w:p>
          <w:p w14:paraId="2D83DB8F" w14:textId="1E31E814" w:rsidR="002C1356" w:rsidRPr="0085130A" w:rsidRDefault="002C1356" w:rsidP="00CA6783">
            <w:pPr>
              <w:pStyle w:val="Prrafodelista"/>
              <w:ind w:left="284"/>
            </w:pPr>
            <w:r>
              <w:t xml:space="preserve">  </w:t>
            </w:r>
          </w:p>
        </w:tc>
        <w:tc>
          <w:tcPr>
            <w:tcW w:w="38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368AC94D" w14:textId="6A4F5DE5" w:rsidR="0077731B" w:rsidRPr="00C04219" w:rsidRDefault="0085130A" w:rsidP="0085130A">
            <w:pPr>
              <w:rPr>
                <w:b/>
                <w:color w:val="215868" w:themeColor="accent5" w:themeShade="80"/>
                <w:sz w:val="32"/>
                <w:szCs w:val="32"/>
                <w:lang w:val="es-ES"/>
              </w:rPr>
            </w:pPr>
            <w:r w:rsidRPr="00C04219">
              <w:rPr>
                <w:b/>
                <w:color w:val="215868" w:themeColor="accent5" w:themeShade="80"/>
                <w:sz w:val="32"/>
                <w:szCs w:val="32"/>
                <w:lang w:val="es-ES"/>
              </w:rPr>
              <w:t>Medios, acci</w:t>
            </w:r>
            <w:r w:rsidR="007C0450">
              <w:rPr>
                <w:b/>
                <w:color w:val="215868" w:themeColor="accent5" w:themeShade="80"/>
                <w:sz w:val="32"/>
                <w:szCs w:val="32"/>
                <w:lang w:val="es-ES"/>
              </w:rPr>
              <w:t xml:space="preserve">ones y presupuesto </w:t>
            </w:r>
          </w:p>
          <w:p w14:paraId="05596C56" w14:textId="77777777" w:rsidR="00445527" w:rsidRPr="00DD1DDE" w:rsidRDefault="00643ACC" w:rsidP="001664B6">
            <w:pPr>
              <w:pStyle w:val="Prrafodelista"/>
              <w:numPr>
                <w:ilvl w:val="0"/>
                <w:numId w:val="3"/>
              </w:numPr>
              <w:spacing w:after="120"/>
              <w:ind w:left="278" w:hanging="283"/>
              <w:jc w:val="both"/>
              <w:rPr>
                <w:sz w:val="18"/>
                <w:szCs w:val="18"/>
              </w:rPr>
            </w:pPr>
            <w:r w:rsidRPr="00DD1DDE">
              <w:rPr>
                <w:sz w:val="18"/>
                <w:szCs w:val="18"/>
              </w:rPr>
              <w:t>A través de una junta comunicarle a los directores, jefes y supervisores de cada área la importancia de que sean ellos los sean los primeros en seguir la campaña (ser el ejemplo).</w:t>
            </w:r>
          </w:p>
          <w:p w14:paraId="529DDF28" w14:textId="642E6C54" w:rsidR="00643ACC" w:rsidRPr="00DD1DDE" w:rsidRDefault="00643ACC" w:rsidP="001664B6">
            <w:pPr>
              <w:pStyle w:val="Prrafodelista"/>
              <w:numPr>
                <w:ilvl w:val="0"/>
                <w:numId w:val="3"/>
              </w:numPr>
              <w:spacing w:after="120"/>
              <w:ind w:left="278" w:hanging="279"/>
              <w:jc w:val="both"/>
              <w:rPr>
                <w:sz w:val="18"/>
                <w:szCs w:val="18"/>
              </w:rPr>
            </w:pPr>
            <w:r w:rsidRPr="00DD1DDE">
              <w:rPr>
                <w:sz w:val="18"/>
                <w:szCs w:val="18"/>
              </w:rPr>
              <w:t>Llevar a cabo un evento</w:t>
            </w:r>
            <w:r w:rsidR="00DD1DDE" w:rsidRPr="00DD1DDE">
              <w:rPr>
                <w:sz w:val="18"/>
                <w:szCs w:val="18"/>
              </w:rPr>
              <w:t xml:space="preserve"> en viernes </w:t>
            </w:r>
            <w:r w:rsidR="00DC54A0">
              <w:rPr>
                <w:sz w:val="18"/>
                <w:szCs w:val="18"/>
              </w:rPr>
              <w:t xml:space="preserve"> </w:t>
            </w:r>
            <w:r w:rsidRPr="00DD1DDE">
              <w:rPr>
                <w:sz w:val="18"/>
                <w:szCs w:val="18"/>
              </w:rPr>
              <w:t xml:space="preserve"> </w:t>
            </w:r>
            <w:r w:rsidR="00DC54A0">
              <w:rPr>
                <w:sz w:val="18"/>
                <w:szCs w:val="18"/>
              </w:rPr>
              <w:t xml:space="preserve">(comida, brindis o </w:t>
            </w:r>
            <w:r w:rsidRPr="00DD1DDE">
              <w:rPr>
                <w:sz w:val="18"/>
                <w:szCs w:val="18"/>
              </w:rPr>
              <w:t>cena) para los empleados</w:t>
            </w:r>
            <w:r w:rsidR="00DD1DDE" w:rsidRPr="00DD1DDE">
              <w:rPr>
                <w:sz w:val="18"/>
                <w:szCs w:val="18"/>
              </w:rPr>
              <w:t xml:space="preserve"> </w:t>
            </w:r>
            <w:r w:rsidRPr="00DD1DDE">
              <w:rPr>
                <w:sz w:val="18"/>
                <w:szCs w:val="18"/>
              </w:rPr>
              <w:t>buscando primero que ese día sea el primero donde todos acudan con la playera azul y segundo para  que se genere en la mente de los empleados una relación positiva entre dicho evento y la campaña.</w:t>
            </w:r>
          </w:p>
          <w:p w14:paraId="0A1A82D7" w14:textId="77777777" w:rsidR="00643ACC" w:rsidRDefault="00EC341A" w:rsidP="001664B6">
            <w:pPr>
              <w:pStyle w:val="Prrafodelista"/>
              <w:numPr>
                <w:ilvl w:val="0"/>
                <w:numId w:val="3"/>
              </w:numPr>
              <w:spacing w:after="120"/>
              <w:ind w:left="278" w:hanging="283"/>
              <w:jc w:val="both"/>
              <w:rPr>
                <w:sz w:val="18"/>
                <w:szCs w:val="18"/>
              </w:rPr>
            </w:pPr>
            <w:r>
              <w:rPr>
                <w:sz w:val="18"/>
                <w:szCs w:val="18"/>
              </w:rPr>
              <w:t>Tomar una foto viernes con  viernes a los empleados para que sean ellos  la imagen que aparezca en una postal electrónica que serviría como recordatorio del VIERNES AZUL</w:t>
            </w:r>
            <w:r w:rsidR="00DD1DDE" w:rsidRPr="00EC341A">
              <w:rPr>
                <w:sz w:val="18"/>
                <w:szCs w:val="18"/>
              </w:rPr>
              <w:t xml:space="preserve">. </w:t>
            </w:r>
          </w:p>
          <w:p w14:paraId="0D86D90D" w14:textId="23713EB1" w:rsidR="00595FF2" w:rsidRPr="00EC341A" w:rsidRDefault="00595FF2" w:rsidP="001664B6">
            <w:pPr>
              <w:pStyle w:val="Prrafodelista"/>
              <w:numPr>
                <w:ilvl w:val="0"/>
                <w:numId w:val="3"/>
              </w:numPr>
              <w:spacing w:after="120"/>
              <w:ind w:left="278" w:hanging="283"/>
              <w:jc w:val="both"/>
              <w:rPr>
                <w:sz w:val="18"/>
                <w:szCs w:val="18"/>
              </w:rPr>
            </w:pPr>
            <w:r>
              <w:rPr>
                <w:sz w:val="18"/>
                <w:szCs w:val="18"/>
              </w:rPr>
              <w:t>Premiar a los departamentos o áreas donde todos sus integrantes vayan de azul.</w:t>
            </w:r>
          </w:p>
        </w:tc>
        <w:tc>
          <w:tcPr>
            <w:tcW w:w="40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09418132" w14:textId="77777777" w:rsidR="00E3542B" w:rsidRPr="00D61032" w:rsidRDefault="0085130A" w:rsidP="00C04219">
            <w:pPr>
              <w:rPr>
                <w:b/>
                <w:color w:val="215868" w:themeColor="accent5" w:themeShade="80"/>
                <w:sz w:val="32"/>
                <w:szCs w:val="32"/>
                <w:lang w:val="es-ES"/>
              </w:rPr>
            </w:pPr>
            <w:r w:rsidRPr="00D61032">
              <w:rPr>
                <w:b/>
                <w:color w:val="215868" w:themeColor="accent5" w:themeShade="80"/>
                <w:sz w:val="32"/>
                <w:szCs w:val="32"/>
                <w:lang w:val="es-ES"/>
              </w:rPr>
              <w:t>Calendario acciones</w:t>
            </w:r>
          </w:p>
          <w:p w14:paraId="31061ADB" w14:textId="77777777" w:rsidR="00C04219" w:rsidRPr="00CC7E58" w:rsidRDefault="00C04219" w:rsidP="00B1196A">
            <w:pPr>
              <w:pStyle w:val="Prrafodelista"/>
              <w:numPr>
                <w:ilvl w:val="0"/>
                <w:numId w:val="4"/>
              </w:numPr>
              <w:ind w:left="388" w:hanging="284"/>
              <w:jc w:val="both"/>
              <w:rPr>
                <w:sz w:val="18"/>
                <w:szCs w:val="18"/>
                <w:u w:val="single"/>
              </w:rPr>
            </w:pPr>
            <w:r>
              <w:rPr>
                <w:sz w:val="18"/>
                <w:szCs w:val="18"/>
              </w:rPr>
              <w:t xml:space="preserve">Los </w:t>
            </w:r>
            <w:r w:rsidRPr="00DD1DDE">
              <w:rPr>
                <w:sz w:val="18"/>
                <w:szCs w:val="18"/>
              </w:rPr>
              <w:t>directores, jefes y supervisores de cada área</w:t>
            </w:r>
            <w:r>
              <w:rPr>
                <w:sz w:val="18"/>
                <w:szCs w:val="18"/>
              </w:rPr>
              <w:t xml:space="preserve"> deberán de llevar sin falta su playera azul cada viernes a partir de la </w:t>
            </w:r>
            <w:r w:rsidRPr="00CC7E58">
              <w:rPr>
                <w:sz w:val="18"/>
                <w:szCs w:val="18"/>
                <w:u w:val="single"/>
              </w:rPr>
              <w:t>segunda semana de julio.</w:t>
            </w:r>
          </w:p>
          <w:p w14:paraId="5241062B" w14:textId="26AD80F6" w:rsidR="00C04219" w:rsidRPr="00C04219" w:rsidRDefault="00C04219" w:rsidP="00B1196A">
            <w:pPr>
              <w:pStyle w:val="Prrafodelista"/>
              <w:numPr>
                <w:ilvl w:val="0"/>
                <w:numId w:val="4"/>
              </w:numPr>
              <w:ind w:left="388" w:hanging="284"/>
              <w:jc w:val="both"/>
              <w:rPr>
                <w:sz w:val="18"/>
                <w:szCs w:val="18"/>
              </w:rPr>
            </w:pPr>
            <w:r w:rsidRPr="00C04219">
              <w:rPr>
                <w:sz w:val="18"/>
                <w:szCs w:val="18"/>
              </w:rPr>
              <w:t>Hacer una cena o pequeño brindis después del COMENCEMOS donde todos los que asistan sin excepción deben de portar su playera azul.</w:t>
            </w:r>
            <w:r w:rsidR="00CC7E58">
              <w:rPr>
                <w:sz w:val="18"/>
                <w:szCs w:val="18"/>
              </w:rPr>
              <w:t xml:space="preserve"> </w:t>
            </w:r>
            <w:r w:rsidR="00CC7E58" w:rsidRPr="00CC7E58">
              <w:rPr>
                <w:sz w:val="18"/>
                <w:szCs w:val="18"/>
                <w:u w:val="single"/>
              </w:rPr>
              <w:t>Primera semana de agosto.</w:t>
            </w:r>
          </w:p>
          <w:p w14:paraId="617EB5DA" w14:textId="77777777" w:rsidR="0077731B" w:rsidRPr="00C04219" w:rsidRDefault="00C04219" w:rsidP="00B1196A">
            <w:pPr>
              <w:pStyle w:val="Prrafodelista"/>
              <w:numPr>
                <w:ilvl w:val="0"/>
                <w:numId w:val="4"/>
              </w:numPr>
              <w:ind w:left="388" w:hanging="284"/>
              <w:jc w:val="both"/>
            </w:pPr>
            <w:r w:rsidRPr="00C04219">
              <w:rPr>
                <w:sz w:val="18"/>
                <w:szCs w:val="18"/>
              </w:rPr>
              <w:t xml:space="preserve">Toma de fotografía </w:t>
            </w:r>
            <w:r>
              <w:rPr>
                <w:sz w:val="18"/>
                <w:szCs w:val="18"/>
              </w:rPr>
              <w:t>cada vierne</w:t>
            </w:r>
            <w:r w:rsidRPr="00C04219">
              <w:rPr>
                <w:sz w:val="18"/>
                <w:szCs w:val="18"/>
              </w:rPr>
              <w:t>s</w:t>
            </w:r>
            <w:r>
              <w:rPr>
                <w:sz w:val="18"/>
                <w:szCs w:val="18"/>
              </w:rPr>
              <w:t xml:space="preserve"> </w:t>
            </w:r>
            <w:r w:rsidRPr="00CC7E58">
              <w:rPr>
                <w:sz w:val="18"/>
                <w:szCs w:val="18"/>
                <w:u w:val="single"/>
              </w:rPr>
              <w:t>(iniciando en el COMENCEMOS</w:t>
            </w:r>
            <w:r>
              <w:rPr>
                <w:sz w:val="18"/>
                <w:szCs w:val="18"/>
              </w:rPr>
              <w:t>)</w:t>
            </w:r>
            <w:r w:rsidRPr="00C04219">
              <w:rPr>
                <w:sz w:val="18"/>
                <w:szCs w:val="18"/>
              </w:rPr>
              <w:t xml:space="preserve"> a</w:t>
            </w:r>
            <w:r>
              <w:rPr>
                <w:sz w:val="18"/>
                <w:szCs w:val="18"/>
              </w:rPr>
              <w:t xml:space="preserve"> diferentes empleados </w:t>
            </w:r>
            <w:r w:rsidR="006B5DB3">
              <w:rPr>
                <w:sz w:val="18"/>
                <w:szCs w:val="18"/>
              </w:rPr>
              <w:t>para que sean la imagen</w:t>
            </w:r>
            <w:r>
              <w:rPr>
                <w:sz w:val="18"/>
                <w:szCs w:val="18"/>
              </w:rPr>
              <w:t xml:space="preserve"> de la postal </w:t>
            </w:r>
            <w:r w:rsidR="006B5DB3">
              <w:rPr>
                <w:sz w:val="18"/>
                <w:szCs w:val="18"/>
              </w:rPr>
              <w:t>electrónica</w:t>
            </w:r>
            <w:r>
              <w:rPr>
                <w:sz w:val="18"/>
                <w:szCs w:val="18"/>
              </w:rPr>
              <w:t xml:space="preserve"> que habrá de servir de recordatorio.</w:t>
            </w:r>
          </w:p>
        </w:tc>
        <w:tc>
          <w:tcPr>
            <w:tcW w:w="396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14:paraId="55135FBC" w14:textId="77777777" w:rsidR="00E3542B" w:rsidRPr="007C0450" w:rsidRDefault="0085130A" w:rsidP="0085130A">
            <w:pPr>
              <w:rPr>
                <w:b/>
                <w:sz w:val="32"/>
                <w:szCs w:val="32"/>
              </w:rPr>
            </w:pPr>
            <w:r w:rsidRPr="007C0450">
              <w:rPr>
                <w:b/>
                <w:color w:val="215868" w:themeColor="accent5" w:themeShade="80"/>
                <w:sz w:val="32"/>
                <w:szCs w:val="32"/>
                <w:lang w:val="es-ES"/>
              </w:rPr>
              <w:t>Criterios de evaluación</w:t>
            </w:r>
          </w:p>
          <w:p w14:paraId="634C8C95" w14:textId="47E04458" w:rsidR="0077731B" w:rsidRDefault="00595FF2" w:rsidP="007C0450">
            <w:pPr>
              <w:pStyle w:val="Prrafodelista"/>
              <w:numPr>
                <w:ilvl w:val="0"/>
                <w:numId w:val="6"/>
              </w:numPr>
              <w:ind w:left="481" w:hanging="283"/>
              <w:rPr>
                <w:sz w:val="18"/>
                <w:szCs w:val="18"/>
              </w:rPr>
            </w:pPr>
            <w:r w:rsidRPr="00595FF2">
              <w:rPr>
                <w:sz w:val="18"/>
                <w:szCs w:val="18"/>
              </w:rPr>
              <w:t xml:space="preserve">A través </w:t>
            </w:r>
            <w:r>
              <w:rPr>
                <w:sz w:val="18"/>
                <w:szCs w:val="18"/>
              </w:rPr>
              <w:t>de las</w:t>
            </w:r>
            <w:r w:rsidRPr="00595FF2">
              <w:rPr>
                <w:sz w:val="18"/>
                <w:szCs w:val="18"/>
              </w:rPr>
              <w:t xml:space="preserve"> premiaciones por área se puede determinar </w:t>
            </w:r>
            <w:r>
              <w:rPr>
                <w:sz w:val="18"/>
                <w:szCs w:val="18"/>
              </w:rPr>
              <w:t>en que  departamentos  el total de su gente asiste de azul el viernes.</w:t>
            </w:r>
          </w:p>
          <w:p w14:paraId="5874FDDE" w14:textId="77777777" w:rsidR="00595FF2" w:rsidRPr="00595FF2" w:rsidRDefault="00595FF2" w:rsidP="00595FF2">
            <w:pPr>
              <w:pStyle w:val="Prrafodelista"/>
              <w:ind w:left="481"/>
              <w:rPr>
                <w:sz w:val="18"/>
                <w:szCs w:val="18"/>
              </w:rPr>
            </w:pPr>
          </w:p>
          <w:p w14:paraId="0ABA0F71" w14:textId="6405CAFE" w:rsidR="00E3542B" w:rsidRPr="00E3542B" w:rsidRDefault="00E3542B" w:rsidP="00E3542B"/>
        </w:tc>
      </w:tr>
      <w:tr w:rsidR="00FF1626" w:rsidRPr="0085130A" w14:paraId="119B0FEA" w14:textId="77777777" w:rsidTr="00827190">
        <w:trPr>
          <w:trHeight w:val="5124"/>
        </w:trPr>
        <w:tc>
          <w:tcPr>
            <w:tcW w:w="28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5EAA9C" w14:textId="6E6827D8" w:rsidR="00FF1626" w:rsidRPr="00A70BA1" w:rsidRDefault="00FF1626" w:rsidP="00B07AE5">
            <w:pPr>
              <w:rPr>
                <w:color w:val="215868" w:themeColor="accent5" w:themeShade="80"/>
                <w:sz w:val="32"/>
                <w:szCs w:val="32"/>
              </w:rPr>
            </w:pPr>
            <w:r>
              <w:rPr>
                <w:b/>
                <w:bCs/>
                <w:color w:val="215868" w:themeColor="accent5" w:themeShade="80"/>
                <w:sz w:val="32"/>
                <w:szCs w:val="32"/>
                <w:lang w:val="es-ES"/>
              </w:rPr>
              <w:lastRenderedPageBreak/>
              <w:t>Público externo</w:t>
            </w:r>
            <w:r w:rsidRPr="00A70BA1">
              <w:rPr>
                <w:b/>
                <w:bCs/>
                <w:color w:val="215868" w:themeColor="accent5" w:themeShade="80"/>
                <w:sz w:val="32"/>
                <w:szCs w:val="32"/>
                <w:lang w:val="es-ES"/>
              </w:rPr>
              <w:t xml:space="preserve"> </w:t>
            </w:r>
          </w:p>
          <w:p w14:paraId="69563B25" w14:textId="77777777" w:rsidR="00FF1626" w:rsidRDefault="00FF1626" w:rsidP="00FF1626">
            <w:pPr>
              <w:jc w:val="center"/>
              <w:rPr>
                <w:b/>
                <w:lang w:val="es-ES"/>
              </w:rPr>
            </w:pPr>
            <w:r>
              <w:rPr>
                <w:b/>
                <w:sz w:val="52"/>
                <w:szCs w:val="52"/>
                <w:lang w:val="es-ES"/>
              </w:rPr>
              <w:t>Empresas</w:t>
            </w:r>
            <w:r w:rsidRPr="00FF1626">
              <w:rPr>
                <w:b/>
                <w:lang w:val="es-ES"/>
              </w:rPr>
              <w:t xml:space="preserve"> (</w:t>
            </w:r>
            <w:r>
              <w:rPr>
                <w:b/>
                <w:lang w:val="es-ES"/>
              </w:rPr>
              <w:t>para empleabilidad)</w:t>
            </w:r>
          </w:p>
          <w:p w14:paraId="2C27F8D9" w14:textId="77777777" w:rsidR="006D68D3" w:rsidRDefault="006D68D3" w:rsidP="00FF1626">
            <w:pPr>
              <w:jc w:val="center"/>
              <w:rPr>
                <w:b/>
                <w:lang w:val="es-ES"/>
              </w:rPr>
            </w:pPr>
          </w:p>
          <w:p w14:paraId="148260B8" w14:textId="77777777" w:rsidR="006D68D3" w:rsidRDefault="006D68D3" w:rsidP="00FF1626">
            <w:pPr>
              <w:jc w:val="center"/>
              <w:rPr>
                <w:b/>
                <w:lang w:val="es-ES"/>
              </w:rPr>
            </w:pPr>
          </w:p>
          <w:p w14:paraId="2BC40C3F" w14:textId="479E6340" w:rsidR="006D68D3" w:rsidRPr="00FF1626" w:rsidRDefault="006D68D3" w:rsidP="00FF1626">
            <w:pPr>
              <w:jc w:val="center"/>
              <w:rPr>
                <w:b/>
              </w:rPr>
            </w:pPr>
            <w:r>
              <w:rPr>
                <w:b/>
                <w:noProof/>
                <w:lang w:val="es-MX" w:eastAsia="es-MX"/>
              </w:rPr>
              <w:drawing>
                <wp:inline distT="0" distB="0" distL="0" distR="0" wp14:anchorId="719D83F4" wp14:editId="3073C7ED">
                  <wp:extent cx="1004147" cy="1047721"/>
                  <wp:effectExtent l="0" t="0" r="12065" b="0"/>
                  <wp:docPr id="50" name="Picture 50" descr="Macintosh HD:Users:maguadalupeestradarodriguez:Desktop:snap_hd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acintosh HD:Users:maguadalupeestradarodriguez:Desktop:snap_hdv.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4674" cy="1048271"/>
                          </a:xfrm>
                          <a:prstGeom prst="rect">
                            <a:avLst/>
                          </a:prstGeom>
                          <a:noFill/>
                          <a:ln>
                            <a:noFill/>
                          </a:ln>
                        </pic:spPr>
                      </pic:pic>
                    </a:graphicData>
                  </a:graphic>
                </wp:inline>
              </w:drawing>
            </w:r>
          </w:p>
        </w:tc>
        <w:tc>
          <w:tcPr>
            <w:tcW w:w="38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642E46" w14:textId="77777777" w:rsidR="00FD70D1" w:rsidRPr="00FD70D1" w:rsidRDefault="00FF1626" w:rsidP="00FD70D1">
            <w:pPr>
              <w:rPr>
                <w:color w:val="215868" w:themeColor="accent5" w:themeShade="80"/>
                <w:sz w:val="28"/>
                <w:szCs w:val="28"/>
              </w:rPr>
            </w:pPr>
            <w:r w:rsidRPr="00FD70D1">
              <w:rPr>
                <w:b/>
                <w:bCs/>
                <w:color w:val="215868" w:themeColor="accent5" w:themeShade="80"/>
                <w:sz w:val="28"/>
                <w:szCs w:val="28"/>
                <w:lang w:val="es-ES"/>
              </w:rPr>
              <w:t>Objetivos</w:t>
            </w:r>
          </w:p>
          <w:p w14:paraId="22DAB4C0" w14:textId="32925EF6" w:rsidR="00FB4582" w:rsidRDefault="00B62494" w:rsidP="00B62494">
            <w:pPr>
              <w:jc w:val="both"/>
              <w:rPr>
                <w:sz w:val="18"/>
                <w:szCs w:val="18"/>
                <w:lang w:val="es-ES"/>
              </w:rPr>
            </w:pPr>
            <w:r w:rsidRPr="00C04219">
              <w:rPr>
                <w:b/>
                <w:bCs/>
                <w:color w:val="215868" w:themeColor="accent5" w:themeShade="80"/>
                <w:sz w:val="18"/>
                <w:szCs w:val="18"/>
                <w:lang w:val="es-ES"/>
              </w:rPr>
              <w:t>General:</w:t>
            </w:r>
            <w:r>
              <w:rPr>
                <w:color w:val="215868" w:themeColor="accent5" w:themeShade="80"/>
                <w:sz w:val="18"/>
                <w:szCs w:val="18"/>
                <w:lang w:val="es-ES"/>
              </w:rPr>
              <w:t xml:space="preserve"> </w:t>
            </w:r>
            <w:r>
              <w:rPr>
                <w:sz w:val="18"/>
                <w:szCs w:val="18"/>
                <w:lang w:val="es-ES"/>
              </w:rPr>
              <w:t>Dar a conocer</w:t>
            </w:r>
            <w:r w:rsidR="00E45475">
              <w:rPr>
                <w:sz w:val="18"/>
                <w:szCs w:val="18"/>
                <w:lang w:val="es-ES"/>
              </w:rPr>
              <w:t xml:space="preserve"> a los largo del semestre </w:t>
            </w:r>
            <w:r>
              <w:rPr>
                <w:sz w:val="18"/>
                <w:szCs w:val="18"/>
                <w:lang w:val="es-ES"/>
              </w:rPr>
              <w:t xml:space="preserve"> el perfil que tienen  las  carreras de IBT, IQA, LAD, LDI, LMDC  e IMT  a los empleadores de las empresas con las que el campus tiene contacto, con el fin de que conozcan todas las áreas en las cuales se puede desempeñar un alumno o egresado de dichas carreras</w:t>
            </w:r>
          </w:p>
          <w:p w14:paraId="43CB93D1" w14:textId="77777777" w:rsidR="00B62494" w:rsidRDefault="00B62494" w:rsidP="00B62494">
            <w:pPr>
              <w:jc w:val="both"/>
              <w:rPr>
                <w:sz w:val="18"/>
                <w:szCs w:val="18"/>
                <w:lang w:val="es-ES"/>
              </w:rPr>
            </w:pPr>
            <w:r w:rsidRPr="00C04219">
              <w:rPr>
                <w:b/>
                <w:color w:val="215868" w:themeColor="accent5" w:themeShade="80"/>
                <w:sz w:val="18"/>
                <w:szCs w:val="18"/>
                <w:lang w:val="es-ES"/>
              </w:rPr>
              <w:t>Particular:</w:t>
            </w:r>
            <w:r>
              <w:rPr>
                <w:sz w:val="18"/>
                <w:szCs w:val="18"/>
                <w:lang w:val="es-ES"/>
              </w:rPr>
              <w:t xml:space="preserve"> incrementar el número de vacantes para IBT, IQA, LAD, LDI, LMDC  e IMT  con respecto al semestre anterior.</w:t>
            </w:r>
          </w:p>
          <w:p w14:paraId="3FBED623" w14:textId="73F2972F" w:rsidR="00B62494" w:rsidRPr="003918A5" w:rsidRDefault="00B62494" w:rsidP="00B62494">
            <w:pPr>
              <w:jc w:val="both"/>
              <w:rPr>
                <w:sz w:val="18"/>
                <w:szCs w:val="18"/>
                <w:lang w:val="es-ES"/>
              </w:rPr>
            </w:pPr>
            <w:r>
              <w:rPr>
                <w:sz w:val="18"/>
                <w:szCs w:val="18"/>
                <w:lang w:val="es-ES"/>
              </w:rPr>
              <w:t>Dar a conocer la calidad educativa del instituto así como de sus alumnos y egresados a través del desempeño de estos últimos en el mercado laboral.</w:t>
            </w:r>
          </w:p>
        </w:tc>
        <w:tc>
          <w:tcPr>
            <w:tcW w:w="40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29D0A3" w14:textId="77777777" w:rsidR="00FF1626" w:rsidRPr="00FD70D1" w:rsidRDefault="00FF1626" w:rsidP="00B07AE5">
            <w:pPr>
              <w:rPr>
                <w:b/>
                <w:color w:val="215868" w:themeColor="accent5" w:themeShade="80"/>
                <w:sz w:val="28"/>
                <w:szCs w:val="28"/>
              </w:rPr>
            </w:pPr>
            <w:r w:rsidRPr="00FD70D1">
              <w:rPr>
                <w:b/>
                <w:color w:val="215868" w:themeColor="accent5" w:themeShade="80"/>
                <w:sz w:val="28"/>
                <w:szCs w:val="28"/>
                <w:lang w:val="es-ES"/>
              </w:rPr>
              <w:t>Descripción Situación inicial</w:t>
            </w:r>
          </w:p>
          <w:p w14:paraId="3A35C17A" w14:textId="7A28BE2C" w:rsidR="00FF1626" w:rsidRPr="00C04219" w:rsidRDefault="003918A5" w:rsidP="00DC3B0C">
            <w:pPr>
              <w:jc w:val="both"/>
              <w:rPr>
                <w:sz w:val="18"/>
                <w:szCs w:val="18"/>
              </w:rPr>
            </w:pPr>
            <w:r>
              <w:rPr>
                <w:sz w:val="18"/>
                <w:szCs w:val="18"/>
                <w:lang w:val="es-ES"/>
              </w:rPr>
              <w:t>En ocasiones es difícil encontrar vacantes o bien colocar a alumnos y egresados de ciertas carreras  ya que las empresas desconocen</w:t>
            </w:r>
            <w:r w:rsidR="00B07AE5">
              <w:rPr>
                <w:sz w:val="18"/>
                <w:szCs w:val="18"/>
                <w:lang w:val="es-ES"/>
              </w:rPr>
              <w:t xml:space="preserve"> todas </w:t>
            </w:r>
            <w:r>
              <w:rPr>
                <w:sz w:val="18"/>
                <w:szCs w:val="18"/>
                <w:lang w:val="es-ES"/>
              </w:rPr>
              <w:t xml:space="preserve"> las capacidades, competencias y conocimientos que estos adquieren a lo largo de su formación académica</w:t>
            </w:r>
            <w:r w:rsidR="00C4450D">
              <w:rPr>
                <w:sz w:val="18"/>
                <w:szCs w:val="18"/>
                <w:lang w:val="es-ES"/>
              </w:rPr>
              <w:t xml:space="preserve"> limitando así</w:t>
            </w:r>
            <w:r>
              <w:rPr>
                <w:sz w:val="18"/>
                <w:szCs w:val="18"/>
                <w:lang w:val="es-ES"/>
              </w:rPr>
              <w:t xml:space="preserve"> sus perfiles de puestos</w:t>
            </w:r>
            <w:r w:rsidR="00B07AE5">
              <w:rPr>
                <w:sz w:val="18"/>
                <w:szCs w:val="18"/>
                <w:lang w:val="es-ES"/>
              </w:rPr>
              <w:t xml:space="preserve">. Lo anterior genera que los aspirantes de ciertas carreras no puedan aplicar a algunas vacantes aun cuando puedan desempeñarse  sin problema </w:t>
            </w:r>
            <w:r w:rsidR="00DC3B0C">
              <w:rPr>
                <w:sz w:val="18"/>
                <w:szCs w:val="18"/>
                <w:lang w:val="es-ES"/>
              </w:rPr>
              <w:t xml:space="preserve">en el puesto que están solicitando. </w:t>
            </w:r>
          </w:p>
        </w:tc>
        <w:tc>
          <w:tcPr>
            <w:tcW w:w="3969"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14:paraId="3B4C2B01" w14:textId="77777777" w:rsidR="00FF1626" w:rsidRPr="00FD70D1" w:rsidRDefault="00FF1626" w:rsidP="00B07AE5">
            <w:pPr>
              <w:rPr>
                <w:b/>
                <w:color w:val="215868" w:themeColor="accent5" w:themeShade="80"/>
                <w:sz w:val="28"/>
                <w:szCs w:val="28"/>
              </w:rPr>
            </w:pPr>
            <w:r w:rsidRPr="00FD70D1">
              <w:rPr>
                <w:b/>
                <w:color w:val="215868" w:themeColor="accent5" w:themeShade="80"/>
                <w:sz w:val="28"/>
                <w:szCs w:val="28"/>
                <w:lang w:val="es-ES"/>
              </w:rPr>
              <w:t>Situación deseable</w:t>
            </w:r>
          </w:p>
          <w:p w14:paraId="741A9C5A" w14:textId="6B854D13" w:rsidR="00FF1626" w:rsidRDefault="00DC3B0C" w:rsidP="002E4211">
            <w:pPr>
              <w:pStyle w:val="Prrafodelista"/>
              <w:numPr>
                <w:ilvl w:val="0"/>
                <w:numId w:val="1"/>
              </w:numPr>
              <w:ind w:left="281" w:hanging="284"/>
              <w:jc w:val="both"/>
              <w:rPr>
                <w:sz w:val="18"/>
                <w:szCs w:val="18"/>
              </w:rPr>
            </w:pPr>
            <w:r>
              <w:rPr>
                <w:sz w:val="18"/>
                <w:szCs w:val="18"/>
              </w:rPr>
              <w:t>Al conocer la experiencia, certificaciones, software, etc. que los al</w:t>
            </w:r>
            <w:r w:rsidR="0027554C">
              <w:rPr>
                <w:sz w:val="18"/>
                <w:szCs w:val="18"/>
              </w:rPr>
              <w:t>umnos o egresados adquieren será</w:t>
            </w:r>
            <w:r>
              <w:rPr>
                <w:sz w:val="18"/>
                <w:szCs w:val="18"/>
              </w:rPr>
              <w:t xml:space="preserve"> </w:t>
            </w:r>
            <w:r w:rsidR="0027554C">
              <w:rPr>
                <w:sz w:val="18"/>
                <w:szCs w:val="18"/>
              </w:rPr>
              <w:t>más</w:t>
            </w:r>
            <w:r>
              <w:rPr>
                <w:sz w:val="18"/>
                <w:szCs w:val="18"/>
              </w:rPr>
              <w:t xml:space="preserve"> </w:t>
            </w:r>
            <w:r w:rsidR="0027554C">
              <w:rPr>
                <w:sz w:val="18"/>
                <w:szCs w:val="18"/>
              </w:rPr>
              <w:t>fácil</w:t>
            </w:r>
            <w:r>
              <w:rPr>
                <w:sz w:val="18"/>
                <w:szCs w:val="18"/>
              </w:rPr>
              <w:t xml:space="preserve"> para las empresas cubrir sus vacantes ya que no se verá tan restringida la </w:t>
            </w:r>
            <w:r w:rsidR="003C1B6F">
              <w:rPr>
                <w:sz w:val="18"/>
                <w:szCs w:val="18"/>
              </w:rPr>
              <w:t>búsqueda</w:t>
            </w:r>
            <w:r>
              <w:rPr>
                <w:sz w:val="18"/>
                <w:szCs w:val="18"/>
              </w:rPr>
              <w:t xml:space="preserve"> en cuanto a la escolaridad requerida.</w:t>
            </w:r>
          </w:p>
          <w:p w14:paraId="3BED247A" w14:textId="0814A768" w:rsidR="00DC3B0C" w:rsidRPr="00C04219" w:rsidRDefault="00FB4582" w:rsidP="002E4211">
            <w:pPr>
              <w:pStyle w:val="Prrafodelista"/>
              <w:numPr>
                <w:ilvl w:val="0"/>
                <w:numId w:val="1"/>
              </w:numPr>
              <w:ind w:left="281" w:hanging="284"/>
              <w:jc w:val="both"/>
              <w:rPr>
                <w:sz w:val="18"/>
                <w:szCs w:val="18"/>
              </w:rPr>
            </w:pPr>
            <w:r>
              <w:rPr>
                <w:sz w:val="18"/>
                <w:szCs w:val="18"/>
              </w:rPr>
              <w:t xml:space="preserve">Será mayor la demanda de los alumnos y egresados </w:t>
            </w:r>
            <w:r w:rsidR="00C4450D">
              <w:rPr>
                <w:sz w:val="18"/>
                <w:szCs w:val="18"/>
              </w:rPr>
              <w:t xml:space="preserve"> del campus </w:t>
            </w:r>
            <w:r>
              <w:rPr>
                <w:sz w:val="18"/>
                <w:szCs w:val="18"/>
              </w:rPr>
              <w:t>por parte de los empleadores al conocer su trabajo y desempeño en los puestos que les sean asignados.</w:t>
            </w:r>
          </w:p>
          <w:p w14:paraId="139D38DC" w14:textId="2DF12F43" w:rsidR="00FF1626" w:rsidRPr="0085130A" w:rsidRDefault="00DC3B0C" w:rsidP="00DC3B0C">
            <w:pPr>
              <w:pStyle w:val="Prrafodelista"/>
              <w:numPr>
                <w:ilvl w:val="0"/>
                <w:numId w:val="1"/>
              </w:numPr>
              <w:ind w:left="281" w:hanging="284"/>
              <w:jc w:val="both"/>
            </w:pPr>
            <w:r>
              <w:rPr>
                <w:sz w:val="18"/>
                <w:szCs w:val="18"/>
              </w:rPr>
              <w:t xml:space="preserve">Se incrementaran las vacantes para las carreras de </w:t>
            </w:r>
            <w:r>
              <w:rPr>
                <w:sz w:val="18"/>
                <w:szCs w:val="18"/>
                <w:lang w:val="es-ES"/>
              </w:rPr>
              <w:t>IBT, IQA, LAD, LDI, L</w:t>
            </w:r>
            <w:r w:rsidR="00C4450D">
              <w:rPr>
                <w:sz w:val="18"/>
                <w:szCs w:val="18"/>
                <w:lang w:val="es-ES"/>
              </w:rPr>
              <w:t>MDC  e IMT  lo cual les brindará</w:t>
            </w:r>
            <w:r>
              <w:rPr>
                <w:sz w:val="18"/>
                <w:szCs w:val="18"/>
                <w:lang w:val="es-ES"/>
              </w:rPr>
              <w:t xml:space="preserve"> a los alumnos y egresados la oportunidad de tener más opciones así como la de seguir creciendo el ámbito laboral.</w:t>
            </w:r>
          </w:p>
        </w:tc>
      </w:tr>
      <w:tr w:rsidR="00FF1626" w:rsidRPr="0085130A" w14:paraId="115DDE6D" w14:textId="77777777" w:rsidTr="00FB4582">
        <w:trPr>
          <w:trHeight w:val="5716"/>
        </w:trPr>
        <w:tc>
          <w:tcPr>
            <w:tcW w:w="28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04BE3C22" w14:textId="3B54EB17" w:rsidR="00FF1626" w:rsidRPr="00FD70D1" w:rsidRDefault="00FF1626" w:rsidP="00B07AE5">
            <w:pPr>
              <w:rPr>
                <w:b/>
                <w:color w:val="215868" w:themeColor="accent5" w:themeShade="80"/>
                <w:sz w:val="28"/>
                <w:szCs w:val="28"/>
                <w:lang w:val="es-ES"/>
              </w:rPr>
            </w:pPr>
            <w:r w:rsidRPr="00FD70D1">
              <w:rPr>
                <w:b/>
                <w:color w:val="215868" w:themeColor="accent5" w:themeShade="80"/>
                <w:sz w:val="28"/>
                <w:szCs w:val="28"/>
                <w:lang w:val="es-ES"/>
              </w:rPr>
              <w:t>Medios, acciones y presupuesto (antes)</w:t>
            </w:r>
          </w:p>
          <w:p w14:paraId="60EC9D98" w14:textId="18798873" w:rsidR="00FF1626" w:rsidRPr="00FD538F" w:rsidRDefault="00FD538F" w:rsidP="00FD538F">
            <w:pPr>
              <w:pStyle w:val="Prrafodelista"/>
              <w:numPr>
                <w:ilvl w:val="0"/>
                <w:numId w:val="5"/>
              </w:numPr>
              <w:ind w:left="426" w:hanging="295"/>
              <w:rPr>
                <w:sz w:val="18"/>
                <w:szCs w:val="18"/>
              </w:rPr>
            </w:pPr>
            <w:r w:rsidRPr="00FD538F">
              <w:rPr>
                <w:sz w:val="18"/>
                <w:szCs w:val="18"/>
              </w:rPr>
              <w:t>Publicación de vacante</w:t>
            </w:r>
            <w:r w:rsidR="003C1B6F">
              <w:rPr>
                <w:sz w:val="18"/>
                <w:szCs w:val="18"/>
              </w:rPr>
              <w:t xml:space="preserve"> en la Bolsa de trabajo</w:t>
            </w:r>
            <w:r w:rsidRPr="00FD538F">
              <w:rPr>
                <w:sz w:val="18"/>
                <w:szCs w:val="18"/>
              </w:rPr>
              <w:t xml:space="preserve"> y </w:t>
            </w:r>
            <w:r w:rsidR="003C1B6F" w:rsidRPr="00FD538F">
              <w:rPr>
                <w:sz w:val="18"/>
                <w:szCs w:val="18"/>
              </w:rPr>
              <w:t>envío</w:t>
            </w:r>
            <w:r w:rsidRPr="00FD538F">
              <w:rPr>
                <w:sz w:val="18"/>
                <w:szCs w:val="18"/>
              </w:rPr>
              <w:t xml:space="preserve"> de candidatos de </w:t>
            </w:r>
            <w:r w:rsidRPr="00FD538F">
              <w:rPr>
                <w:sz w:val="18"/>
                <w:szCs w:val="18"/>
                <w:lang w:val="es-ES"/>
              </w:rPr>
              <w:t>IBT, IQA, LAD, LDI, LMDC  e IMT únicamente cuando las empresas solicitaban en su descripción de puestos las carreras antes mencionadas.</w:t>
            </w:r>
          </w:p>
        </w:tc>
        <w:tc>
          <w:tcPr>
            <w:tcW w:w="38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7066A7CF" w14:textId="77777777" w:rsidR="00FF1626" w:rsidRPr="00FD70D1" w:rsidRDefault="00FF1626" w:rsidP="00B07AE5">
            <w:pPr>
              <w:rPr>
                <w:b/>
                <w:color w:val="215868" w:themeColor="accent5" w:themeShade="80"/>
                <w:sz w:val="28"/>
                <w:szCs w:val="28"/>
                <w:lang w:val="es-ES"/>
              </w:rPr>
            </w:pPr>
            <w:r w:rsidRPr="00FD70D1">
              <w:rPr>
                <w:b/>
                <w:color w:val="215868" w:themeColor="accent5" w:themeShade="80"/>
                <w:sz w:val="28"/>
                <w:szCs w:val="28"/>
                <w:lang w:val="es-ES"/>
              </w:rPr>
              <w:t>Medios, acciones y presupuesto (por emplear)</w:t>
            </w:r>
          </w:p>
          <w:p w14:paraId="03A1DAFD" w14:textId="77777777" w:rsidR="00827190" w:rsidRPr="00FD538F" w:rsidRDefault="00827190" w:rsidP="00827190">
            <w:pPr>
              <w:pStyle w:val="Prrafodelista"/>
              <w:numPr>
                <w:ilvl w:val="0"/>
                <w:numId w:val="3"/>
              </w:numPr>
              <w:ind w:left="279" w:hanging="142"/>
              <w:jc w:val="both"/>
              <w:rPr>
                <w:color w:val="000000" w:themeColor="text1"/>
                <w:sz w:val="18"/>
                <w:szCs w:val="18"/>
              </w:rPr>
            </w:pPr>
            <w:r w:rsidRPr="00FD538F">
              <w:rPr>
                <w:color w:val="000000" w:themeColor="text1"/>
                <w:sz w:val="18"/>
                <w:szCs w:val="18"/>
              </w:rPr>
              <w:t xml:space="preserve">Las personas que laboran en la Bolsa de trabajo del campus deberán de conocer los perfiles de los alumnos y egresados de </w:t>
            </w:r>
            <w:r w:rsidRPr="00FD538F">
              <w:rPr>
                <w:sz w:val="18"/>
                <w:szCs w:val="18"/>
                <w:lang w:val="es-ES"/>
              </w:rPr>
              <w:t>IBT, IQA, LAD, LDI, LMDC  e IMT</w:t>
            </w:r>
            <w:r w:rsidRPr="00FD538F">
              <w:rPr>
                <w:color w:val="000000" w:themeColor="text1"/>
                <w:sz w:val="18"/>
                <w:szCs w:val="18"/>
              </w:rPr>
              <w:t>.</w:t>
            </w:r>
          </w:p>
          <w:p w14:paraId="735ADFCB" w14:textId="591253BE" w:rsidR="00827190" w:rsidRPr="00FD538F" w:rsidRDefault="00827190" w:rsidP="00827190">
            <w:pPr>
              <w:pStyle w:val="Prrafodelista"/>
              <w:numPr>
                <w:ilvl w:val="0"/>
                <w:numId w:val="3"/>
              </w:numPr>
              <w:ind w:left="279" w:hanging="142"/>
              <w:jc w:val="both"/>
              <w:rPr>
                <w:color w:val="000000" w:themeColor="text1"/>
                <w:sz w:val="18"/>
                <w:szCs w:val="18"/>
              </w:rPr>
            </w:pPr>
            <w:r w:rsidRPr="00FD538F">
              <w:rPr>
                <w:color w:val="000000" w:themeColor="text1"/>
                <w:sz w:val="18"/>
                <w:szCs w:val="18"/>
              </w:rPr>
              <w:t>Atraer a los empleadores de las diferentes empresas a través de un desayu</w:t>
            </w:r>
            <w:r w:rsidR="00C4450D">
              <w:rPr>
                <w:color w:val="000000" w:themeColor="text1"/>
                <w:sz w:val="18"/>
                <w:szCs w:val="18"/>
              </w:rPr>
              <w:t>no donde no só</w:t>
            </w:r>
            <w:r w:rsidRPr="00FD538F">
              <w:rPr>
                <w:color w:val="000000" w:themeColor="text1"/>
                <w:sz w:val="18"/>
                <w:szCs w:val="18"/>
              </w:rPr>
              <w:t xml:space="preserve">lo se les de a conocer el perfil de las carreras antes </w:t>
            </w:r>
            <w:r w:rsidR="003C1B6F" w:rsidRPr="00FD538F">
              <w:rPr>
                <w:color w:val="000000" w:themeColor="text1"/>
                <w:sz w:val="18"/>
                <w:szCs w:val="18"/>
              </w:rPr>
              <w:t>mencionadas</w:t>
            </w:r>
            <w:r w:rsidRPr="00FD538F">
              <w:rPr>
                <w:color w:val="000000" w:themeColor="text1"/>
                <w:sz w:val="18"/>
                <w:szCs w:val="18"/>
              </w:rPr>
              <w:t xml:space="preserve"> sino también una platica de su </w:t>
            </w:r>
            <w:r w:rsidR="003C1B6F" w:rsidRPr="00FD538F">
              <w:rPr>
                <w:color w:val="000000" w:themeColor="text1"/>
                <w:sz w:val="18"/>
                <w:szCs w:val="18"/>
              </w:rPr>
              <w:t>interés</w:t>
            </w:r>
            <w:r w:rsidRPr="00FD538F">
              <w:rPr>
                <w:color w:val="000000" w:themeColor="text1"/>
                <w:sz w:val="18"/>
                <w:szCs w:val="18"/>
              </w:rPr>
              <w:t xml:space="preserve"> (</w:t>
            </w:r>
            <w:proofErr w:type="spellStart"/>
            <w:r w:rsidRPr="00FD538F">
              <w:rPr>
                <w:color w:val="000000" w:themeColor="text1"/>
                <w:sz w:val="18"/>
                <w:szCs w:val="18"/>
              </w:rPr>
              <w:t>coaching</w:t>
            </w:r>
            <w:proofErr w:type="spellEnd"/>
            <w:r w:rsidRPr="00FD538F">
              <w:rPr>
                <w:color w:val="000000" w:themeColor="text1"/>
                <w:sz w:val="18"/>
                <w:szCs w:val="18"/>
              </w:rPr>
              <w:t xml:space="preserve">, liderazgo, </w:t>
            </w:r>
            <w:proofErr w:type="spellStart"/>
            <w:r w:rsidRPr="00FD538F">
              <w:rPr>
                <w:color w:val="000000" w:themeColor="text1"/>
                <w:sz w:val="18"/>
                <w:szCs w:val="18"/>
              </w:rPr>
              <w:t>etc</w:t>
            </w:r>
            <w:proofErr w:type="spellEnd"/>
            <w:r w:rsidRPr="00FD538F">
              <w:rPr>
                <w:color w:val="000000" w:themeColor="text1"/>
                <w:sz w:val="18"/>
                <w:szCs w:val="18"/>
              </w:rPr>
              <w:t>).</w:t>
            </w:r>
          </w:p>
          <w:p w14:paraId="00485E52" w14:textId="77777777" w:rsidR="00827190" w:rsidRPr="00FD538F" w:rsidRDefault="00827190" w:rsidP="00827190">
            <w:pPr>
              <w:pStyle w:val="Prrafodelista"/>
              <w:numPr>
                <w:ilvl w:val="0"/>
                <w:numId w:val="3"/>
              </w:numPr>
              <w:ind w:left="279" w:hanging="142"/>
              <w:jc w:val="both"/>
              <w:rPr>
                <w:color w:val="000000" w:themeColor="text1"/>
                <w:sz w:val="18"/>
                <w:szCs w:val="18"/>
              </w:rPr>
            </w:pPr>
            <w:r w:rsidRPr="00FD538F">
              <w:rPr>
                <w:color w:val="000000" w:themeColor="text1"/>
                <w:sz w:val="18"/>
                <w:szCs w:val="18"/>
              </w:rPr>
              <w:t xml:space="preserve">Invitar a los empleadores a diferentes actividades como los </w:t>
            </w:r>
            <w:proofErr w:type="spellStart"/>
            <w:r w:rsidRPr="00FD538F">
              <w:rPr>
                <w:color w:val="000000" w:themeColor="text1"/>
                <w:sz w:val="18"/>
                <w:szCs w:val="18"/>
              </w:rPr>
              <w:t>Assessment</w:t>
            </w:r>
            <w:proofErr w:type="spellEnd"/>
            <w:r w:rsidRPr="00FD538F">
              <w:rPr>
                <w:color w:val="000000" w:themeColor="text1"/>
                <w:sz w:val="18"/>
                <w:szCs w:val="18"/>
              </w:rPr>
              <w:t xml:space="preserve"> Center donde se pueden dar una idea más clara de lo que pueden hacer  los alumnos. </w:t>
            </w:r>
          </w:p>
          <w:p w14:paraId="3875DFD0" w14:textId="2E43AE75" w:rsidR="00B07AE5" w:rsidRPr="00827190" w:rsidRDefault="00827190" w:rsidP="00827190">
            <w:pPr>
              <w:pStyle w:val="Prrafodelista"/>
              <w:numPr>
                <w:ilvl w:val="0"/>
                <w:numId w:val="3"/>
              </w:numPr>
              <w:ind w:left="279" w:hanging="158"/>
              <w:jc w:val="both"/>
              <w:rPr>
                <w:color w:val="000000" w:themeColor="text1"/>
                <w:sz w:val="18"/>
                <w:szCs w:val="18"/>
              </w:rPr>
            </w:pPr>
            <w:r w:rsidRPr="00FD538F">
              <w:rPr>
                <w:color w:val="000000" w:themeColor="text1"/>
                <w:sz w:val="18"/>
                <w:szCs w:val="18"/>
              </w:rPr>
              <w:t>Mini fer</w:t>
            </w:r>
            <w:r w:rsidR="00FA338C" w:rsidRPr="00FD538F">
              <w:rPr>
                <w:color w:val="000000" w:themeColor="text1"/>
                <w:sz w:val="18"/>
                <w:szCs w:val="18"/>
              </w:rPr>
              <w:t xml:space="preserve">ia del empleo para </w:t>
            </w:r>
            <w:r w:rsidR="00FA338C" w:rsidRPr="00FD538F">
              <w:rPr>
                <w:sz w:val="18"/>
                <w:szCs w:val="18"/>
                <w:lang w:val="es-ES"/>
              </w:rPr>
              <w:t>IBT, IQA, LAD, LDI, LMDC  e IMT.</w:t>
            </w:r>
          </w:p>
        </w:tc>
        <w:tc>
          <w:tcPr>
            <w:tcW w:w="40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1D17F0E0" w14:textId="77777777" w:rsidR="00FF1626" w:rsidRPr="00FD70D1" w:rsidRDefault="00FF1626" w:rsidP="00B07AE5">
            <w:pPr>
              <w:rPr>
                <w:b/>
                <w:color w:val="215868" w:themeColor="accent5" w:themeShade="80"/>
                <w:sz w:val="28"/>
                <w:szCs w:val="28"/>
                <w:lang w:val="es-ES"/>
              </w:rPr>
            </w:pPr>
            <w:r w:rsidRPr="00FD70D1">
              <w:rPr>
                <w:b/>
                <w:color w:val="215868" w:themeColor="accent5" w:themeShade="80"/>
                <w:sz w:val="28"/>
                <w:szCs w:val="28"/>
                <w:lang w:val="es-ES"/>
              </w:rPr>
              <w:t>Calendario acciones</w:t>
            </w:r>
          </w:p>
          <w:p w14:paraId="3A8091B3" w14:textId="42894E7D" w:rsidR="00FF1626" w:rsidRDefault="0027554C" w:rsidP="00D61032">
            <w:pPr>
              <w:pStyle w:val="Prrafodelista"/>
              <w:numPr>
                <w:ilvl w:val="0"/>
                <w:numId w:val="4"/>
              </w:numPr>
              <w:ind w:left="246" w:hanging="246"/>
              <w:jc w:val="both"/>
              <w:rPr>
                <w:sz w:val="18"/>
                <w:szCs w:val="18"/>
              </w:rPr>
            </w:pPr>
            <w:r>
              <w:rPr>
                <w:sz w:val="18"/>
                <w:szCs w:val="18"/>
              </w:rPr>
              <w:t xml:space="preserve">Junta con los directores de programa para conocer los perfiles de las carreras durante el </w:t>
            </w:r>
            <w:r w:rsidRPr="00C9345D">
              <w:rPr>
                <w:sz w:val="18"/>
                <w:szCs w:val="18"/>
                <w:u w:val="single"/>
              </w:rPr>
              <w:t>mes de julio</w:t>
            </w:r>
            <w:r w:rsidR="00FF1626">
              <w:rPr>
                <w:sz w:val="18"/>
                <w:szCs w:val="18"/>
              </w:rPr>
              <w:t>.</w:t>
            </w:r>
          </w:p>
          <w:p w14:paraId="63807DF1" w14:textId="17BD3BB4" w:rsidR="00FF1626" w:rsidRPr="0058375A" w:rsidRDefault="00C4450D" w:rsidP="00D61032">
            <w:pPr>
              <w:pStyle w:val="Prrafodelista"/>
              <w:numPr>
                <w:ilvl w:val="0"/>
                <w:numId w:val="4"/>
              </w:numPr>
              <w:ind w:left="246" w:hanging="283"/>
              <w:jc w:val="both"/>
              <w:rPr>
                <w:sz w:val="18"/>
                <w:szCs w:val="18"/>
              </w:rPr>
            </w:pPr>
            <w:r>
              <w:rPr>
                <w:sz w:val="18"/>
                <w:szCs w:val="18"/>
              </w:rPr>
              <w:t xml:space="preserve">Se habrá de contactar a los empleadores </w:t>
            </w:r>
            <w:r w:rsidR="00D22B53">
              <w:rPr>
                <w:sz w:val="18"/>
                <w:szCs w:val="18"/>
              </w:rPr>
              <w:t xml:space="preserve"> en las primeras semanas de agosto para poder llevar a cabo dos desayunos (</w:t>
            </w:r>
            <w:r w:rsidR="00147403" w:rsidRPr="00C9345D">
              <w:rPr>
                <w:sz w:val="18"/>
                <w:szCs w:val="18"/>
                <w:u w:val="single"/>
              </w:rPr>
              <w:t xml:space="preserve">agosto y </w:t>
            </w:r>
            <w:r w:rsidR="00D22B53" w:rsidRPr="00C9345D">
              <w:rPr>
                <w:sz w:val="18"/>
                <w:szCs w:val="18"/>
                <w:u w:val="single"/>
              </w:rPr>
              <w:t>septie</w:t>
            </w:r>
            <w:r w:rsidR="00147403" w:rsidRPr="00C9345D">
              <w:rPr>
                <w:sz w:val="18"/>
                <w:szCs w:val="18"/>
                <w:u w:val="single"/>
              </w:rPr>
              <w:t>mbre</w:t>
            </w:r>
            <w:r w:rsidR="00D22B53">
              <w:rPr>
                <w:sz w:val="18"/>
                <w:szCs w:val="18"/>
              </w:rPr>
              <w:t xml:space="preserve">), </w:t>
            </w:r>
            <w:r w:rsidR="00D22B53" w:rsidRPr="00D22B53">
              <w:rPr>
                <w:sz w:val="18"/>
                <w:szCs w:val="18"/>
              </w:rPr>
              <w:t xml:space="preserve">donde se les hable de lo que pueden </w:t>
            </w:r>
            <w:r w:rsidR="00D22B53" w:rsidRPr="0058375A">
              <w:rPr>
                <w:sz w:val="18"/>
                <w:szCs w:val="18"/>
              </w:rPr>
              <w:t xml:space="preserve">encontrar en un alumno o egresado de </w:t>
            </w:r>
            <w:r w:rsidR="00D22B53" w:rsidRPr="0058375A">
              <w:rPr>
                <w:sz w:val="18"/>
                <w:szCs w:val="18"/>
                <w:lang w:val="es-ES"/>
              </w:rPr>
              <w:t>IBT, IQA, LAD, LDI, LMDC  e IMT</w:t>
            </w:r>
            <w:r w:rsidR="00D22B53" w:rsidRPr="0058375A">
              <w:rPr>
                <w:sz w:val="18"/>
                <w:szCs w:val="18"/>
              </w:rPr>
              <w:t xml:space="preserve"> así como una platica de interés para los asistentes.</w:t>
            </w:r>
          </w:p>
          <w:p w14:paraId="51A816D8" w14:textId="77777777" w:rsidR="00FF1626" w:rsidRPr="00C4450D" w:rsidRDefault="00147403" w:rsidP="00D61032">
            <w:pPr>
              <w:pStyle w:val="Prrafodelista"/>
              <w:numPr>
                <w:ilvl w:val="0"/>
                <w:numId w:val="4"/>
              </w:numPr>
              <w:ind w:left="246" w:hanging="283"/>
              <w:jc w:val="both"/>
            </w:pPr>
            <w:r w:rsidRPr="0058375A">
              <w:rPr>
                <w:sz w:val="18"/>
                <w:szCs w:val="18"/>
              </w:rPr>
              <w:t xml:space="preserve">Invitar a los empleadores durante los desayunos a participar en una mini feria del empleo que se llevaría a cabo a mediados del </w:t>
            </w:r>
            <w:r w:rsidRPr="00C9345D">
              <w:rPr>
                <w:sz w:val="18"/>
                <w:szCs w:val="18"/>
                <w:u w:val="single"/>
              </w:rPr>
              <w:t>mes de octubre</w:t>
            </w:r>
            <w:r w:rsidR="00FF1626">
              <w:rPr>
                <w:sz w:val="18"/>
                <w:szCs w:val="18"/>
              </w:rPr>
              <w:t>.</w:t>
            </w:r>
          </w:p>
          <w:p w14:paraId="536C7212" w14:textId="074CBA55" w:rsidR="00C4450D" w:rsidRPr="00C04219" w:rsidRDefault="00C4450D" w:rsidP="00C4450D">
            <w:pPr>
              <w:pStyle w:val="Prrafodelista"/>
              <w:numPr>
                <w:ilvl w:val="0"/>
                <w:numId w:val="4"/>
              </w:numPr>
              <w:ind w:left="246" w:hanging="283"/>
              <w:jc w:val="both"/>
            </w:pPr>
            <w:r>
              <w:rPr>
                <w:sz w:val="18"/>
                <w:szCs w:val="18"/>
              </w:rPr>
              <w:t xml:space="preserve">Invitarlos a participar en los </w:t>
            </w:r>
            <w:proofErr w:type="spellStart"/>
            <w:r>
              <w:rPr>
                <w:sz w:val="18"/>
                <w:szCs w:val="18"/>
              </w:rPr>
              <w:t>Assessment</w:t>
            </w:r>
            <w:proofErr w:type="spellEnd"/>
            <w:r>
              <w:rPr>
                <w:sz w:val="18"/>
                <w:szCs w:val="18"/>
              </w:rPr>
              <w:t xml:space="preserve"> Center. </w:t>
            </w:r>
            <w:r w:rsidRPr="00C4450D">
              <w:rPr>
                <w:sz w:val="18"/>
                <w:szCs w:val="18"/>
              </w:rPr>
              <w:t>Primeras semanas de agosto.</w:t>
            </w:r>
          </w:p>
        </w:tc>
        <w:tc>
          <w:tcPr>
            <w:tcW w:w="396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14:paraId="02610F7C" w14:textId="77777777" w:rsidR="00FF1626" w:rsidRPr="00595FF2" w:rsidRDefault="00FF1626" w:rsidP="00B07AE5">
            <w:pPr>
              <w:rPr>
                <w:b/>
                <w:color w:val="215868" w:themeColor="accent5" w:themeShade="80"/>
                <w:sz w:val="28"/>
                <w:szCs w:val="28"/>
              </w:rPr>
            </w:pPr>
            <w:r w:rsidRPr="00595FF2">
              <w:rPr>
                <w:b/>
                <w:color w:val="215868" w:themeColor="accent5" w:themeShade="80"/>
                <w:sz w:val="28"/>
                <w:szCs w:val="28"/>
                <w:lang w:val="es-ES"/>
              </w:rPr>
              <w:t>Criterios de evaluación</w:t>
            </w:r>
          </w:p>
          <w:p w14:paraId="49B05270" w14:textId="0C13F095" w:rsidR="00595FF2" w:rsidRDefault="00595FF2" w:rsidP="00595FF2">
            <w:pPr>
              <w:pStyle w:val="Prrafodelista"/>
              <w:numPr>
                <w:ilvl w:val="0"/>
                <w:numId w:val="4"/>
              </w:numPr>
              <w:ind w:left="246" w:hanging="246"/>
              <w:jc w:val="both"/>
              <w:rPr>
                <w:sz w:val="18"/>
                <w:szCs w:val="18"/>
              </w:rPr>
            </w:pPr>
            <w:r>
              <w:rPr>
                <w:sz w:val="18"/>
                <w:szCs w:val="18"/>
              </w:rPr>
              <w:t>Compara el número de vacantes de agosto diciembre con respecto al semestre anterior.</w:t>
            </w:r>
          </w:p>
          <w:p w14:paraId="2E87FB44" w14:textId="77777777" w:rsidR="00595FF2" w:rsidRPr="00C4450D" w:rsidRDefault="00595FF2" w:rsidP="00595FF2">
            <w:pPr>
              <w:pStyle w:val="Prrafodelista"/>
              <w:numPr>
                <w:ilvl w:val="0"/>
                <w:numId w:val="4"/>
              </w:numPr>
              <w:ind w:left="246" w:hanging="283"/>
              <w:jc w:val="both"/>
              <w:rPr>
                <w:sz w:val="18"/>
                <w:szCs w:val="18"/>
              </w:rPr>
            </w:pPr>
            <w:r w:rsidRPr="00C4450D">
              <w:rPr>
                <w:sz w:val="18"/>
                <w:szCs w:val="18"/>
              </w:rPr>
              <w:t xml:space="preserve">Comparar el porcentaje de empleabilidad de </w:t>
            </w:r>
            <w:r w:rsidRPr="00C4450D">
              <w:rPr>
                <w:sz w:val="18"/>
                <w:szCs w:val="18"/>
                <w:lang w:val="es-ES"/>
              </w:rPr>
              <w:t>IBT, IQA, LAD, LDI, LMDC  e IMT con respecto al semestre anterior.</w:t>
            </w:r>
          </w:p>
          <w:p w14:paraId="609BAD96" w14:textId="3AAFA5AC" w:rsidR="00FF1626" w:rsidRPr="00C4450D" w:rsidRDefault="00595FF2" w:rsidP="00595FF2">
            <w:pPr>
              <w:pStyle w:val="Prrafodelista"/>
              <w:numPr>
                <w:ilvl w:val="0"/>
                <w:numId w:val="4"/>
              </w:numPr>
              <w:ind w:left="246" w:hanging="283"/>
              <w:jc w:val="both"/>
              <w:rPr>
                <w:sz w:val="18"/>
                <w:szCs w:val="18"/>
              </w:rPr>
            </w:pPr>
            <w:r w:rsidRPr="00C4450D">
              <w:rPr>
                <w:sz w:val="18"/>
                <w:szCs w:val="18"/>
              </w:rPr>
              <w:t xml:space="preserve"> Comparar el número de empresas contactadas para </w:t>
            </w:r>
            <w:r w:rsidRPr="00C4450D">
              <w:rPr>
                <w:sz w:val="18"/>
                <w:szCs w:val="18"/>
                <w:lang w:val="es-ES"/>
              </w:rPr>
              <w:t xml:space="preserve">IBT, IQA, LAD, LDI, LMDC  e IMT </w:t>
            </w:r>
            <w:proofErr w:type="spellStart"/>
            <w:r w:rsidRPr="00C4450D">
              <w:rPr>
                <w:sz w:val="18"/>
                <w:szCs w:val="18"/>
                <w:lang w:val="es-ES"/>
              </w:rPr>
              <w:t>on</w:t>
            </w:r>
            <w:proofErr w:type="spellEnd"/>
            <w:r w:rsidRPr="00C4450D">
              <w:rPr>
                <w:sz w:val="18"/>
                <w:szCs w:val="18"/>
                <w:lang w:val="es-ES"/>
              </w:rPr>
              <w:t xml:space="preserve"> respecto al semestre anterior.</w:t>
            </w:r>
          </w:p>
          <w:p w14:paraId="4F5F2D68" w14:textId="049616ED" w:rsidR="00FF1626" w:rsidRPr="00E3542B" w:rsidRDefault="00FF1626" w:rsidP="00B07AE5"/>
        </w:tc>
      </w:tr>
      <w:tr w:rsidR="00B71165" w:rsidRPr="0085130A" w14:paraId="4A6D5044" w14:textId="77777777" w:rsidTr="00C10918">
        <w:trPr>
          <w:trHeight w:val="5280"/>
        </w:trPr>
        <w:tc>
          <w:tcPr>
            <w:tcW w:w="28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52EADC" w14:textId="15F9978D" w:rsidR="00B71165" w:rsidRPr="00A70BA1" w:rsidRDefault="00B71165" w:rsidP="00B71165">
            <w:pPr>
              <w:rPr>
                <w:color w:val="215868" w:themeColor="accent5" w:themeShade="80"/>
                <w:sz w:val="32"/>
                <w:szCs w:val="32"/>
              </w:rPr>
            </w:pPr>
            <w:r w:rsidRPr="00A70BA1">
              <w:rPr>
                <w:b/>
                <w:bCs/>
                <w:color w:val="215868" w:themeColor="accent5" w:themeShade="80"/>
                <w:sz w:val="32"/>
                <w:szCs w:val="32"/>
                <w:lang w:val="es-ES"/>
              </w:rPr>
              <w:lastRenderedPageBreak/>
              <w:t xml:space="preserve"> </w:t>
            </w:r>
            <w:proofErr w:type="spellStart"/>
            <w:r w:rsidR="003C368A">
              <w:rPr>
                <w:b/>
                <w:bCs/>
                <w:color w:val="215868" w:themeColor="accent5" w:themeShade="80"/>
                <w:sz w:val="32"/>
                <w:szCs w:val="32"/>
                <w:lang w:val="es-ES"/>
              </w:rPr>
              <w:t>Ciberaudiencia</w:t>
            </w:r>
            <w:proofErr w:type="spellEnd"/>
          </w:p>
          <w:p w14:paraId="7F08E01F" w14:textId="2CF940EC" w:rsidR="00B71165" w:rsidRDefault="00B71165" w:rsidP="00872C07">
            <w:pPr>
              <w:rPr>
                <w:b/>
                <w:lang w:val="es-ES"/>
              </w:rPr>
            </w:pPr>
          </w:p>
          <w:p w14:paraId="128AFC2D" w14:textId="77777777" w:rsidR="00B71165" w:rsidRDefault="00B71165" w:rsidP="00B71165">
            <w:pPr>
              <w:jc w:val="center"/>
              <w:rPr>
                <w:b/>
                <w:lang w:val="es-ES"/>
              </w:rPr>
            </w:pPr>
          </w:p>
          <w:p w14:paraId="78F90803" w14:textId="77777777" w:rsidR="00B71165" w:rsidRDefault="00B71165" w:rsidP="00B71165">
            <w:pPr>
              <w:jc w:val="center"/>
              <w:rPr>
                <w:b/>
                <w:lang w:val="es-ES"/>
              </w:rPr>
            </w:pPr>
          </w:p>
          <w:p w14:paraId="04B547BD" w14:textId="772056D4" w:rsidR="00B71165" w:rsidRPr="00FF1626" w:rsidRDefault="00872C07" w:rsidP="00B71165">
            <w:pPr>
              <w:jc w:val="center"/>
              <w:rPr>
                <w:b/>
              </w:rPr>
            </w:pPr>
            <w:r>
              <w:rPr>
                <w:b/>
                <w:noProof/>
                <w:lang w:val="es-MX" w:eastAsia="es-MX"/>
              </w:rPr>
              <w:drawing>
                <wp:inline distT="0" distB="0" distL="0" distR="0" wp14:anchorId="7C2FDB99" wp14:editId="324743C8">
                  <wp:extent cx="1145743" cy="1145743"/>
                  <wp:effectExtent l="0" t="0" r="0" b="0"/>
                  <wp:docPr id="70" name="Picture 70" descr="Macintosh HD:Users:maguadalupeestradarodriguez:Desktop: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acintosh HD:Users:maguadalupeestradarodriguez:Desktop:images.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5743" cy="1145743"/>
                          </a:xfrm>
                          <a:prstGeom prst="rect">
                            <a:avLst/>
                          </a:prstGeom>
                          <a:noFill/>
                          <a:ln>
                            <a:noFill/>
                          </a:ln>
                        </pic:spPr>
                      </pic:pic>
                    </a:graphicData>
                  </a:graphic>
                </wp:inline>
              </w:drawing>
            </w:r>
          </w:p>
        </w:tc>
        <w:tc>
          <w:tcPr>
            <w:tcW w:w="38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8DDFD3" w14:textId="77777777" w:rsidR="00B71165" w:rsidRPr="00FD70D1" w:rsidRDefault="00B71165" w:rsidP="00B71165">
            <w:pPr>
              <w:rPr>
                <w:color w:val="215868" w:themeColor="accent5" w:themeShade="80"/>
                <w:sz w:val="28"/>
                <w:szCs w:val="28"/>
              </w:rPr>
            </w:pPr>
            <w:r w:rsidRPr="00FD70D1">
              <w:rPr>
                <w:b/>
                <w:bCs/>
                <w:color w:val="215868" w:themeColor="accent5" w:themeShade="80"/>
                <w:sz w:val="28"/>
                <w:szCs w:val="28"/>
                <w:lang w:val="es-ES"/>
              </w:rPr>
              <w:t>Objetivos</w:t>
            </w:r>
          </w:p>
          <w:p w14:paraId="12D0640B" w14:textId="7C163DE5" w:rsidR="00B71165" w:rsidRDefault="00B62494" w:rsidP="00B62494">
            <w:pPr>
              <w:jc w:val="both"/>
              <w:rPr>
                <w:sz w:val="18"/>
                <w:szCs w:val="18"/>
                <w:lang w:val="es-ES"/>
              </w:rPr>
            </w:pPr>
            <w:r w:rsidRPr="00C04219">
              <w:rPr>
                <w:b/>
                <w:bCs/>
                <w:color w:val="215868" w:themeColor="accent5" w:themeShade="80"/>
                <w:sz w:val="18"/>
                <w:szCs w:val="18"/>
                <w:lang w:val="es-ES"/>
              </w:rPr>
              <w:t>General:</w:t>
            </w:r>
            <w:r>
              <w:rPr>
                <w:color w:val="215868" w:themeColor="accent5" w:themeShade="80"/>
                <w:sz w:val="18"/>
                <w:szCs w:val="18"/>
                <w:lang w:val="es-ES"/>
              </w:rPr>
              <w:t xml:space="preserve"> </w:t>
            </w:r>
            <w:r>
              <w:rPr>
                <w:sz w:val="18"/>
                <w:szCs w:val="18"/>
                <w:lang w:val="es-ES"/>
              </w:rPr>
              <w:t xml:space="preserve">Generar un vinculo con la </w:t>
            </w:r>
            <w:proofErr w:type="spellStart"/>
            <w:r>
              <w:rPr>
                <w:sz w:val="18"/>
                <w:szCs w:val="18"/>
                <w:lang w:val="es-ES"/>
              </w:rPr>
              <w:t>ciberaudiencia</w:t>
            </w:r>
            <w:proofErr w:type="spellEnd"/>
            <w:r>
              <w:rPr>
                <w:sz w:val="18"/>
                <w:szCs w:val="18"/>
                <w:lang w:val="es-ES"/>
              </w:rPr>
              <w:t xml:space="preserve"> al mante</w:t>
            </w:r>
            <w:r w:rsidR="00E9134E">
              <w:rPr>
                <w:sz w:val="18"/>
                <w:szCs w:val="18"/>
                <w:lang w:val="es-ES"/>
              </w:rPr>
              <w:t>ner contacto constante con ella a lo largo del semestre.</w:t>
            </w:r>
          </w:p>
          <w:p w14:paraId="5961AE03" w14:textId="77777777" w:rsidR="00E9134E" w:rsidRDefault="004210CB" w:rsidP="00B71165">
            <w:pPr>
              <w:jc w:val="both"/>
              <w:rPr>
                <w:sz w:val="18"/>
                <w:szCs w:val="18"/>
                <w:lang w:val="es-ES"/>
              </w:rPr>
            </w:pPr>
            <w:r w:rsidRPr="00C04219">
              <w:rPr>
                <w:b/>
                <w:color w:val="215868" w:themeColor="accent5" w:themeShade="80"/>
                <w:sz w:val="18"/>
                <w:szCs w:val="18"/>
                <w:lang w:val="es-ES"/>
              </w:rPr>
              <w:t>Particular:</w:t>
            </w:r>
            <w:r>
              <w:rPr>
                <w:sz w:val="18"/>
                <w:szCs w:val="18"/>
                <w:lang w:val="es-ES"/>
              </w:rPr>
              <w:t xml:space="preserve"> generar un aumento en el número de </w:t>
            </w:r>
            <w:proofErr w:type="spellStart"/>
            <w:r>
              <w:rPr>
                <w:sz w:val="18"/>
                <w:szCs w:val="18"/>
                <w:lang w:val="es-ES"/>
              </w:rPr>
              <w:t>followers</w:t>
            </w:r>
            <w:proofErr w:type="spellEnd"/>
            <w:r>
              <w:rPr>
                <w:sz w:val="18"/>
                <w:szCs w:val="18"/>
                <w:lang w:val="es-ES"/>
              </w:rPr>
              <w:t xml:space="preserve"> y menciones en FACEBOOK y TWITTER con r</w:t>
            </w:r>
            <w:r w:rsidR="003D2D82">
              <w:rPr>
                <w:sz w:val="18"/>
                <w:szCs w:val="18"/>
                <w:lang w:val="es-ES"/>
              </w:rPr>
              <w:t>especto al semestre anterior</w:t>
            </w:r>
            <w:r w:rsidR="00E9134E">
              <w:rPr>
                <w:sz w:val="18"/>
                <w:szCs w:val="18"/>
                <w:lang w:val="es-ES"/>
              </w:rPr>
              <w:t>.</w:t>
            </w:r>
          </w:p>
          <w:p w14:paraId="4B9C1107" w14:textId="4763EBEF" w:rsidR="00B71165" w:rsidRPr="003918A5" w:rsidRDefault="00E9134E" w:rsidP="00B71165">
            <w:pPr>
              <w:jc w:val="both"/>
              <w:rPr>
                <w:sz w:val="18"/>
                <w:szCs w:val="18"/>
                <w:lang w:val="es-ES"/>
              </w:rPr>
            </w:pPr>
            <w:r>
              <w:rPr>
                <w:sz w:val="18"/>
                <w:szCs w:val="18"/>
                <w:lang w:val="es-ES"/>
              </w:rPr>
              <w:t xml:space="preserve"> Tener </w:t>
            </w:r>
            <w:r w:rsidR="004210CB">
              <w:rPr>
                <w:sz w:val="18"/>
                <w:szCs w:val="18"/>
                <w:lang w:val="es-ES"/>
              </w:rPr>
              <w:t>una mayor participación en los eventos anunciados en las diferentes páginas del campus.</w:t>
            </w:r>
          </w:p>
        </w:tc>
        <w:tc>
          <w:tcPr>
            <w:tcW w:w="40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460598" w14:textId="77777777" w:rsidR="00B71165" w:rsidRPr="00FD70D1" w:rsidRDefault="00B71165" w:rsidP="00B71165">
            <w:pPr>
              <w:rPr>
                <w:b/>
                <w:color w:val="215868" w:themeColor="accent5" w:themeShade="80"/>
                <w:sz w:val="28"/>
                <w:szCs w:val="28"/>
              </w:rPr>
            </w:pPr>
            <w:r w:rsidRPr="00FD70D1">
              <w:rPr>
                <w:b/>
                <w:color w:val="215868" w:themeColor="accent5" w:themeShade="80"/>
                <w:sz w:val="28"/>
                <w:szCs w:val="28"/>
                <w:lang w:val="es-ES"/>
              </w:rPr>
              <w:t>Descripción Situación inicial</w:t>
            </w:r>
          </w:p>
          <w:p w14:paraId="42518012" w14:textId="1DC73769" w:rsidR="00B71165" w:rsidRPr="00C04219" w:rsidRDefault="00D34DF6" w:rsidP="00EC3181">
            <w:pPr>
              <w:jc w:val="both"/>
              <w:rPr>
                <w:sz w:val="18"/>
                <w:szCs w:val="18"/>
              </w:rPr>
            </w:pPr>
            <w:r>
              <w:rPr>
                <w:sz w:val="18"/>
                <w:szCs w:val="18"/>
                <w:lang w:val="es-ES"/>
              </w:rPr>
              <w:t xml:space="preserve">El instituto tiene diferentes páginas o medios a través de los cuales su </w:t>
            </w:r>
            <w:proofErr w:type="spellStart"/>
            <w:r>
              <w:rPr>
                <w:sz w:val="18"/>
                <w:szCs w:val="18"/>
                <w:lang w:val="es-ES"/>
              </w:rPr>
              <w:t>ciberaudiencia</w:t>
            </w:r>
            <w:proofErr w:type="spellEnd"/>
            <w:r>
              <w:rPr>
                <w:sz w:val="18"/>
                <w:szCs w:val="18"/>
                <w:lang w:val="es-ES"/>
              </w:rPr>
              <w:t xml:space="preserve"> puede mantenerse al tanto de lo que sucede o esta por suceder en el campus, no obstante</w:t>
            </w:r>
            <w:r w:rsidR="003202E1">
              <w:rPr>
                <w:sz w:val="18"/>
                <w:szCs w:val="18"/>
                <w:lang w:val="es-ES"/>
              </w:rPr>
              <w:t>,</w:t>
            </w:r>
            <w:r>
              <w:rPr>
                <w:sz w:val="18"/>
                <w:szCs w:val="18"/>
                <w:lang w:val="es-ES"/>
              </w:rPr>
              <w:t xml:space="preserve"> en algunas ocasiones </w:t>
            </w:r>
            <w:r w:rsidR="003202E1">
              <w:rPr>
                <w:sz w:val="18"/>
                <w:szCs w:val="18"/>
                <w:lang w:val="es-ES"/>
              </w:rPr>
              <w:t xml:space="preserve">las preguntas o comentarios de los seguidores no </w:t>
            </w:r>
            <w:r w:rsidR="00EC3181">
              <w:rPr>
                <w:sz w:val="18"/>
                <w:szCs w:val="18"/>
                <w:lang w:val="es-ES"/>
              </w:rPr>
              <w:t xml:space="preserve">se responden </w:t>
            </w:r>
            <w:r w:rsidR="003202E1">
              <w:rPr>
                <w:sz w:val="18"/>
                <w:szCs w:val="18"/>
                <w:lang w:val="es-ES"/>
              </w:rPr>
              <w:t xml:space="preserve"> o bien la respuesta a estos  es muy lenta. </w:t>
            </w:r>
          </w:p>
        </w:tc>
        <w:tc>
          <w:tcPr>
            <w:tcW w:w="3969"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14:paraId="4BAB02F0" w14:textId="77777777" w:rsidR="00B71165" w:rsidRPr="00FD70D1" w:rsidRDefault="00B71165" w:rsidP="00B71165">
            <w:pPr>
              <w:rPr>
                <w:b/>
                <w:color w:val="215868" w:themeColor="accent5" w:themeShade="80"/>
                <w:sz w:val="28"/>
                <w:szCs w:val="28"/>
              </w:rPr>
            </w:pPr>
            <w:r w:rsidRPr="00FD70D1">
              <w:rPr>
                <w:b/>
                <w:color w:val="215868" w:themeColor="accent5" w:themeShade="80"/>
                <w:sz w:val="28"/>
                <w:szCs w:val="28"/>
                <w:lang w:val="es-ES"/>
              </w:rPr>
              <w:t>Situación deseable</w:t>
            </w:r>
          </w:p>
          <w:p w14:paraId="7A9C8734" w14:textId="57D7BF63" w:rsidR="00B71165" w:rsidRDefault="00EC3181" w:rsidP="00B71165">
            <w:pPr>
              <w:pStyle w:val="Prrafodelista"/>
              <w:numPr>
                <w:ilvl w:val="0"/>
                <w:numId w:val="1"/>
              </w:numPr>
              <w:ind w:left="281" w:hanging="284"/>
              <w:jc w:val="both"/>
              <w:rPr>
                <w:sz w:val="18"/>
                <w:szCs w:val="18"/>
              </w:rPr>
            </w:pPr>
            <w:r>
              <w:rPr>
                <w:sz w:val="18"/>
                <w:szCs w:val="18"/>
              </w:rPr>
              <w:t xml:space="preserve">Crear páginas donde la </w:t>
            </w:r>
            <w:proofErr w:type="spellStart"/>
            <w:r>
              <w:rPr>
                <w:sz w:val="18"/>
                <w:szCs w:val="18"/>
              </w:rPr>
              <w:t>ciber</w:t>
            </w:r>
            <w:proofErr w:type="spellEnd"/>
            <w:r>
              <w:rPr>
                <w:sz w:val="18"/>
                <w:szCs w:val="18"/>
              </w:rPr>
              <w:t xml:space="preserve"> audiencia tenga  información actualizada y veraz de lo acontecido en el campus</w:t>
            </w:r>
            <w:r w:rsidR="00B71165">
              <w:rPr>
                <w:sz w:val="18"/>
                <w:szCs w:val="18"/>
              </w:rPr>
              <w:t>.</w:t>
            </w:r>
          </w:p>
          <w:p w14:paraId="0AD28CFC" w14:textId="77777777" w:rsidR="00EC3181" w:rsidRDefault="00EC3181" w:rsidP="00B71165">
            <w:pPr>
              <w:pStyle w:val="Prrafodelista"/>
              <w:numPr>
                <w:ilvl w:val="0"/>
                <w:numId w:val="1"/>
              </w:numPr>
              <w:ind w:left="281" w:hanging="284"/>
              <w:jc w:val="both"/>
              <w:rPr>
                <w:sz w:val="18"/>
                <w:szCs w:val="18"/>
              </w:rPr>
            </w:pPr>
            <w:r>
              <w:rPr>
                <w:sz w:val="18"/>
                <w:szCs w:val="18"/>
              </w:rPr>
              <w:t>Lograr que exista una respuesta oportuna a los comentarios o preguntas de los seguidores en las mismas páginas.</w:t>
            </w:r>
          </w:p>
          <w:p w14:paraId="7A6FEEE5" w14:textId="64658E12" w:rsidR="00EC3181" w:rsidRDefault="00EC3181" w:rsidP="00B71165">
            <w:pPr>
              <w:pStyle w:val="Prrafodelista"/>
              <w:numPr>
                <w:ilvl w:val="0"/>
                <w:numId w:val="1"/>
              </w:numPr>
              <w:ind w:left="281" w:hanging="284"/>
              <w:jc w:val="both"/>
              <w:rPr>
                <w:sz w:val="18"/>
                <w:szCs w:val="18"/>
              </w:rPr>
            </w:pPr>
            <w:r>
              <w:rPr>
                <w:sz w:val="18"/>
                <w:szCs w:val="18"/>
              </w:rPr>
              <w:t>Aumento en la participación de los seguidores.</w:t>
            </w:r>
          </w:p>
          <w:p w14:paraId="1293C806" w14:textId="162A93AC" w:rsidR="00B71165" w:rsidRPr="0085130A" w:rsidRDefault="00EC3181" w:rsidP="00EC3181">
            <w:pPr>
              <w:pStyle w:val="Prrafodelista"/>
              <w:numPr>
                <w:ilvl w:val="0"/>
                <w:numId w:val="1"/>
              </w:numPr>
              <w:ind w:left="281" w:hanging="284"/>
              <w:jc w:val="both"/>
            </w:pPr>
            <w:r>
              <w:rPr>
                <w:sz w:val="18"/>
                <w:szCs w:val="18"/>
                <w:lang w:val="es-ES"/>
              </w:rPr>
              <w:t>Incrementar la asistencia en los eventos publicados en las diferentes páginas del campus</w:t>
            </w:r>
            <w:r w:rsidR="00B71165">
              <w:rPr>
                <w:sz w:val="18"/>
                <w:szCs w:val="18"/>
                <w:lang w:val="es-ES"/>
              </w:rPr>
              <w:t>.</w:t>
            </w:r>
          </w:p>
        </w:tc>
      </w:tr>
      <w:tr w:rsidR="00B71165" w:rsidRPr="0085130A" w14:paraId="7EF4EF8D" w14:textId="77777777" w:rsidTr="00C10918">
        <w:trPr>
          <w:trHeight w:val="4738"/>
        </w:trPr>
        <w:tc>
          <w:tcPr>
            <w:tcW w:w="28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5EAD227C" w14:textId="1FD628B2" w:rsidR="00B71165" w:rsidRPr="00FD70D1" w:rsidRDefault="00B71165" w:rsidP="00B71165">
            <w:pPr>
              <w:rPr>
                <w:b/>
                <w:color w:val="215868" w:themeColor="accent5" w:themeShade="80"/>
                <w:sz w:val="28"/>
                <w:szCs w:val="28"/>
                <w:lang w:val="es-ES"/>
              </w:rPr>
            </w:pPr>
            <w:r w:rsidRPr="00FD70D1">
              <w:rPr>
                <w:b/>
                <w:color w:val="215868" w:themeColor="accent5" w:themeShade="80"/>
                <w:sz w:val="28"/>
                <w:szCs w:val="28"/>
                <w:lang w:val="es-ES"/>
              </w:rPr>
              <w:t>Medios, acciones y presupuesto (antes)</w:t>
            </w:r>
          </w:p>
          <w:p w14:paraId="26365079" w14:textId="5F923975" w:rsidR="00B71165" w:rsidRPr="00EC3181" w:rsidRDefault="00B71165" w:rsidP="00EC3181">
            <w:pPr>
              <w:pStyle w:val="Prrafodelista"/>
              <w:numPr>
                <w:ilvl w:val="0"/>
                <w:numId w:val="5"/>
              </w:numPr>
              <w:ind w:left="426" w:hanging="295"/>
              <w:rPr>
                <w:sz w:val="18"/>
                <w:szCs w:val="18"/>
              </w:rPr>
            </w:pPr>
            <w:r w:rsidRPr="00FD538F">
              <w:rPr>
                <w:sz w:val="18"/>
                <w:szCs w:val="18"/>
              </w:rPr>
              <w:t xml:space="preserve">Publicación de </w:t>
            </w:r>
            <w:r w:rsidR="00EC3181">
              <w:rPr>
                <w:sz w:val="18"/>
                <w:szCs w:val="18"/>
              </w:rPr>
              <w:t>notas, comentarios; publicidad de event</w:t>
            </w:r>
            <w:r w:rsidR="00A56925">
              <w:rPr>
                <w:sz w:val="18"/>
                <w:szCs w:val="18"/>
              </w:rPr>
              <w:t xml:space="preserve">os deportivos, culturales, etc. en </w:t>
            </w:r>
            <w:proofErr w:type="gramStart"/>
            <w:r w:rsidR="00A56925">
              <w:rPr>
                <w:sz w:val="18"/>
                <w:szCs w:val="18"/>
              </w:rPr>
              <w:t>paginas</w:t>
            </w:r>
            <w:proofErr w:type="gramEnd"/>
            <w:r w:rsidR="00A56925">
              <w:rPr>
                <w:sz w:val="18"/>
                <w:szCs w:val="18"/>
              </w:rPr>
              <w:t xml:space="preserve"> y portales electrónicos del campus.</w:t>
            </w:r>
          </w:p>
          <w:p w14:paraId="7DC23E1F" w14:textId="77777777" w:rsidR="00EC3181" w:rsidRDefault="00A56925" w:rsidP="00EC3181">
            <w:pPr>
              <w:pStyle w:val="Prrafodelista"/>
              <w:numPr>
                <w:ilvl w:val="0"/>
                <w:numId w:val="5"/>
              </w:numPr>
              <w:ind w:left="426" w:hanging="295"/>
              <w:rPr>
                <w:sz w:val="18"/>
                <w:szCs w:val="18"/>
              </w:rPr>
            </w:pPr>
            <w:r>
              <w:rPr>
                <w:sz w:val="18"/>
                <w:szCs w:val="18"/>
              </w:rPr>
              <w:t>Los coordinadores de comunicación son los encargados de administrar las páginas del campus.</w:t>
            </w:r>
          </w:p>
          <w:p w14:paraId="3310CA76" w14:textId="4220C214" w:rsidR="00A56925" w:rsidRPr="00FD538F" w:rsidRDefault="00A56925" w:rsidP="009A72AF">
            <w:pPr>
              <w:pStyle w:val="Prrafodelista"/>
              <w:ind w:left="426"/>
              <w:rPr>
                <w:sz w:val="18"/>
                <w:szCs w:val="18"/>
              </w:rPr>
            </w:pPr>
          </w:p>
        </w:tc>
        <w:tc>
          <w:tcPr>
            <w:tcW w:w="38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2633DB6C" w14:textId="77777777" w:rsidR="00B71165" w:rsidRPr="00FD70D1" w:rsidRDefault="00B71165" w:rsidP="00B71165">
            <w:pPr>
              <w:rPr>
                <w:b/>
                <w:color w:val="215868" w:themeColor="accent5" w:themeShade="80"/>
                <w:sz w:val="28"/>
                <w:szCs w:val="28"/>
                <w:lang w:val="es-ES"/>
              </w:rPr>
            </w:pPr>
            <w:r w:rsidRPr="00FD70D1">
              <w:rPr>
                <w:b/>
                <w:color w:val="215868" w:themeColor="accent5" w:themeShade="80"/>
                <w:sz w:val="28"/>
                <w:szCs w:val="28"/>
                <w:lang w:val="es-ES"/>
              </w:rPr>
              <w:t>Medios, acciones y presupuesto (por emplear)</w:t>
            </w:r>
          </w:p>
          <w:p w14:paraId="2E758DCF" w14:textId="0FF1333E" w:rsidR="00EC3181" w:rsidRPr="00827190" w:rsidRDefault="00EC3181" w:rsidP="00EC3181">
            <w:pPr>
              <w:pStyle w:val="Prrafodelista"/>
              <w:numPr>
                <w:ilvl w:val="0"/>
                <w:numId w:val="3"/>
              </w:numPr>
              <w:ind w:left="279" w:hanging="142"/>
              <w:jc w:val="both"/>
              <w:rPr>
                <w:color w:val="000000" w:themeColor="text1"/>
                <w:sz w:val="18"/>
                <w:szCs w:val="18"/>
              </w:rPr>
            </w:pPr>
            <w:r>
              <w:rPr>
                <w:color w:val="000000" w:themeColor="text1"/>
                <w:sz w:val="18"/>
                <w:szCs w:val="18"/>
              </w:rPr>
              <w:t xml:space="preserve">Llevar a cabo </w:t>
            </w:r>
            <w:proofErr w:type="spellStart"/>
            <w:r>
              <w:rPr>
                <w:color w:val="000000" w:themeColor="text1"/>
                <w:sz w:val="18"/>
                <w:szCs w:val="18"/>
              </w:rPr>
              <w:t>trivias</w:t>
            </w:r>
            <w:proofErr w:type="spellEnd"/>
            <w:r>
              <w:rPr>
                <w:color w:val="000000" w:themeColor="text1"/>
                <w:sz w:val="18"/>
                <w:szCs w:val="18"/>
              </w:rPr>
              <w:t xml:space="preserve"> o pregunta</w:t>
            </w:r>
            <w:r w:rsidR="002B1ADE">
              <w:rPr>
                <w:color w:val="000000" w:themeColor="text1"/>
                <w:sz w:val="18"/>
                <w:szCs w:val="18"/>
              </w:rPr>
              <w:t>s don</w:t>
            </w:r>
            <w:r w:rsidR="009A72AF">
              <w:rPr>
                <w:color w:val="000000" w:themeColor="text1"/>
                <w:sz w:val="18"/>
                <w:szCs w:val="18"/>
              </w:rPr>
              <w:t>de el primero en responder bien</w:t>
            </w:r>
            <w:r w:rsidR="002B1ADE">
              <w:rPr>
                <w:color w:val="000000" w:themeColor="text1"/>
                <w:sz w:val="18"/>
                <w:szCs w:val="18"/>
              </w:rPr>
              <w:t xml:space="preserve"> se lleve un premio con el fin de aumentar la participación de los seguidores</w:t>
            </w:r>
          </w:p>
          <w:p w14:paraId="39400FD1" w14:textId="77777777" w:rsidR="00B71165" w:rsidRDefault="002B1ADE" w:rsidP="00B71165">
            <w:pPr>
              <w:pStyle w:val="Prrafodelista"/>
              <w:numPr>
                <w:ilvl w:val="0"/>
                <w:numId w:val="3"/>
              </w:numPr>
              <w:ind w:left="279" w:hanging="158"/>
              <w:jc w:val="both"/>
              <w:rPr>
                <w:color w:val="000000" w:themeColor="text1"/>
                <w:sz w:val="18"/>
                <w:szCs w:val="18"/>
              </w:rPr>
            </w:pPr>
            <w:r>
              <w:rPr>
                <w:color w:val="000000" w:themeColor="text1"/>
                <w:sz w:val="18"/>
                <w:szCs w:val="18"/>
              </w:rPr>
              <w:t xml:space="preserve">Asignar uno o varios responsables de las páginas que tengan como función estar al pendiente de lo que comentan los seguidores así como de mantener al día la información que se quiere incluir en FACEBOOK, TWITTER, ETC. </w:t>
            </w:r>
          </w:p>
          <w:p w14:paraId="75E3EAD6" w14:textId="77777777" w:rsidR="00D65EF2" w:rsidRDefault="00D65EF2" w:rsidP="00B71165">
            <w:pPr>
              <w:pStyle w:val="Prrafodelista"/>
              <w:numPr>
                <w:ilvl w:val="0"/>
                <w:numId w:val="3"/>
              </w:numPr>
              <w:ind w:left="279" w:hanging="158"/>
              <w:jc w:val="both"/>
              <w:rPr>
                <w:color w:val="000000" w:themeColor="text1"/>
                <w:sz w:val="18"/>
                <w:szCs w:val="18"/>
              </w:rPr>
            </w:pPr>
            <w:r>
              <w:rPr>
                <w:color w:val="000000" w:themeColor="text1"/>
                <w:sz w:val="18"/>
                <w:szCs w:val="18"/>
              </w:rPr>
              <w:t>Publicar en todos los portales y páginas del campus los eventos próximos a realizarse</w:t>
            </w:r>
            <w:r w:rsidR="00777935">
              <w:rPr>
                <w:color w:val="000000" w:themeColor="text1"/>
                <w:sz w:val="18"/>
                <w:szCs w:val="18"/>
              </w:rPr>
              <w:t>.</w:t>
            </w:r>
          </w:p>
          <w:p w14:paraId="151A2032" w14:textId="0292A810" w:rsidR="00A56925" w:rsidRPr="00827190" w:rsidRDefault="00A56925" w:rsidP="00B71165">
            <w:pPr>
              <w:pStyle w:val="Prrafodelista"/>
              <w:numPr>
                <w:ilvl w:val="0"/>
                <w:numId w:val="3"/>
              </w:numPr>
              <w:ind w:left="279" w:hanging="158"/>
              <w:jc w:val="both"/>
              <w:rPr>
                <w:color w:val="000000" w:themeColor="text1"/>
                <w:sz w:val="18"/>
                <w:szCs w:val="18"/>
              </w:rPr>
            </w:pPr>
            <w:r>
              <w:rPr>
                <w:color w:val="000000" w:themeColor="text1"/>
                <w:sz w:val="18"/>
                <w:szCs w:val="18"/>
              </w:rPr>
              <w:t>Crear paginas o portales que capten más la atención de nuestro público.</w:t>
            </w:r>
          </w:p>
        </w:tc>
        <w:tc>
          <w:tcPr>
            <w:tcW w:w="40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2651D9BC" w14:textId="77777777" w:rsidR="00B71165" w:rsidRPr="00FD70D1" w:rsidRDefault="00B71165" w:rsidP="00B71165">
            <w:pPr>
              <w:rPr>
                <w:b/>
                <w:color w:val="215868" w:themeColor="accent5" w:themeShade="80"/>
                <w:sz w:val="28"/>
                <w:szCs w:val="28"/>
                <w:lang w:val="es-ES"/>
              </w:rPr>
            </w:pPr>
            <w:r w:rsidRPr="00FD70D1">
              <w:rPr>
                <w:b/>
                <w:color w:val="215868" w:themeColor="accent5" w:themeShade="80"/>
                <w:sz w:val="28"/>
                <w:szCs w:val="28"/>
                <w:lang w:val="es-ES"/>
              </w:rPr>
              <w:t>Calendario acciones</w:t>
            </w:r>
          </w:p>
          <w:p w14:paraId="4DF4A16D" w14:textId="77777777" w:rsidR="00B71165" w:rsidRPr="00381EDD" w:rsidRDefault="00381EDD" w:rsidP="00B71165">
            <w:pPr>
              <w:pStyle w:val="Prrafodelista"/>
              <w:numPr>
                <w:ilvl w:val="0"/>
                <w:numId w:val="4"/>
              </w:numPr>
              <w:ind w:left="388" w:hanging="284"/>
              <w:jc w:val="both"/>
            </w:pPr>
            <w:r>
              <w:rPr>
                <w:sz w:val="18"/>
                <w:szCs w:val="18"/>
              </w:rPr>
              <w:t>Revisión</w:t>
            </w:r>
            <w:r w:rsidRPr="0058375A">
              <w:rPr>
                <w:sz w:val="18"/>
                <w:szCs w:val="18"/>
                <w:u w:val="single"/>
              </w:rPr>
              <w:t xml:space="preserve"> diaria</w:t>
            </w:r>
            <w:r>
              <w:rPr>
                <w:sz w:val="18"/>
                <w:szCs w:val="18"/>
              </w:rPr>
              <w:t xml:space="preserve"> de las páginas del campus.</w:t>
            </w:r>
          </w:p>
          <w:p w14:paraId="0218865D" w14:textId="77777777" w:rsidR="00381EDD" w:rsidRPr="00381EDD" w:rsidRDefault="00381EDD" w:rsidP="00B71165">
            <w:pPr>
              <w:pStyle w:val="Prrafodelista"/>
              <w:numPr>
                <w:ilvl w:val="0"/>
                <w:numId w:val="4"/>
              </w:numPr>
              <w:ind w:left="388" w:hanging="284"/>
              <w:jc w:val="both"/>
            </w:pPr>
            <w:r>
              <w:rPr>
                <w:sz w:val="18"/>
                <w:szCs w:val="18"/>
              </w:rPr>
              <w:t xml:space="preserve">Incluir la publicidad de los diferentes eventos que se llevarán a cabo con </w:t>
            </w:r>
            <w:r w:rsidRPr="0058375A">
              <w:rPr>
                <w:sz w:val="18"/>
                <w:szCs w:val="18"/>
                <w:u w:val="single"/>
              </w:rPr>
              <w:t>dos semanas de anticipación</w:t>
            </w:r>
            <w:r>
              <w:rPr>
                <w:sz w:val="18"/>
                <w:szCs w:val="18"/>
              </w:rPr>
              <w:t>.</w:t>
            </w:r>
          </w:p>
          <w:p w14:paraId="5FEC49B3" w14:textId="6B40C5D4" w:rsidR="00381EDD" w:rsidRPr="00C04219" w:rsidRDefault="00381EDD" w:rsidP="00B71165">
            <w:pPr>
              <w:pStyle w:val="Prrafodelista"/>
              <w:numPr>
                <w:ilvl w:val="0"/>
                <w:numId w:val="4"/>
              </w:numPr>
              <w:ind w:left="388" w:hanging="284"/>
              <w:jc w:val="both"/>
            </w:pPr>
            <w:r>
              <w:rPr>
                <w:sz w:val="18"/>
                <w:szCs w:val="18"/>
              </w:rPr>
              <w:t xml:space="preserve">Lanzar una </w:t>
            </w:r>
            <w:proofErr w:type="spellStart"/>
            <w:r>
              <w:rPr>
                <w:sz w:val="18"/>
                <w:szCs w:val="18"/>
              </w:rPr>
              <w:t>trivia</w:t>
            </w:r>
            <w:proofErr w:type="spellEnd"/>
            <w:r>
              <w:rPr>
                <w:sz w:val="18"/>
                <w:szCs w:val="18"/>
              </w:rPr>
              <w:t xml:space="preserve"> </w:t>
            </w:r>
            <w:r w:rsidRPr="0058375A">
              <w:rPr>
                <w:sz w:val="18"/>
                <w:szCs w:val="18"/>
                <w:u w:val="single"/>
              </w:rPr>
              <w:t>una vez por semana</w:t>
            </w:r>
            <w:r>
              <w:rPr>
                <w:sz w:val="18"/>
                <w:szCs w:val="18"/>
              </w:rPr>
              <w:t xml:space="preserve"> para alentar a los seguidores a estar al pendiente de las páginas del campus. </w:t>
            </w:r>
          </w:p>
        </w:tc>
        <w:tc>
          <w:tcPr>
            <w:tcW w:w="396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14:paraId="06D44D72" w14:textId="77777777" w:rsidR="00B71165" w:rsidRPr="00610095" w:rsidRDefault="00B71165" w:rsidP="00B71165">
            <w:pPr>
              <w:rPr>
                <w:b/>
                <w:color w:val="215868" w:themeColor="accent5" w:themeShade="80"/>
                <w:sz w:val="28"/>
                <w:szCs w:val="28"/>
              </w:rPr>
            </w:pPr>
            <w:r w:rsidRPr="00610095">
              <w:rPr>
                <w:b/>
                <w:color w:val="215868" w:themeColor="accent5" w:themeShade="80"/>
                <w:sz w:val="28"/>
                <w:szCs w:val="28"/>
                <w:lang w:val="es-ES"/>
              </w:rPr>
              <w:t>Criterios de evaluación</w:t>
            </w:r>
          </w:p>
          <w:p w14:paraId="4C1CA624" w14:textId="2AA8653D" w:rsidR="00B40FA9" w:rsidRPr="00381EDD" w:rsidRDefault="00B40FA9" w:rsidP="00B40FA9">
            <w:pPr>
              <w:pStyle w:val="Prrafodelista"/>
              <w:numPr>
                <w:ilvl w:val="0"/>
                <w:numId w:val="4"/>
              </w:numPr>
              <w:ind w:left="388" w:hanging="284"/>
              <w:jc w:val="both"/>
            </w:pPr>
            <w:r>
              <w:rPr>
                <w:sz w:val="18"/>
                <w:szCs w:val="18"/>
              </w:rPr>
              <w:t>Comparar el número de menciones y seguidores antes y después de poner en práctica el plan de RP.</w:t>
            </w:r>
          </w:p>
          <w:p w14:paraId="021E8DF9" w14:textId="366BD75C" w:rsidR="00B40FA9" w:rsidRPr="00403B90" w:rsidRDefault="00B40FA9" w:rsidP="00B40FA9">
            <w:pPr>
              <w:pStyle w:val="Prrafodelista"/>
              <w:numPr>
                <w:ilvl w:val="0"/>
                <w:numId w:val="4"/>
              </w:numPr>
              <w:ind w:left="388" w:hanging="284"/>
              <w:jc w:val="both"/>
            </w:pPr>
            <w:r>
              <w:rPr>
                <w:sz w:val="18"/>
                <w:szCs w:val="18"/>
              </w:rPr>
              <w:t>Hacer una comparación de la participación obtenida e</w:t>
            </w:r>
            <w:r w:rsidR="00610095">
              <w:rPr>
                <w:sz w:val="18"/>
                <w:szCs w:val="18"/>
              </w:rPr>
              <w:t>n un evento que se promocionó</w:t>
            </w:r>
            <w:r>
              <w:rPr>
                <w:sz w:val="18"/>
                <w:szCs w:val="18"/>
              </w:rPr>
              <w:t xml:space="preserve"> en los diferentes medios electrónicos que maneja el campus con aquel que si tuvo presencia en dichos medios.</w:t>
            </w:r>
          </w:p>
          <w:p w14:paraId="36404787" w14:textId="61FA1635" w:rsidR="00403B90" w:rsidRPr="00381EDD" w:rsidRDefault="00403B90" w:rsidP="00B40FA9">
            <w:pPr>
              <w:pStyle w:val="Prrafodelista"/>
              <w:numPr>
                <w:ilvl w:val="0"/>
                <w:numId w:val="4"/>
              </w:numPr>
              <w:ind w:left="388" w:hanging="284"/>
              <w:jc w:val="both"/>
            </w:pPr>
            <w:r>
              <w:rPr>
                <w:sz w:val="18"/>
                <w:szCs w:val="18"/>
              </w:rPr>
              <w:t xml:space="preserve">Conteo del número de personas que participan en las </w:t>
            </w:r>
            <w:proofErr w:type="spellStart"/>
            <w:r>
              <w:rPr>
                <w:sz w:val="18"/>
                <w:szCs w:val="18"/>
              </w:rPr>
              <w:t>trivias</w:t>
            </w:r>
            <w:proofErr w:type="spellEnd"/>
            <w:r>
              <w:rPr>
                <w:sz w:val="18"/>
                <w:szCs w:val="18"/>
              </w:rPr>
              <w:t>.</w:t>
            </w:r>
          </w:p>
          <w:p w14:paraId="19ABB3BB" w14:textId="77777777" w:rsidR="00B71165" w:rsidRDefault="00B71165" w:rsidP="00B71165"/>
          <w:p w14:paraId="6B1AD1F1" w14:textId="32DB5A43" w:rsidR="00B71165" w:rsidRPr="00E3542B" w:rsidRDefault="00B71165" w:rsidP="00B71165"/>
        </w:tc>
      </w:tr>
      <w:tr w:rsidR="00471C02" w:rsidRPr="0085130A" w14:paraId="027C560F" w14:textId="77777777" w:rsidTr="00421EEE">
        <w:trPr>
          <w:trHeight w:val="3994"/>
        </w:trPr>
        <w:tc>
          <w:tcPr>
            <w:tcW w:w="28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99A031" w14:textId="4067AE8D" w:rsidR="008C785A" w:rsidRPr="007004AB" w:rsidRDefault="008C785A" w:rsidP="00421EEE">
            <w:pPr>
              <w:rPr>
                <w:color w:val="215868" w:themeColor="accent5" w:themeShade="80"/>
                <w:sz w:val="44"/>
                <w:szCs w:val="44"/>
              </w:rPr>
            </w:pPr>
            <w:r>
              <w:rPr>
                <w:b/>
                <w:bCs/>
                <w:color w:val="215868" w:themeColor="accent5" w:themeShade="80"/>
                <w:sz w:val="32"/>
                <w:szCs w:val="32"/>
                <w:lang w:val="es-ES"/>
              </w:rPr>
              <w:lastRenderedPageBreak/>
              <w:t>Público financiero</w:t>
            </w:r>
            <w:r w:rsidRPr="00A70BA1">
              <w:rPr>
                <w:b/>
                <w:bCs/>
                <w:color w:val="215868" w:themeColor="accent5" w:themeShade="80"/>
                <w:sz w:val="32"/>
                <w:szCs w:val="32"/>
                <w:lang w:val="es-ES"/>
              </w:rPr>
              <w:t xml:space="preserve"> </w:t>
            </w:r>
          </w:p>
          <w:p w14:paraId="41A335FE" w14:textId="03D8CAB9" w:rsidR="008C785A" w:rsidRPr="00A70BA1" w:rsidRDefault="002B3122" w:rsidP="002B3122">
            <w:pPr>
              <w:jc w:val="center"/>
              <w:rPr>
                <w:b/>
                <w:sz w:val="52"/>
                <w:szCs w:val="52"/>
              </w:rPr>
            </w:pPr>
            <w:r w:rsidRPr="002B3122">
              <w:rPr>
                <w:b/>
                <w:noProof/>
                <w:sz w:val="44"/>
                <w:szCs w:val="44"/>
                <w:lang w:val="es-MX" w:eastAsia="es-MX"/>
              </w:rPr>
              <w:drawing>
                <wp:anchor distT="0" distB="0" distL="114300" distR="114300" simplePos="0" relativeHeight="251659264" behindDoc="1" locked="0" layoutInCell="1" allowOverlap="1" wp14:anchorId="247FCCA9" wp14:editId="3DF7816E">
                  <wp:simplePos x="0" y="0"/>
                  <wp:positionH relativeFrom="column">
                    <wp:posOffset>169545</wp:posOffset>
                  </wp:positionH>
                  <wp:positionV relativeFrom="paragraph">
                    <wp:posOffset>628365</wp:posOffset>
                  </wp:positionV>
                  <wp:extent cx="1277620" cy="1271270"/>
                  <wp:effectExtent l="0" t="0" r="0" b="5080"/>
                  <wp:wrapNone/>
                  <wp:docPr id="5" name="Imagen 5" descr="https://encrypted-tbn2.google.com/images?q=tbn:ANd9GcR6KxA_aBI0tbSTcMUgZ63ARAHmCozkHvh_8FP793vCG-Pbeqhl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encrypted-tbn2.google.com/images?q=tbn:ANd9GcR6KxA_aBI0tbSTcMUgZ63ARAHmCozkHvh_8FP793vCG-Pbeqhl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1271270"/>
                          </a:xfrm>
                          <a:prstGeom prst="rect">
                            <a:avLst/>
                          </a:prstGeom>
                          <a:noFill/>
                          <a:ln>
                            <a:noFill/>
                          </a:ln>
                        </pic:spPr>
                      </pic:pic>
                    </a:graphicData>
                  </a:graphic>
                  <wp14:sizeRelH relativeFrom="page">
                    <wp14:pctWidth>0</wp14:pctWidth>
                  </wp14:sizeRelH>
                  <wp14:sizeRelV relativeFrom="page">
                    <wp14:pctHeight>0</wp14:pctHeight>
                  </wp14:sizeRelV>
                </wp:anchor>
              </w:drawing>
            </w:r>
            <w:r w:rsidR="007004AB" w:rsidRPr="007004AB">
              <w:rPr>
                <w:b/>
                <w:sz w:val="44"/>
                <w:szCs w:val="44"/>
                <w:lang w:val="es-ES"/>
              </w:rPr>
              <w:t>Inversionistas</w:t>
            </w:r>
          </w:p>
        </w:tc>
        <w:tc>
          <w:tcPr>
            <w:tcW w:w="38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5B21F9" w14:textId="77777777" w:rsidR="008C785A" w:rsidRPr="00A70BA1" w:rsidRDefault="008C785A" w:rsidP="00421EEE">
            <w:pPr>
              <w:rPr>
                <w:color w:val="215868" w:themeColor="accent5" w:themeShade="80"/>
                <w:sz w:val="32"/>
                <w:szCs w:val="32"/>
              </w:rPr>
            </w:pPr>
            <w:r w:rsidRPr="00A70BA1">
              <w:rPr>
                <w:b/>
                <w:bCs/>
                <w:color w:val="215868" w:themeColor="accent5" w:themeShade="80"/>
                <w:sz w:val="32"/>
                <w:szCs w:val="32"/>
                <w:lang w:val="es-ES"/>
              </w:rPr>
              <w:t>Objetivos</w:t>
            </w:r>
          </w:p>
          <w:p w14:paraId="1C3318FD" w14:textId="47662036" w:rsidR="008C785A" w:rsidRPr="000D3741" w:rsidRDefault="008C785A" w:rsidP="00421EEE">
            <w:pPr>
              <w:jc w:val="both"/>
              <w:rPr>
                <w:color w:val="000000" w:themeColor="text1"/>
                <w:sz w:val="18"/>
                <w:szCs w:val="18"/>
                <w:lang w:val="es-ES"/>
              </w:rPr>
            </w:pPr>
            <w:r w:rsidRPr="00C04219">
              <w:rPr>
                <w:b/>
                <w:bCs/>
                <w:color w:val="215868" w:themeColor="accent5" w:themeShade="80"/>
                <w:sz w:val="18"/>
                <w:szCs w:val="18"/>
                <w:lang w:val="es-ES"/>
              </w:rPr>
              <w:t>General:</w:t>
            </w:r>
            <w:r w:rsidR="000D3741">
              <w:rPr>
                <w:b/>
                <w:bCs/>
                <w:color w:val="215868" w:themeColor="accent5" w:themeShade="80"/>
                <w:sz w:val="18"/>
                <w:szCs w:val="18"/>
                <w:lang w:val="es-ES"/>
              </w:rPr>
              <w:t xml:space="preserve"> </w:t>
            </w:r>
            <w:r w:rsidR="000D3741">
              <w:rPr>
                <w:bCs/>
                <w:color w:val="000000" w:themeColor="text1"/>
                <w:sz w:val="18"/>
                <w:szCs w:val="18"/>
                <w:lang w:val="es-ES"/>
              </w:rPr>
              <w:t>Atraer inversionistas que apoyen algunos de los proyectos que están en puerta en el campus.</w:t>
            </w:r>
          </w:p>
          <w:p w14:paraId="6F5258FB" w14:textId="07506A76" w:rsidR="008C785A" w:rsidRDefault="008C785A" w:rsidP="00421EEE">
            <w:pPr>
              <w:jc w:val="both"/>
              <w:rPr>
                <w:sz w:val="18"/>
                <w:szCs w:val="18"/>
                <w:lang w:val="es-ES"/>
              </w:rPr>
            </w:pPr>
            <w:r w:rsidRPr="00C04219">
              <w:rPr>
                <w:b/>
                <w:color w:val="215868" w:themeColor="accent5" w:themeShade="80"/>
                <w:sz w:val="18"/>
                <w:szCs w:val="18"/>
                <w:lang w:val="es-ES"/>
              </w:rPr>
              <w:t>Particular:</w:t>
            </w:r>
            <w:r w:rsidR="000D3741">
              <w:rPr>
                <w:sz w:val="18"/>
                <w:szCs w:val="18"/>
                <w:lang w:val="es-ES"/>
              </w:rPr>
              <w:t xml:space="preserve"> Generar</w:t>
            </w:r>
            <w:r w:rsidR="000C456F">
              <w:rPr>
                <w:sz w:val="18"/>
                <w:szCs w:val="18"/>
                <w:lang w:val="es-ES"/>
              </w:rPr>
              <w:t>, mantener y fortalecer  el</w:t>
            </w:r>
            <w:r w:rsidR="000D3741">
              <w:rPr>
                <w:sz w:val="18"/>
                <w:szCs w:val="18"/>
                <w:lang w:val="es-ES"/>
              </w:rPr>
              <w:t xml:space="preserve"> </w:t>
            </w:r>
            <w:r w:rsidR="000C456F">
              <w:rPr>
                <w:sz w:val="18"/>
                <w:szCs w:val="18"/>
                <w:lang w:val="es-ES"/>
              </w:rPr>
              <w:t>vínculo</w:t>
            </w:r>
            <w:r w:rsidR="000D3741">
              <w:rPr>
                <w:sz w:val="18"/>
                <w:szCs w:val="18"/>
                <w:lang w:val="es-ES"/>
              </w:rPr>
              <w:t xml:space="preserve"> entre las empr</w:t>
            </w:r>
            <w:r w:rsidR="000C456F">
              <w:rPr>
                <w:sz w:val="18"/>
                <w:szCs w:val="18"/>
                <w:lang w:val="es-ES"/>
              </w:rPr>
              <w:t>esas inversoras y el Campus Estado de México</w:t>
            </w:r>
            <w:r w:rsidRPr="00C04219">
              <w:rPr>
                <w:sz w:val="18"/>
                <w:szCs w:val="18"/>
                <w:lang w:val="es-ES"/>
              </w:rPr>
              <w:t xml:space="preserve">. </w:t>
            </w:r>
          </w:p>
          <w:p w14:paraId="57948981" w14:textId="77777777" w:rsidR="008C785A" w:rsidRPr="0085130A" w:rsidRDefault="008C785A" w:rsidP="000C456F">
            <w:pPr>
              <w:jc w:val="both"/>
            </w:pPr>
          </w:p>
        </w:tc>
        <w:tc>
          <w:tcPr>
            <w:tcW w:w="40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6C0801" w14:textId="77777777" w:rsidR="008C785A" w:rsidRPr="00A70BA1" w:rsidRDefault="008C785A" w:rsidP="00421EEE">
            <w:pPr>
              <w:rPr>
                <w:b/>
                <w:color w:val="215868" w:themeColor="accent5" w:themeShade="80"/>
                <w:sz w:val="32"/>
                <w:szCs w:val="32"/>
              </w:rPr>
            </w:pPr>
            <w:r w:rsidRPr="00A70BA1">
              <w:rPr>
                <w:b/>
                <w:color w:val="215868" w:themeColor="accent5" w:themeShade="80"/>
                <w:sz w:val="32"/>
                <w:szCs w:val="32"/>
                <w:lang w:val="es-ES"/>
              </w:rPr>
              <w:t>Descripción Situación inicial</w:t>
            </w:r>
          </w:p>
          <w:p w14:paraId="637C0F03" w14:textId="79E09769" w:rsidR="008C785A" w:rsidRPr="00C04219" w:rsidRDefault="009A72AF" w:rsidP="00BE748E">
            <w:pPr>
              <w:jc w:val="both"/>
              <w:rPr>
                <w:sz w:val="18"/>
                <w:szCs w:val="18"/>
              </w:rPr>
            </w:pPr>
            <w:r>
              <w:rPr>
                <w:sz w:val="18"/>
                <w:szCs w:val="18"/>
                <w:lang w:val="es-ES"/>
              </w:rPr>
              <w:t>El Tecnológico siempre está en busca</w:t>
            </w:r>
            <w:r w:rsidR="00BE748E">
              <w:rPr>
                <w:sz w:val="18"/>
                <w:szCs w:val="18"/>
                <w:lang w:val="es-ES"/>
              </w:rPr>
              <w:t xml:space="preserve"> de inversionistas que apoyen diferentes proyectos tales como la construcción de laboratorios, apoyo a empresas que están dentro de la incubadora del instituto, proyectos de investigación, etc. </w:t>
            </w:r>
          </w:p>
        </w:tc>
        <w:tc>
          <w:tcPr>
            <w:tcW w:w="3969"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14:paraId="2958E1A6" w14:textId="77777777" w:rsidR="008C785A" w:rsidRPr="00561FD3" w:rsidRDefault="008C785A" w:rsidP="00421EEE">
            <w:pPr>
              <w:rPr>
                <w:b/>
                <w:color w:val="215868" w:themeColor="accent5" w:themeShade="80"/>
                <w:sz w:val="32"/>
                <w:szCs w:val="32"/>
              </w:rPr>
            </w:pPr>
            <w:r w:rsidRPr="00561FD3">
              <w:rPr>
                <w:b/>
                <w:color w:val="215868" w:themeColor="accent5" w:themeShade="80"/>
                <w:sz w:val="32"/>
                <w:szCs w:val="32"/>
                <w:lang w:val="es-ES"/>
              </w:rPr>
              <w:t>Situación deseable</w:t>
            </w:r>
          </w:p>
          <w:p w14:paraId="2A274262" w14:textId="487E85FE" w:rsidR="00F72F0E" w:rsidRPr="00BE748E" w:rsidRDefault="00F72F0E" w:rsidP="00F72F0E">
            <w:pPr>
              <w:pStyle w:val="Prrafodelista"/>
              <w:numPr>
                <w:ilvl w:val="0"/>
                <w:numId w:val="1"/>
              </w:numPr>
              <w:ind w:left="281" w:hanging="281"/>
              <w:jc w:val="both"/>
              <w:rPr>
                <w:sz w:val="18"/>
                <w:szCs w:val="18"/>
              </w:rPr>
            </w:pPr>
            <w:r>
              <w:rPr>
                <w:sz w:val="18"/>
                <w:szCs w:val="18"/>
              </w:rPr>
              <w:t>Incorporación de nuevos inversionistas para el desarrollo de nuevos proyectos con el instituto.</w:t>
            </w:r>
          </w:p>
          <w:p w14:paraId="00225656" w14:textId="7CB455F2" w:rsidR="008C785A" w:rsidRDefault="00416B84" w:rsidP="00BE748E">
            <w:pPr>
              <w:pStyle w:val="Prrafodelista"/>
              <w:numPr>
                <w:ilvl w:val="0"/>
                <w:numId w:val="1"/>
              </w:numPr>
              <w:ind w:left="281" w:hanging="281"/>
              <w:jc w:val="both"/>
              <w:rPr>
                <w:sz w:val="18"/>
                <w:szCs w:val="18"/>
              </w:rPr>
            </w:pPr>
            <w:r>
              <w:rPr>
                <w:sz w:val="18"/>
                <w:szCs w:val="18"/>
              </w:rPr>
              <w:t>Conservar</w:t>
            </w:r>
            <w:r w:rsidR="00F72F0E">
              <w:rPr>
                <w:sz w:val="18"/>
                <w:szCs w:val="18"/>
              </w:rPr>
              <w:t xml:space="preserve"> la credibilidad de la información financiera presentada a los inversionistas.</w:t>
            </w:r>
          </w:p>
          <w:p w14:paraId="2691DC46" w14:textId="01D2C942" w:rsidR="007A5B37" w:rsidRDefault="007A5B37" w:rsidP="00BE748E">
            <w:pPr>
              <w:pStyle w:val="Prrafodelista"/>
              <w:numPr>
                <w:ilvl w:val="0"/>
                <w:numId w:val="1"/>
              </w:numPr>
              <w:ind w:left="281" w:hanging="281"/>
              <w:jc w:val="both"/>
              <w:rPr>
                <w:sz w:val="18"/>
                <w:szCs w:val="18"/>
              </w:rPr>
            </w:pPr>
            <w:r>
              <w:rPr>
                <w:sz w:val="18"/>
                <w:szCs w:val="18"/>
              </w:rPr>
              <w:t>Dar a conocer el efecto potencial o alcance que puede tener el proyecto.</w:t>
            </w:r>
          </w:p>
          <w:p w14:paraId="2029E67F" w14:textId="5C6EDFE1" w:rsidR="002B3122" w:rsidRPr="002B3122" w:rsidRDefault="00416B84" w:rsidP="002B3122">
            <w:pPr>
              <w:pStyle w:val="Prrafodelista"/>
              <w:numPr>
                <w:ilvl w:val="0"/>
                <w:numId w:val="1"/>
              </w:numPr>
              <w:ind w:left="281" w:hanging="281"/>
              <w:jc w:val="both"/>
              <w:rPr>
                <w:sz w:val="18"/>
                <w:szCs w:val="18"/>
              </w:rPr>
            </w:pPr>
            <w:r>
              <w:rPr>
                <w:sz w:val="18"/>
                <w:szCs w:val="18"/>
              </w:rPr>
              <w:t xml:space="preserve">Mantener informados a los inversionistas de manera contante durante y después de terminado el proyecto  para que conozcan la forma en que fueron utilizados los recursos aportados  así como los resultados obtenidos una vez que este ya esta en marcha. </w:t>
            </w:r>
          </w:p>
        </w:tc>
      </w:tr>
      <w:tr w:rsidR="00471C02" w:rsidRPr="0085130A" w14:paraId="53A67515" w14:textId="77777777" w:rsidTr="007A5B37">
        <w:trPr>
          <w:trHeight w:val="6287"/>
        </w:trPr>
        <w:tc>
          <w:tcPr>
            <w:tcW w:w="28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76FE1F3D" w14:textId="3395B25D" w:rsidR="008C785A" w:rsidRPr="00C04219" w:rsidRDefault="008C785A" w:rsidP="00421EEE">
            <w:pPr>
              <w:rPr>
                <w:b/>
                <w:color w:val="215868" w:themeColor="accent5" w:themeShade="80"/>
                <w:sz w:val="32"/>
                <w:szCs w:val="32"/>
                <w:lang w:val="es-ES"/>
              </w:rPr>
            </w:pPr>
            <w:r w:rsidRPr="00C04219">
              <w:rPr>
                <w:b/>
                <w:color w:val="215868" w:themeColor="accent5" w:themeShade="80"/>
                <w:sz w:val="32"/>
                <w:szCs w:val="32"/>
                <w:lang w:val="es-ES"/>
              </w:rPr>
              <w:t>Medios</w:t>
            </w:r>
            <w:r w:rsidR="008709DD">
              <w:rPr>
                <w:b/>
                <w:color w:val="215868" w:themeColor="accent5" w:themeShade="80"/>
                <w:sz w:val="32"/>
                <w:szCs w:val="32"/>
                <w:lang w:val="es-ES"/>
              </w:rPr>
              <w:t xml:space="preserve">, acciones y presupuesto </w:t>
            </w:r>
          </w:p>
          <w:p w14:paraId="32459C9B" w14:textId="620AABD3" w:rsidR="008C785A" w:rsidRPr="009E2E57" w:rsidRDefault="008709DD" w:rsidP="003B0CF6">
            <w:pPr>
              <w:pStyle w:val="Prrafodelista"/>
              <w:numPr>
                <w:ilvl w:val="0"/>
                <w:numId w:val="2"/>
              </w:numPr>
              <w:ind w:left="284" w:hanging="284"/>
              <w:rPr>
                <w:sz w:val="18"/>
                <w:szCs w:val="18"/>
              </w:rPr>
            </w:pPr>
            <w:r w:rsidRPr="009E2E57">
              <w:rPr>
                <w:sz w:val="18"/>
                <w:szCs w:val="18"/>
              </w:rPr>
              <w:t>Presentación del proyecto a los inversionistas.</w:t>
            </w:r>
          </w:p>
          <w:p w14:paraId="399E6B1B" w14:textId="77777777" w:rsidR="008709DD" w:rsidRPr="009E2E57" w:rsidRDefault="008709DD" w:rsidP="003B0CF6">
            <w:pPr>
              <w:pStyle w:val="Prrafodelista"/>
              <w:numPr>
                <w:ilvl w:val="0"/>
                <w:numId w:val="2"/>
              </w:numPr>
              <w:ind w:left="284" w:hanging="284"/>
            </w:pPr>
            <w:r w:rsidRPr="009E2E57">
              <w:rPr>
                <w:sz w:val="18"/>
                <w:szCs w:val="18"/>
              </w:rPr>
              <w:t>Reportes acerca de la asignación de recursos y avance del proyecto.</w:t>
            </w:r>
          </w:p>
          <w:p w14:paraId="27CFC08C" w14:textId="4375977D" w:rsidR="009E2E57" w:rsidRPr="009E2E57" w:rsidRDefault="009E2E57" w:rsidP="003B0CF6">
            <w:pPr>
              <w:pStyle w:val="Prrafodelista"/>
              <w:numPr>
                <w:ilvl w:val="0"/>
                <w:numId w:val="2"/>
              </w:numPr>
              <w:ind w:left="284" w:hanging="284"/>
              <w:rPr>
                <w:sz w:val="18"/>
                <w:szCs w:val="18"/>
              </w:rPr>
            </w:pPr>
            <w:r w:rsidRPr="009E2E57">
              <w:rPr>
                <w:sz w:val="18"/>
                <w:szCs w:val="18"/>
              </w:rPr>
              <w:t>Invitación a la inauguración o arranque del proyecto.</w:t>
            </w:r>
          </w:p>
        </w:tc>
        <w:tc>
          <w:tcPr>
            <w:tcW w:w="38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681A766D" w14:textId="45793866" w:rsidR="008C785A" w:rsidRPr="00C04219" w:rsidRDefault="00174ADE" w:rsidP="00421EEE">
            <w:pPr>
              <w:rPr>
                <w:b/>
                <w:color w:val="215868" w:themeColor="accent5" w:themeShade="80"/>
                <w:sz w:val="32"/>
                <w:szCs w:val="32"/>
                <w:lang w:val="es-ES"/>
              </w:rPr>
            </w:pPr>
            <w:r>
              <w:rPr>
                <w:b/>
                <w:color w:val="215868" w:themeColor="accent5" w:themeShade="80"/>
                <w:sz w:val="32"/>
                <w:szCs w:val="32"/>
                <w:lang w:val="es-ES"/>
              </w:rPr>
              <w:t xml:space="preserve">Medios y </w:t>
            </w:r>
            <w:r w:rsidR="008C785A" w:rsidRPr="00C04219">
              <w:rPr>
                <w:b/>
                <w:color w:val="215868" w:themeColor="accent5" w:themeShade="80"/>
                <w:sz w:val="32"/>
                <w:szCs w:val="32"/>
                <w:lang w:val="es-ES"/>
              </w:rPr>
              <w:t xml:space="preserve"> accione</w:t>
            </w:r>
            <w:r>
              <w:rPr>
                <w:b/>
                <w:color w:val="215868" w:themeColor="accent5" w:themeShade="80"/>
                <w:sz w:val="32"/>
                <w:szCs w:val="32"/>
                <w:lang w:val="es-ES"/>
              </w:rPr>
              <w:t xml:space="preserve">s </w:t>
            </w:r>
          </w:p>
          <w:p w14:paraId="76BD59EE" w14:textId="5581F342" w:rsidR="003B0CF6" w:rsidRDefault="003B0CF6" w:rsidP="003B0CF6">
            <w:pPr>
              <w:pStyle w:val="Prrafodelista"/>
              <w:numPr>
                <w:ilvl w:val="0"/>
                <w:numId w:val="3"/>
              </w:numPr>
              <w:spacing w:after="120"/>
              <w:ind w:left="278" w:hanging="283"/>
              <w:jc w:val="both"/>
              <w:rPr>
                <w:sz w:val="18"/>
                <w:szCs w:val="18"/>
              </w:rPr>
            </w:pPr>
            <w:r>
              <w:rPr>
                <w:sz w:val="18"/>
                <w:szCs w:val="18"/>
              </w:rPr>
              <w:t>Determinar los proy</w:t>
            </w:r>
            <w:r w:rsidR="00FA412A">
              <w:rPr>
                <w:sz w:val="18"/>
                <w:szCs w:val="18"/>
              </w:rPr>
              <w:t>ectos para los cuales se buscará</w:t>
            </w:r>
            <w:r>
              <w:rPr>
                <w:sz w:val="18"/>
                <w:szCs w:val="18"/>
              </w:rPr>
              <w:t xml:space="preserve"> contar con la participación de empresas u organizaciones inversoras.</w:t>
            </w:r>
          </w:p>
          <w:p w14:paraId="5A3E1CF2" w14:textId="6342F039" w:rsidR="003B0CF6" w:rsidRDefault="003B0CF6" w:rsidP="003B0CF6">
            <w:pPr>
              <w:pStyle w:val="Prrafodelista"/>
              <w:numPr>
                <w:ilvl w:val="0"/>
                <w:numId w:val="3"/>
              </w:numPr>
              <w:spacing w:after="120"/>
              <w:ind w:left="278" w:hanging="283"/>
              <w:jc w:val="both"/>
              <w:rPr>
                <w:sz w:val="18"/>
                <w:szCs w:val="18"/>
              </w:rPr>
            </w:pPr>
            <w:r>
              <w:rPr>
                <w:sz w:val="18"/>
                <w:szCs w:val="18"/>
              </w:rPr>
              <w:t>Llevar a cabo un análisis de las posibles empresas que podría</w:t>
            </w:r>
            <w:r w:rsidR="00D945B8">
              <w:rPr>
                <w:sz w:val="18"/>
                <w:szCs w:val="18"/>
              </w:rPr>
              <w:t>n</w:t>
            </w:r>
            <w:r>
              <w:rPr>
                <w:sz w:val="18"/>
                <w:szCs w:val="18"/>
              </w:rPr>
              <w:t xml:space="preserve"> invertir en los diferentes proyectos del campus. </w:t>
            </w:r>
          </w:p>
          <w:p w14:paraId="1BE95897" w14:textId="21DE2873" w:rsidR="003B0CF6" w:rsidRPr="00EC341A" w:rsidRDefault="003B0CF6" w:rsidP="003B0CF6">
            <w:pPr>
              <w:pStyle w:val="Prrafodelista"/>
              <w:numPr>
                <w:ilvl w:val="0"/>
                <w:numId w:val="3"/>
              </w:numPr>
              <w:spacing w:after="120"/>
              <w:ind w:left="278" w:hanging="283"/>
              <w:jc w:val="both"/>
              <w:rPr>
                <w:sz w:val="18"/>
                <w:szCs w:val="18"/>
              </w:rPr>
            </w:pPr>
            <w:r>
              <w:rPr>
                <w:sz w:val="18"/>
                <w:szCs w:val="18"/>
              </w:rPr>
              <w:t xml:space="preserve">Dar a conocer a través de una reunión el plan de trabajo, el alcance </w:t>
            </w:r>
            <w:r w:rsidR="00C67635">
              <w:rPr>
                <w:sz w:val="18"/>
                <w:szCs w:val="18"/>
              </w:rPr>
              <w:t>del proyecto</w:t>
            </w:r>
            <w:r w:rsidR="00113EDB">
              <w:rPr>
                <w:sz w:val="18"/>
                <w:szCs w:val="18"/>
              </w:rPr>
              <w:t>, los resultados de proyectos  realizados anteriormente</w:t>
            </w:r>
            <w:r w:rsidR="00C67635">
              <w:rPr>
                <w:sz w:val="18"/>
                <w:szCs w:val="18"/>
              </w:rPr>
              <w:t xml:space="preserve"> y la forma en que sería utilizada su inversión. </w:t>
            </w:r>
          </w:p>
          <w:p w14:paraId="3A4BA07C" w14:textId="0C917C08" w:rsidR="008C785A" w:rsidRDefault="00C67635" w:rsidP="00421EEE">
            <w:pPr>
              <w:pStyle w:val="Prrafodelista"/>
              <w:numPr>
                <w:ilvl w:val="0"/>
                <w:numId w:val="3"/>
              </w:numPr>
              <w:spacing w:after="120"/>
              <w:ind w:left="278" w:hanging="283"/>
              <w:jc w:val="both"/>
              <w:rPr>
                <w:sz w:val="18"/>
                <w:szCs w:val="18"/>
              </w:rPr>
            </w:pPr>
            <w:r>
              <w:rPr>
                <w:sz w:val="18"/>
                <w:szCs w:val="18"/>
              </w:rPr>
              <w:t xml:space="preserve">Entregar boletines mensuales del avance del proyecto así como algunas visitas al campus para ver el progreso del mismo. </w:t>
            </w:r>
          </w:p>
          <w:p w14:paraId="0D12DB77" w14:textId="77777777" w:rsidR="00C67635" w:rsidRDefault="00C67635" w:rsidP="00421EEE">
            <w:pPr>
              <w:pStyle w:val="Prrafodelista"/>
              <w:numPr>
                <w:ilvl w:val="0"/>
                <w:numId w:val="3"/>
              </w:numPr>
              <w:spacing w:after="120"/>
              <w:ind w:left="278" w:hanging="283"/>
              <w:jc w:val="both"/>
              <w:rPr>
                <w:sz w:val="18"/>
                <w:szCs w:val="18"/>
              </w:rPr>
            </w:pPr>
            <w:r>
              <w:rPr>
                <w:sz w:val="18"/>
                <w:szCs w:val="18"/>
              </w:rPr>
              <w:t>Una vez terminado invitarlos a la inauguración o  arranque reconociendo la importancia de su participación en el proyecto.</w:t>
            </w:r>
          </w:p>
          <w:p w14:paraId="61F8692D" w14:textId="583DA63A" w:rsidR="00C67635" w:rsidRPr="00EC341A" w:rsidRDefault="00C67635" w:rsidP="00C67635">
            <w:pPr>
              <w:pStyle w:val="Prrafodelista"/>
              <w:numPr>
                <w:ilvl w:val="0"/>
                <w:numId w:val="3"/>
              </w:numPr>
              <w:spacing w:after="120"/>
              <w:ind w:left="278" w:hanging="283"/>
              <w:jc w:val="both"/>
              <w:rPr>
                <w:sz w:val="18"/>
                <w:szCs w:val="18"/>
              </w:rPr>
            </w:pPr>
            <w:r>
              <w:rPr>
                <w:sz w:val="18"/>
                <w:szCs w:val="18"/>
              </w:rPr>
              <w:t>Permitir si</w:t>
            </w:r>
            <w:r w:rsidR="009E2E57">
              <w:rPr>
                <w:sz w:val="18"/>
                <w:szCs w:val="18"/>
              </w:rPr>
              <w:t>empre que puedan ver el desempeño</w:t>
            </w:r>
            <w:r>
              <w:rPr>
                <w:sz w:val="18"/>
                <w:szCs w:val="18"/>
              </w:rPr>
              <w:t xml:space="preserve"> del proyecto aún después de la inau</w:t>
            </w:r>
            <w:r w:rsidR="009E2E57">
              <w:rPr>
                <w:sz w:val="18"/>
                <w:szCs w:val="18"/>
              </w:rPr>
              <w:t>guración o arranque del mismo</w:t>
            </w:r>
            <w:r>
              <w:rPr>
                <w:sz w:val="18"/>
                <w:szCs w:val="18"/>
              </w:rPr>
              <w:t xml:space="preserve">. </w:t>
            </w:r>
          </w:p>
        </w:tc>
        <w:tc>
          <w:tcPr>
            <w:tcW w:w="40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11E7D8C3" w14:textId="77777777" w:rsidR="008C785A" w:rsidRPr="00D61032" w:rsidRDefault="008C785A" w:rsidP="00421EEE">
            <w:pPr>
              <w:rPr>
                <w:b/>
                <w:color w:val="215868" w:themeColor="accent5" w:themeShade="80"/>
                <w:sz w:val="32"/>
                <w:szCs w:val="32"/>
                <w:lang w:val="es-ES"/>
              </w:rPr>
            </w:pPr>
            <w:r w:rsidRPr="00D61032">
              <w:rPr>
                <w:b/>
                <w:color w:val="215868" w:themeColor="accent5" w:themeShade="80"/>
                <w:sz w:val="32"/>
                <w:szCs w:val="32"/>
                <w:lang w:val="es-ES"/>
              </w:rPr>
              <w:t>Calendario acciones</w:t>
            </w:r>
          </w:p>
          <w:p w14:paraId="06737C85" w14:textId="13964B93" w:rsidR="008C785A" w:rsidRDefault="00C67635" w:rsidP="00900708">
            <w:pPr>
              <w:pStyle w:val="Prrafodelista"/>
              <w:numPr>
                <w:ilvl w:val="0"/>
                <w:numId w:val="4"/>
              </w:numPr>
              <w:ind w:left="246" w:hanging="246"/>
              <w:jc w:val="both"/>
              <w:rPr>
                <w:sz w:val="18"/>
                <w:szCs w:val="18"/>
              </w:rPr>
            </w:pPr>
            <w:r>
              <w:rPr>
                <w:sz w:val="18"/>
                <w:szCs w:val="18"/>
              </w:rPr>
              <w:t>Definir los proy</w:t>
            </w:r>
            <w:r w:rsidR="00CA1AA6">
              <w:rPr>
                <w:sz w:val="18"/>
                <w:szCs w:val="18"/>
              </w:rPr>
              <w:t>ectos para los cuales se buscará</w:t>
            </w:r>
            <w:r>
              <w:rPr>
                <w:sz w:val="18"/>
                <w:szCs w:val="18"/>
              </w:rPr>
              <w:t xml:space="preserve"> un inversionista. </w:t>
            </w:r>
            <w:r w:rsidRPr="00C67635">
              <w:rPr>
                <w:sz w:val="18"/>
                <w:szCs w:val="18"/>
                <w:u w:val="single"/>
              </w:rPr>
              <w:t>Finales de cada año</w:t>
            </w:r>
            <w:r w:rsidR="008C785A">
              <w:rPr>
                <w:sz w:val="18"/>
                <w:szCs w:val="18"/>
              </w:rPr>
              <w:t>.</w:t>
            </w:r>
          </w:p>
          <w:p w14:paraId="177CBF54" w14:textId="48271AA1" w:rsidR="008C785A" w:rsidRPr="00C04219" w:rsidRDefault="00C67635" w:rsidP="00900708">
            <w:pPr>
              <w:pStyle w:val="Prrafodelista"/>
              <w:numPr>
                <w:ilvl w:val="0"/>
                <w:numId w:val="4"/>
              </w:numPr>
              <w:ind w:left="246" w:hanging="246"/>
              <w:jc w:val="both"/>
              <w:rPr>
                <w:sz w:val="18"/>
                <w:szCs w:val="18"/>
              </w:rPr>
            </w:pPr>
            <w:r>
              <w:rPr>
                <w:sz w:val="18"/>
                <w:szCs w:val="18"/>
              </w:rPr>
              <w:t>Levar a cabo el análisis de los posibles inversionistas</w:t>
            </w:r>
            <w:r w:rsidR="008C785A" w:rsidRPr="00C04219">
              <w:rPr>
                <w:sz w:val="18"/>
                <w:szCs w:val="18"/>
              </w:rPr>
              <w:t>.</w:t>
            </w:r>
            <w:r>
              <w:rPr>
                <w:sz w:val="18"/>
                <w:szCs w:val="18"/>
              </w:rPr>
              <w:t xml:space="preserve"> </w:t>
            </w:r>
            <w:r w:rsidR="00C1170D">
              <w:rPr>
                <w:sz w:val="18"/>
                <w:szCs w:val="18"/>
                <w:u w:val="single"/>
              </w:rPr>
              <w:t xml:space="preserve">Primer mes </w:t>
            </w:r>
            <w:r w:rsidRPr="00C67635">
              <w:rPr>
                <w:sz w:val="18"/>
                <w:szCs w:val="18"/>
                <w:u w:val="single"/>
              </w:rPr>
              <w:t xml:space="preserve"> de</w:t>
            </w:r>
            <w:r w:rsidR="00C1170D">
              <w:rPr>
                <w:sz w:val="18"/>
                <w:szCs w:val="18"/>
                <w:u w:val="single"/>
              </w:rPr>
              <w:t>l</w:t>
            </w:r>
            <w:r w:rsidRPr="00C67635">
              <w:rPr>
                <w:sz w:val="18"/>
                <w:szCs w:val="18"/>
                <w:u w:val="single"/>
              </w:rPr>
              <w:t xml:space="preserve"> año</w:t>
            </w:r>
            <w:r>
              <w:rPr>
                <w:sz w:val="18"/>
                <w:szCs w:val="18"/>
              </w:rPr>
              <w:t>.</w:t>
            </w:r>
          </w:p>
          <w:p w14:paraId="27C4B828" w14:textId="5D4D9DEC" w:rsidR="008C785A" w:rsidRPr="00C04219" w:rsidRDefault="00C67635" w:rsidP="00900708">
            <w:pPr>
              <w:pStyle w:val="Prrafodelista"/>
              <w:numPr>
                <w:ilvl w:val="0"/>
                <w:numId w:val="4"/>
              </w:numPr>
              <w:ind w:left="246" w:hanging="246"/>
              <w:jc w:val="both"/>
              <w:rPr>
                <w:sz w:val="18"/>
                <w:szCs w:val="18"/>
              </w:rPr>
            </w:pPr>
            <w:r>
              <w:rPr>
                <w:sz w:val="18"/>
                <w:szCs w:val="18"/>
              </w:rPr>
              <w:t>Presentar a los inversionistas el proyecto así como el alcance del mismo y los proyectos exitosos que ya se han llevado a cabo.</w:t>
            </w:r>
            <w:r w:rsidRPr="00C1170D">
              <w:rPr>
                <w:sz w:val="18"/>
                <w:szCs w:val="18"/>
                <w:u w:val="single"/>
              </w:rPr>
              <w:t xml:space="preserve"> </w:t>
            </w:r>
            <w:r w:rsidR="00C1170D" w:rsidRPr="00C1170D">
              <w:rPr>
                <w:sz w:val="18"/>
                <w:szCs w:val="18"/>
                <w:u w:val="single"/>
              </w:rPr>
              <w:t>Primera semana de marzo.</w:t>
            </w:r>
          </w:p>
          <w:p w14:paraId="3CA4815B" w14:textId="77777777" w:rsidR="008C785A" w:rsidRPr="00900708" w:rsidRDefault="00900708" w:rsidP="00900708">
            <w:pPr>
              <w:pStyle w:val="Prrafodelista"/>
              <w:numPr>
                <w:ilvl w:val="0"/>
                <w:numId w:val="4"/>
              </w:numPr>
              <w:ind w:left="246" w:hanging="246"/>
              <w:jc w:val="both"/>
            </w:pPr>
            <w:r>
              <w:rPr>
                <w:sz w:val="18"/>
                <w:szCs w:val="18"/>
              </w:rPr>
              <w:t xml:space="preserve">Entrega de </w:t>
            </w:r>
            <w:r w:rsidRPr="00900708">
              <w:rPr>
                <w:sz w:val="18"/>
                <w:szCs w:val="18"/>
                <w:u w:val="single"/>
              </w:rPr>
              <w:t>boletines mensuales</w:t>
            </w:r>
            <w:r>
              <w:rPr>
                <w:sz w:val="18"/>
                <w:szCs w:val="18"/>
              </w:rPr>
              <w:t>.</w:t>
            </w:r>
          </w:p>
          <w:p w14:paraId="40D9AAAD" w14:textId="052BFB40" w:rsidR="00900708" w:rsidRPr="00C04219" w:rsidRDefault="00900708" w:rsidP="004B133B">
            <w:pPr>
              <w:pStyle w:val="Prrafodelista"/>
              <w:numPr>
                <w:ilvl w:val="0"/>
                <w:numId w:val="4"/>
              </w:numPr>
              <w:ind w:left="246" w:hanging="246"/>
              <w:jc w:val="both"/>
            </w:pPr>
            <w:r>
              <w:rPr>
                <w:sz w:val="18"/>
                <w:szCs w:val="18"/>
              </w:rPr>
              <w:t>Enviar la Invitación a la inaug</w:t>
            </w:r>
            <w:r w:rsidR="00646540">
              <w:rPr>
                <w:sz w:val="18"/>
                <w:szCs w:val="18"/>
              </w:rPr>
              <w:t xml:space="preserve">uración o arranque del proyecto. </w:t>
            </w:r>
            <w:r w:rsidR="00646540" w:rsidRPr="00646540">
              <w:rPr>
                <w:sz w:val="18"/>
                <w:szCs w:val="18"/>
                <w:u w:val="single"/>
              </w:rPr>
              <w:t>Dos semanas antes del evento</w:t>
            </w:r>
          </w:p>
        </w:tc>
        <w:tc>
          <w:tcPr>
            <w:tcW w:w="396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14:paraId="79758802" w14:textId="77777777" w:rsidR="008C785A" w:rsidRPr="008709DD" w:rsidRDefault="008C785A" w:rsidP="00421EEE">
            <w:pPr>
              <w:rPr>
                <w:b/>
                <w:color w:val="215868" w:themeColor="accent5" w:themeShade="80"/>
                <w:sz w:val="32"/>
                <w:szCs w:val="32"/>
              </w:rPr>
            </w:pPr>
            <w:r w:rsidRPr="008709DD">
              <w:rPr>
                <w:b/>
                <w:color w:val="215868" w:themeColor="accent5" w:themeShade="80"/>
                <w:sz w:val="32"/>
                <w:szCs w:val="32"/>
                <w:lang w:val="es-ES"/>
              </w:rPr>
              <w:t>Criterios de evaluación</w:t>
            </w:r>
          </w:p>
          <w:p w14:paraId="60F2D94F" w14:textId="4FC9B1C3" w:rsidR="008709DD" w:rsidRDefault="008709DD" w:rsidP="008709DD">
            <w:pPr>
              <w:pStyle w:val="Prrafodelista"/>
              <w:numPr>
                <w:ilvl w:val="0"/>
                <w:numId w:val="4"/>
              </w:numPr>
              <w:ind w:left="246" w:hanging="246"/>
              <w:jc w:val="both"/>
              <w:rPr>
                <w:sz w:val="18"/>
                <w:szCs w:val="18"/>
              </w:rPr>
            </w:pPr>
            <w:r>
              <w:rPr>
                <w:sz w:val="18"/>
                <w:szCs w:val="18"/>
              </w:rPr>
              <w:t>Comparar el número de inversionistas con respecto al año anterior.</w:t>
            </w:r>
          </w:p>
          <w:p w14:paraId="0B6B0633" w14:textId="66CF198C" w:rsidR="008709DD" w:rsidRPr="008709DD" w:rsidRDefault="006726BD" w:rsidP="008709DD">
            <w:pPr>
              <w:pStyle w:val="Prrafodelista"/>
              <w:numPr>
                <w:ilvl w:val="0"/>
                <w:numId w:val="4"/>
              </w:numPr>
              <w:ind w:left="246" w:hanging="246"/>
              <w:jc w:val="both"/>
            </w:pPr>
            <w:r>
              <w:rPr>
                <w:sz w:val="18"/>
                <w:szCs w:val="18"/>
              </w:rPr>
              <w:t>Hacer un</w:t>
            </w:r>
            <w:r w:rsidR="008709DD">
              <w:rPr>
                <w:sz w:val="18"/>
                <w:szCs w:val="18"/>
              </w:rPr>
              <w:t xml:space="preserve"> análisis de los inversionistas que permanecieron</w:t>
            </w:r>
            <w:r w:rsidR="00740A5E">
              <w:rPr>
                <w:sz w:val="18"/>
                <w:szCs w:val="18"/>
              </w:rPr>
              <w:t xml:space="preserve"> y</w:t>
            </w:r>
            <w:r w:rsidR="008709DD">
              <w:rPr>
                <w:sz w:val="18"/>
                <w:szCs w:val="18"/>
              </w:rPr>
              <w:t xml:space="preserve"> que buscaron participar en otro proyecto.</w:t>
            </w:r>
          </w:p>
          <w:p w14:paraId="2CEFBAC6" w14:textId="74975BF1" w:rsidR="008C785A" w:rsidRDefault="008709DD" w:rsidP="008709DD">
            <w:pPr>
              <w:pStyle w:val="Prrafodelista"/>
              <w:numPr>
                <w:ilvl w:val="0"/>
                <w:numId w:val="4"/>
              </w:numPr>
              <w:ind w:left="246" w:hanging="246"/>
              <w:jc w:val="both"/>
            </w:pPr>
            <w:r>
              <w:rPr>
                <w:sz w:val="18"/>
                <w:szCs w:val="18"/>
              </w:rPr>
              <w:t>Hacer una encuesta a los inversionistas de lo que piensan acerca del proyecto, si consideran o no que valió la pena participar, si lo harían de nuevo y que observaciones o sugerencias tendrían para los responsables del proyecto.</w:t>
            </w:r>
            <w:r>
              <w:t xml:space="preserve"> </w:t>
            </w:r>
          </w:p>
          <w:p w14:paraId="03DD1620" w14:textId="77777777" w:rsidR="008C785A" w:rsidRPr="00E3542B" w:rsidRDefault="008C785A" w:rsidP="00421EEE"/>
        </w:tc>
      </w:tr>
      <w:tr w:rsidR="00471C02" w:rsidRPr="0085130A" w14:paraId="072E173B" w14:textId="77777777" w:rsidTr="00421EEE">
        <w:trPr>
          <w:trHeight w:val="5124"/>
        </w:trPr>
        <w:tc>
          <w:tcPr>
            <w:tcW w:w="28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E68DF5" w14:textId="52867A81" w:rsidR="008C785A" w:rsidRPr="00A70BA1" w:rsidRDefault="00471C02" w:rsidP="00421EEE">
            <w:pPr>
              <w:rPr>
                <w:color w:val="215868" w:themeColor="accent5" w:themeShade="80"/>
                <w:sz w:val="32"/>
                <w:szCs w:val="32"/>
              </w:rPr>
            </w:pPr>
            <w:r>
              <w:rPr>
                <w:b/>
                <w:bCs/>
                <w:color w:val="215868" w:themeColor="accent5" w:themeShade="80"/>
                <w:sz w:val="32"/>
                <w:szCs w:val="32"/>
                <w:lang w:val="es-ES"/>
              </w:rPr>
              <w:lastRenderedPageBreak/>
              <w:t>Público mixto</w:t>
            </w:r>
          </w:p>
          <w:p w14:paraId="2EE0B5FD" w14:textId="48DE06E4" w:rsidR="008C785A" w:rsidRPr="00471C02" w:rsidRDefault="00471C02" w:rsidP="00421EEE">
            <w:pPr>
              <w:jc w:val="center"/>
              <w:rPr>
                <w:b/>
                <w:sz w:val="40"/>
                <w:szCs w:val="40"/>
                <w:lang w:val="es-ES"/>
              </w:rPr>
            </w:pPr>
            <w:r w:rsidRPr="00471C02">
              <w:rPr>
                <w:b/>
                <w:sz w:val="40"/>
                <w:szCs w:val="40"/>
                <w:lang w:val="es-ES"/>
              </w:rPr>
              <w:t>Patrocinadores</w:t>
            </w:r>
          </w:p>
          <w:p w14:paraId="1BABA8E5" w14:textId="77777777" w:rsidR="00C10918" w:rsidRDefault="00C10918" w:rsidP="00421EEE">
            <w:pPr>
              <w:jc w:val="center"/>
              <w:rPr>
                <w:noProof/>
                <w:lang w:val="es-MX" w:eastAsia="es-MX"/>
              </w:rPr>
            </w:pPr>
          </w:p>
          <w:p w14:paraId="714AE715" w14:textId="237B197B" w:rsidR="008C785A" w:rsidRPr="00C10918" w:rsidRDefault="00C10918" w:rsidP="00C10918">
            <w:pPr>
              <w:jc w:val="center"/>
              <w:rPr>
                <w:b/>
                <w:lang w:val="es-ES"/>
              </w:rPr>
            </w:pPr>
            <w:r>
              <w:rPr>
                <w:noProof/>
                <w:lang w:val="es-MX" w:eastAsia="es-MX"/>
              </w:rPr>
              <w:drawing>
                <wp:inline distT="0" distB="0" distL="0" distR="0" wp14:anchorId="7246F94E" wp14:editId="709D1555">
                  <wp:extent cx="2028496" cy="1576551"/>
                  <wp:effectExtent l="0" t="0" r="0" b="5080"/>
                  <wp:docPr id="7" name="Imagen 7" descr="https://encrypted-tbn2.google.com/images?q=tbn:ANd9GcQwYLA9B4yo3Lyb7yFKLM9-LlxDv1WPPM61olgACVTYJAJbwpq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encrypted-tbn2.google.com/images?q=tbn:ANd9GcQwYLA9B4yo3Lyb7yFKLM9-LlxDv1WPPM61olgACVTYJAJbwpq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8496" cy="1576551"/>
                          </a:xfrm>
                          <a:prstGeom prst="rect">
                            <a:avLst/>
                          </a:prstGeom>
                          <a:noFill/>
                          <a:ln>
                            <a:noFill/>
                          </a:ln>
                        </pic:spPr>
                      </pic:pic>
                    </a:graphicData>
                  </a:graphic>
                </wp:inline>
              </w:drawing>
            </w:r>
          </w:p>
        </w:tc>
        <w:tc>
          <w:tcPr>
            <w:tcW w:w="38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900F42" w14:textId="77777777" w:rsidR="008C785A" w:rsidRPr="00FD70D1" w:rsidRDefault="008C785A" w:rsidP="00421EEE">
            <w:pPr>
              <w:rPr>
                <w:color w:val="215868" w:themeColor="accent5" w:themeShade="80"/>
                <w:sz w:val="28"/>
                <w:szCs w:val="28"/>
              </w:rPr>
            </w:pPr>
            <w:r w:rsidRPr="00FD70D1">
              <w:rPr>
                <w:b/>
                <w:bCs/>
                <w:color w:val="215868" w:themeColor="accent5" w:themeShade="80"/>
                <w:sz w:val="28"/>
                <w:szCs w:val="28"/>
                <w:lang w:val="es-ES"/>
              </w:rPr>
              <w:t>Objetivos</w:t>
            </w:r>
          </w:p>
          <w:p w14:paraId="6EA62FEA" w14:textId="6FD024B6" w:rsidR="008C785A" w:rsidRDefault="008C785A" w:rsidP="00421EEE">
            <w:pPr>
              <w:jc w:val="both"/>
              <w:rPr>
                <w:sz w:val="18"/>
                <w:szCs w:val="18"/>
                <w:lang w:val="es-ES"/>
              </w:rPr>
            </w:pPr>
            <w:r w:rsidRPr="00C04219">
              <w:rPr>
                <w:b/>
                <w:bCs/>
                <w:color w:val="215868" w:themeColor="accent5" w:themeShade="80"/>
                <w:sz w:val="18"/>
                <w:szCs w:val="18"/>
                <w:lang w:val="es-ES"/>
              </w:rPr>
              <w:t>General:</w:t>
            </w:r>
            <w:r>
              <w:rPr>
                <w:color w:val="215868" w:themeColor="accent5" w:themeShade="80"/>
                <w:sz w:val="18"/>
                <w:szCs w:val="18"/>
                <w:lang w:val="es-ES"/>
              </w:rPr>
              <w:t xml:space="preserve"> </w:t>
            </w:r>
            <w:r w:rsidR="00C10918">
              <w:rPr>
                <w:sz w:val="18"/>
                <w:szCs w:val="18"/>
                <w:lang w:val="es-ES"/>
              </w:rPr>
              <w:t>Atraer nuevos patrocinadores para los equipos representativos del ITESM CEM</w:t>
            </w:r>
            <w:r w:rsidR="00DF0699">
              <w:rPr>
                <w:sz w:val="18"/>
                <w:szCs w:val="18"/>
                <w:lang w:val="es-ES"/>
              </w:rPr>
              <w:t>.</w:t>
            </w:r>
          </w:p>
          <w:p w14:paraId="50AF4190" w14:textId="09FB4ADF" w:rsidR="00DF0699" w:rsidRDefault="00DF0699" w:rsidP="00421EEE">
            <w:pPr>
              <w:jc w:val="both"/>
              <w:rPr>
                <w:sz w:val="18"/>
                <w:szCs w:val="18"/>
                <w:lang w:val="es-ES"/>
              </w:rPr>
            </w:pPr>
            <w:r w:rsidRPr="00C04219">
              <w:rPr>
                <w:b/>
                <w:color w:val="215868" w:themeColor="accent5" w:themeShade="80"/>
                <w:sz w:val="18"/>
                <w:szCs w:val="18"/>
                <w:lang w:val="es-ES"/>
              </w:rPr>
              <w:t>Particular:</w:t>
            </w:r>
            <w:r>
              <w:rPr>
                <w:b/>
                <w:color w:val="215868" w:themeColor="accent5" w:themeShade="80"/>
                <w:sz w:val="18"/>
                <w:szCs w:val="18"/>
                <w:lang w:val="es-ES"/>
              </w:rPr>
              <w:t xml:space="preserve"> </w:t>
            </w:r>
            <w:r w:rsidRPr="00DF0699">
              <w:rPr>
                <w:sz w:val="18"/>
                <w:szCs w:val="18"/>
                <w:lang w:val="es-ES"/>
              </w:rPr>
              <w:t>Lograr la permanencia de los nuevos patrocinadores para años posteriores</w:t>
            </w:r>
            <w:r>
              <w:rPr>
                <w:sz w:val="18"/>
                <w:szCs w:val="18"/>
                <w:lang w:val="es-ES"/>
              </w:rPr>
              <w:t>.</w:t>
            </w:r>
            <w:r w:rsidRPr="00DF0699">
              <w:rPr>
                <w:b/>
                <w:sz w:val="18"/>
                <w:szCs w:val="18"/>
                <w:lang w:val="es-ES"/>
              </w:rPr>
              <w:t xml:space="preserve"> </w:t>
            </w:r>
          </w:p>
          <w:p w14:paraId="78891525" w14:textId="14B5F14B" w:rsidR="00C10918" w:rsidRPr="003918A5" w:rsidRDefault="00C10918" w:rsidP="00C10918">
            <w:pPr>
              <w:jc w:val="both"/>
              <w:rPr>
                <w:sz w:val="18"/>
                <w:szCs w:val="18"/>
                <w:lang w:val="es-ES"/>
              </w:rPr>
            </w:pPr>
          </w:p>
          <w:p w14:paraId="3DFD376F" w14:textId="1F1D53A7" w:rsidR="008C785A" w:rsidRPr="003918A5" w:rsidRDefault="008C785A" w:rsidP="00421EEE">
            <w:pPr>
              <w:jc w:val="both"/>
              <w:rPr>
                <w:sz w:val="18"/>
                <w:szCs w:val="18"/>
                <w:lang w:val="es-ES"/>
              </w:rPr>
            </w:pPr>
          </w:p>
        </w:tc>
        <w:tc>
          <w:tcPr>
            <w:tcW w:w="40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447511" w14:textId="77777777" w:rsidR="008C785A" w:rsidRPr="00FD70D1" w:rsidRDefault="008C785A" w:rsidP="00421EEE">
            <w:pPr>
              <w:rPr>
                <w:b/>
                <w:color w:val="215868" w:themeColor="accent5" w:themeShade="80"/>
                <w:sz w:val="28"/>
                <w:szCs w:val="28"/>
              </w:rPr>
            </w:pPr>
            <w:r w:rsidRPr="00FD70D1">
              <w:rPr>
                <w:b/>
                <w:color w:val="215868" w:themeColor="accent5" w:themeShade="80"/>
                <w:sz w:val="28"/>
                <w:szCs w:val="28"/>
                <w:lang w:val="es-ES"/>
              </w:rPr>
              <w:t>Descripción Situación inicial</w:t>
            </w:r>
          </w:p>
          <w:p w14:paraId="7B4BDB8C" w14:textId="5FDE8B61" w:rsidR="008C785A" w:rsidRPr="00C04219" w:rsidRDefault="00DF0699" w:rsidP="00DF0699">
            <w:pPr>
              <w:jc w:val="both"/>
              <w:rPr>
                <w:sz w:val="18"/>
                <w:szCs w:val="18"/>
              </w:rPr>
            </w:pPr>
            <w:r>
              <w:rPr>
                <w:sz w:val="18"/>
                <w:szCs w:val="18"/>
                <w:lang w:val="es-ES"/>
              </w:rPr>
              <w:t>Son poco</w:t>
            </w:r>
            <w:r w:rsidR="00D12580">
              <w:rPr>
                <w:sz w:val="18"/>
                <w:szCs w:val="18"/>
                <w:lang w:val="es-ES"/>
              </w:rPr>
              <w:t>s</w:t>
            </w:r>
            <w:r w:rsidR="00EC25D5">
              <w:rPr>
                <w:sz w:val="18"/>
                <w:szCs w:val="18"/>
                <w:lang w:val="es-ES"/>
              </w:rPr>
              <w:t xml:space="preserve"> los patrocinadores de los equipos representativos del ITESM CEM siendo </w:t>
            </w:r>
            <w:proofErr w:type="spellStart"/>
            <w:r>
              <w:rPr>
                <w:sz w:val="18"/>
                <w:szCs w:val="18"/>
                <w:lang w:val="es-ES"/>
              </w:rPr>
              <w:t>Powerade</w:t>
            </w:r>
            <w:proofErr w:type="spellEnd"/>
            <w:r>
              <w:rPr>
                <w:sz w:val="18"/>
                <w:szCs w:val="18"/>
                <w:lang w:val="es-ES"/>
              </w:rPr>
              <w:t xml:space="preserve"> </w:t>
            </w:r>
            <w:r w:rsidR="00EC25D5">
              <w:rPr>
                <w:sz w:val="18"/>
                <w:szCs w:val="18"/>
                <w:lang w:val="es-ES"/>
              </w:rPr>
              <w:t>y BIMBO los dos de mayor importancia y antigüedad</w:t>
            </w:r>
            <w:r w:rsidR="008C785A">
              <w:rPr>
                <w:sz w:val="18"/>
                <w:szCs w:val="18"/>
                <w:lang w:val="es-ES"/>
              </w:rPr>
              <w:t>.</w:t>
            </w:r>
            <w:r w:rsidR="00D12580">
              <w:rPr>
                <w:sz w:val="18"/>
                <w:szCs w:val="18"/>
                <w:lang w:val="es-ES"/>
              </w:rPr>
              <w:t xml:space="preserve"> Otros patrocinadores son CLAMATO, VOLARIS, CHEVROLET, LALA, IUSACELL Y ATLETICA.</w:t>
            </w:r>
          </w:p>
        </w:tc>
        <w:tc>
          <w:tcPr>
            <w:tcW w:w="3969"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14:paraId="283289EA" w14:textId="77777777" w:rsidR="008C785A" w:rsidRPr="00FD70D1" w:rsidRDefault="008C785A" w:rsidP="00421EEE">
            <w:pPr>
              <w:rPr>
                <w:b/>
                <w:color w:val="215868" w:themeColor="accent5" w:themeShade="80"/>
                <w:sz w:val="28"/>
                <w:szCs w:val="28"/>
              </w:rPr>
            </w:pPr>
            <w:r w:rsidRPr="00FD70D1">
              <w:rPr>
                <w:b/>
                <w:color w:val="215868" w:themeColor="accent5" w:themeShade="80"/>
                <w:sz w:val="28"/>
                <w:szCs w:val="28"/>
                <w:lang w:val="es-ES"/>
              </w:rPr>
              <w:t>Situación deseable</w:t>
            </w:r>
          </w:p>
          <w:p w14:paraId="10E90D8C" w14:textId="341B819E" w:rsidR="007353D0" w:rsidRPr="00B134BF" w:rsidRDefault="00DB30C3" w:rsidP="00B134BF">
            <w:pPr>
              <w:pStyle w:val="Prrafodelista"/>
              <w:numPr>
                <w:ilvl w:val="0"/>
                <w:numId w:val="1"/>
              </w:numPr>
              <w:ind w:left="281" w:hanging="284"/>
              <w:jc w:val="both"/>
              <w:rPr>
                <w:sz w:val="18"/>
                <w:szCs w:val="18"/>
              </w:rPr>
            </w:pPr>
            <w:r>
              <w:rPr>
                <w:sz w:val="18"/>
                <w:szCs w:val="18"/>
              </w:rPr>
              <w:t>Incrementar el número de patrocinadores para los equipos representativos así como una mayor presencia de estos en los eventos que se llevan a cabo en el campus.</w:t>
            </w:r>
          </w:p>
          <w:p w14:paraId="194E3D96" w14:textId="342C0845" w:rsidR="00DB30C3" w:rsidRPr="00DB30C3" w:rsidRDefault="00B134BF" w:rsidP="00DB30C3">
            <w:pPr>
              <w:pStyle w:val="Prrafodelista"/>
              <w:numPr>
                <w:ilvl w:val="0"/>
                <w:numId w:val="1"/>
              </w:numPr>
              <w:ind w:left="281" w:hanging="284"/>
              <w:jc w:val="both"/>
            </w:pPr>
            <w:r>
              <w:rPr>
                <w:sz w:val="18"/>
                <w:szCs w:val="18"/>
              </w:rPr>
              <w:t>Las marcas patrocinadoras deberán tener</w:t>
            </w:r>
            <w:r w:rsidR="007353D0">
              <w:rPr>
                <w:sz w:val="18"/>
                <w:szCs w:val="18"/>
              </w:rPr>
              <w:t xml:space="preserve"> </w:t>
            </w:r>
            <w:r w:rsidR="00DB30C3">
              <w:rPr>
                <w:sz w:val="18"/>
                <w:szCs w:val="18"/>
              </w:rPr>
              <w:t>un mayor impacto y recordación a través de su presencia en los diferentes eventos.</w:t>
            </w:r>
          </w:p>
          <w:p w14:paraId="0DE43767" w14:textId="509D9BDD" w:rsidR="008C785A" w:rsidRPr="0085130A" w:rsidRDefault="001663F2" w:rsidP="00B134BF">
            <w:pPr>
              <w:pStyle w:val="Prrafodelista"/>
              <w:numPr>
                <w:ilvl w:val="0"/>
                <w:numId w:val="1"/>
              </w:numPr>
              <w:ind w:left="281" w:hanging="284"/>
              <w:jc w:val="both"/>
            </w:pPr>
            <w:r>
              <w:rPr>
                <w:sz w:val="18"/>
                <w:szCs w:val="18"/>
              </w:rPr>
              <w:t>Exista una asociación positiva</w:t>
            </w:r>
            <w:r w:rsidR="00A64077">
              <w:rPr>
                <w:sz w:val="18"/>
                <w:szCs w:val="18"/>
              </w:rPr>
              <w:t xml:space="preserve"> o conexión emocional</w:t>
            </w:r>
            <w:r>
              <w:rPr>
                <w:sz w:val="18"/>
                <w:szCs w:val="18"/>
              </w:rPr>
              <w:t xml:space="preserve"> entre los patrocinadores</w:t>
            </w:r>
            <w:r w:rsidR="007353D0">
              <w:rPr>
                <w:sz w:val="18"/>
                <w:szCs w:val="18"/>
              </w:rPr>
              <w:t>, el ITESM CEM</w:t>
            </w:r>
            <w:r>
              <w:rPr>
                <w:sz w:val="18"/>
                <w:szCs w:val="18"/>
              </w:rPr>
              <w:t xml:space="preserve"> y  los eventos donde </w:t>
            </w:r>
            <w:r w:rsidR="00B134BF">
              <w:rPr>
                <w:sz w:val="18"/>
                <w:szCs w:val="18"/>
              </w:rPr>
              <w:t>participan</w:t>
            </w:r>
            <w:r>
              <w:rPr>
                <w:sz w:val="18"/>
                <w:szCs w:val="18"/>
              </w:rPr>
              <w:t xml:space="preserve"> los equipos representativos.</w:t>
            </w:r>
          </w:p>
        </w:tc>
      </w:tr>
      <w:tr w:rsidR="00471C02" w:rsidRPr="0085130A" w14:paraId="5C0968C9" w14:textId="77777777" w:rsidTr="00421EEE">
        <w:trPr>
          <w:trHeight w:val="5716"/>
        </w:trPr>
        <w:tc>
          <w:tcPr>
            <w:tcW w:w="28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0E3DD760" w14:textId="0FF42032" w:rsidR="008C785A" w:rsidRPr="00FD70D1" w:rsidRDefault="008C785A" w:rsidP="00421EEE">
            <w:pPr>
              <w:rPr>
                <w:b/>
                <w:color w:val="215868" w:themeColor="accent5" w:themeShade="80"/>
                <w:sz w:val="28"/>
                <w:szCs w:val="28"/>
                <w:lang w:val="es-ES"/>
              </w:rPr>
            </w:pPr>
            <w:r w:rsidRPr="00FD70D1">
              <w:rPr>
                <w:b/>
                <w:color w:val="215868" w:themeColor="accent5" w:themeShade="80"/>
                <w:sz w:val="28"/>
                <w:szCs w:val="28"/>
                <w:lang w:val="es-ES"/>
              </w:rPr>
              <w:t>Medios, acciones y presupuesto (antes)</w:t>
            </w:r>
          </w:p>
          <w:p w14:paraId="3901AA6E" w14:textId="13CEE997" w:rsidR="008C785A" w:rsidRDefault="008A609C" w:rsidP="008A609C">
            <w:pPr>
              <w:pStyle w:val="Prrafodelista"/>
              <w:numPr>
                <w:ilvl w:val="0"/>
                <w:numId w:val="5"/>
              </w:numPr>
              <w:ind w:left="426" w:hanging="295"/>
              <w:rPr>
                <w:sz w:val="18"/>
                <w:szCs w:val="18"/>
              </w:rPr>
            </w:pPr>
            <w:r>
              <w:rPr>
                <w:sz w:val="18"/>
                <w:szCs w:val="18"/>
              </w:rPr>
              <w:t>Invitación a diferentes empresas a participar como patrocinadores de los equipos representativos.</w:t>
            </w:r>
          </w:p>
          <w:p w14:paraId="3213F1B8" w14:textId="422CDBDD" w:rsidR="00740A5E" w:rsidRDefault="00740A5E" w:rsidP="008A609C">
            <w:pPr>
              <w:pStyle w:val="Prrafodelista"/>
              <w:numPr>
                <w:ilvl w:val="0"/>
                <w:numId w:val="5"/>
              </w:numPr>
              <w:ind w:left="426" w:hanging="295"/>
              <w:rPr>
                <w:sz w:val="18"/>
                <w:szCs w:val="18"/>
              </w:rPr>
            </w:pPr>
            <w:r>
              <w:rPr>
                <w:sz w:val="18"/>
                <w:szCs w:val="18"/>
              </w:rPr>
              <w:t>Entrega del documento donde se establecen las obligaciones y derechos tanto del instituto como de la empresa patrocinadora.</w:t>
            </w:r>
          </w:p>
          <w:p w14:paraId="757C4667" w14:textId="2849F9D2" w:rsidR="008A609C" w:rsidRPr="008A609C" w:rsidRDefault="008A609C" w:rsidP="008A609C">
            <w:pPr>
              <w:ind w:left="131"/>
              <w:rPr>
                <w:sz w:val="18"/>
                <w:szCs w:val="18"/>
              </w:rPr>
            </w:pPr>
          </w:p>
        </w:tc>
        <w:tc>
          <w:tcPr>
            <w:tcW w:w="38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3BA5D707" w14:textId="7D4B087C" w:rsidR="008C785A" w:rsidRPr="00FD70D1" w:rsidRDefault="008C785A" w:rsidP="00421EEE">
            <w:pPr>
              <w:rPr>
                <w:b/>
                <w:color w:val="215868" w:themeColor="accent5" w:themeShade="80"/>
                <w:sz w:val="28"/>
                <w:szCs w:val="28"/>
                <w:lang w:val="es-ES"/>
              </w:rPr>
            </w:pPr>
            <w:r w:rsidRPr="00FD70D1">
              <w:rPr>
                <w:b/>
                <w:color w:val="215868" w:themeColor="accent5" w:themeShade="80"/>
                <w:sz w:val="28"/>
                <w:szCs w:val="28"/>
                <w:lang w:val="es-ES"/>
              </w:rPr>
              <w:t>Medios, acciones y presupuesto</w:t>
            </w:r>
          </w:p>
          <w:p w14:paraId="552B03FA" w14:textId="0DE00BC6" w:rsidR="00421EEE" w:rsidRDefault="00421EEE" w:rsidP="00730A8A">
            <w:pPr>
              <w:pStyle w:val="Prrafodelista"/>
              <w:numPr>
                <w:ilvl w:val="0"/>
                <w:numId w:val="3"/>
              </w:numPr>
              <w:ind w:left="279" w:hanging="142"/>
              <w:jc w:val="both"/>
              <w:rPr>
                <w:color w:val="000000" w:themeColor="text1"/>
                <w:sz w:val="18"/>
                <w:szCs w:val="18"/>
              </w:rPr>
            </w:pPr>
            <w:r>
              <w:rPr>
                <w:color w:val="000000" w:themeColor="text1"/>
                <w:sz w:val="18"/>
                <w:szCs w:val="18"/>
              </w:rPr>
              <w:t xml:space="preserve">Identificar </w:t>
            </w:r>
            <w:r w:rsidR="00730A8A">
              <w:rPr>
                <w:color w:val="000000" w:themeColor="text1"/>
                <w:sz w:val="18"/>
                <w:szCs w:val="18"/>
              </w:rPr>
              <w:t>las empresas que pueden ser patrocinadoras de los equipos representativos.</w:t>
            </w:r>
          </w:p>
          <w:p w14:paraId="09EA29DB" w14:textId="634378AE" w:rsidR="007353D0" w:rsidRDefault="00730A8A" w:rsidP="00730A8A">
            <w:pPr>
              <w:pStyle w:val="Prrafodelista"/>
              <w:numPr>
                <w:ilvl w:val="0"/>
                <w:numId w:val="3"/>
              </w:numPr>
              <w:ind w:left="279" w:hanging="142"/>
              <w:jc w:val="both"/>
              <w:rPr>
                <w:color w:val="000000" w:themeColor="text1"/>
                <w:sz w:val="18"/>
                <w:szCs w:val="18"/>
              </w:rPr>
            </w:pPr>
            <w:r>
              <w:rPr>
                <w:color w:val="000000" w:themeColor="text1"/>
                <w:sz w:val="18"/>
                <w:szCs w:val="18"/>
              </w:rPr>
              <w:t>Invitarlos a las instalaciones del campus para que conozcan los diferentes equipos, los torneos ganados y las ventajas o beneficios que podrían tener por  ser patrocina</w:t>
            </w:r>
            <w:r w:rsidR="004604B4">
              <w:rPr>
                <w:color w:val="000000" w:themeColor="text1"/>
                <w:sz w:val="18"/>
                <w:szCs w:val="18"/>
              </w:rPr>
              <w:t>dores de los equipos del ITESM CEM.</w:t>
            </w:r>
          </w:p>
          <w:p w14:paraId="67306A04" w14:textId="6E3321BE" w:rsidR="007353D0" w:rsidRPr="004604B4" w:rsidRDefault="007353D0" w:rsidP="007353D0">
            <w:pPr>
              <w:pStyle w:val="Prrafodelista"/>
              <w:numPr>
                <w:ilvl w:val="0"/>
                <w:numId w:val="3"/>
              </w:numPr>
              <w:ind w:left="279" w:hanging="142"/>
              <w:jc w:val="both"/>
              <w:rPr>
                <w:sz w:val="18"/>
                <w:szCs w:val="18"/>
                <w:lang w:val="es-ES"/>
              </w:rPr>
            </w:pPr>
            <w:r>
              <w:rPr>
                <w:color w:val="000000" w:themeColor="text1"/>
                <w:sz w:val="18"/>
                <w:szCs w:val="18"/>
              </w:rPr>
              <w:t>Hacerlos participes de un partido o torneo donde puedan apreciar el alcance de notoriedad que pueden adquirir al tener presencia en dichos eventos.</w:t>
            </w:r>
          </w:p>
          <w:p w14:paraId="2E7984AD" w14:textId="2C8C3DB5" w:rsidR="004604B4" w:rsidRPr="00795078" w:rsidRDefault="004604B4" w:rsidP="007353D0">
            <w:pPr>
              <w:pStyle w:val="Prrafodelista"/>
              <w:numPr>
                <w:ilvl w:val="0"/>
                <w:numId w:val="3"/>
              </w:numPr>
              <w:ind w:left="279" w:hanging="142"/>
              <w:jc w:val="both"/>
              <w:rPr>
                <w:sz w:val="18"/>
                <w:szCs w:val="18"/>
                <w:lang w:val="es-ES"/>
              </w:rPr>
            </w:pPr>
            <w:r>
              <w:rPr>
                <w:color w:val="000000" w:themeColor="text1"/>
                <w:sz w:val="18"/>
                <w:szCs w:val="18"/>
              </w:rPr>
              <w:t>Usar los logos de las marcas patrocinadoras en toda la publicidad de  torneos, partido</w:t>
            </w:r>
            <w:r w:rsidR="008A609C">
              <w:rPr>
                <w:color w:val="000000" w:themeColor="text1"/>
                <w:sz w:val="18"/>
                <w:szCs w:val="18"/>
              </w:rPr>
              <w:t>s</w:t>
            </w:r>
            <w:r>
              <w:rPr>
                <w:color w:val="000000" w:themeColor="text1"/>
                <w:sz w:val="18"/>
                <w:szCs w:val="18"/>
              </w:rPr>
              <w:t>, etc.</w:t>
            </w:r>
          </w:p>
          <w:p w14:paraId="364B7E3D" w14:textId="1C0F457A" w:rsidR="008C785A" w:rsidRPr="00795078" w:rsidRDefault="008C785A" w:rsidP="00795078">
            <w:pPr>
              <w:pStyle w:val="Prrafodelista"/>
              <w:ind w:left="279"/>
              <w:jc w:val="both"/>
              <w:rPr>
                <w:sz w:val="18"/>
                <w:szCs w:val="18"/>
                <w:lang w:val="es-ES"/>
              </w:rPr>
            </w:pPr>
          </w:p>
        </w:tc>
        <w:tc>
          <w:tcPr>
            <w:tcW w:w="40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0936BCCF" w14:textId="77777777" w:rsidR="008C785A" w:rsidRPr="00FD70D1" w:rsidRDefault="008C785A" w:rsidP="00421EEE">
            <w:pPr>
              <w:rPr>
                <w:b/>
                <w:color w:val="215868" w:themeColor="accent5" w:themeShade="80"/>
                <w:sz w:val="28"/>
                <w:szCs w:val="28"/>
                <w:lang w:val="es-ES"/>
              </w:rPr>
            </w:pPr>
            <w:r w:rsidRPr="00FD70D1">
              <w:rPr>
                <w:b/>
                <w:color w:val="215868" w:themeColor="accent5" w:themeShade="80"/>
                <w:sz w:val="28"/>
                <w:szCs w:val="28"/>
                <w:lang w:val="es-ES"/>
              </w:rPr>
              <w:t>Calendario acciones</w:t>
            </w:r>
          </w:p>
          <w:p w14:paraId="13F61217" w14:textId="25D81EB1" w:rsidR="00795078" w:rsidRPr="00D62D27" w:rsidRDefault="008A609C" w:rsidP="00795078">
            <w:pPr>
              <w:pStyle w:val="Prrafodelista"/>
              <w:numPr>
                <w:ilvl w:val="0"/>
                <w:numId w:val="4"/>
              </w:numPr>
              <w:ind w:left="388" w:hanging="284"/>
              <w:jc w:val="both"/>
              <w:rPr>
                <w:sz w:val="18"/>
                <w:szCs w:val="18"/>
              </w:rPr>
            </w:pPr>
            <w:r w:rsidRPr="00D62D27">
              <w:rPr>
                <w:sz w:val="18"/>
                <w:szCs w:val="18"/>
              </w:rPr>
              <w:t xml:space="preserve">Identificación de posibles empresas patrocinadoras. </w:t>
            </w:r>
            <w:r w:rsidRPr="00D62D27">
              <w:rPr>
                <w:sz w:val="18"/>
                <w:szCs w:val="18"/>
                <w:u w:val="single"/>
              </w:rPr>
              <w:t>Inicio de año</w:t>
            </w:r>
          </w:p>
          <w:p w14:paraId="6F1E25D8" w14:textId="1AC492DC" w:rsidR="008A609C" w:rsidRPr="00BD1E5F" w:rsidRDefault="008A609C" w:rsidP="00795078">
            <w:pPr>
              <w:pStyle w:val="Prrafodelista"/>
              <w:numPr>
                <w:ilvl w:val="0"/>
                <w:numId w:val="4"/>
              </w:numPr>
              <w:ind w:left="388" w:hanging="284"/>
              <w:jc w:val="both"/>
              <w:rPr>
                <w:sz w:val="18"/>
                <w:szCs w:val="18"/>
              </w:rPr>
            </w:pPr>
            <w:r w:rsidRPr="00D62D27">
              <w:rPr>
                <w:sz w:val="18"/>
                <w:szCs w:val="18"/>
              </w:rPr>
              <w:t xml:space="preserve">Invitación a las instalaciones de campus. </w:t>
            </w:r>
            <w:r w:rsidRPr="00D62D27">
              <w:rPr>
                <w:sz w:val="18"/>
                <w:szCs w:val="18"/>
                <w:u w:val="single"/>
              </w:rPr>
              <w:t>Mes de marzo.</w:t>
            </w:r>
          </w:p>
          <w:p w14:paraId="47BC8B52" w14:textId="652D9D88" w:rsidR="00BD1E5F" w:rsidRPr="00D62D27" w:rsidRDefault="00BD1E5F" w:rsidP="00795078">
            <w:pPr>
              <w:pStyle w:val="Prrafodelista"/>
              <w:numPr>
                <w:ilvl w:val="0"/>
                <w:numId w:val="4"/>
              </w:numPr>
              <w:ind w:left="388" w:hanging="284"/>
              <w:jc w:val="both"/>
              <w:rPr>
                <w:sz w:val="18"/>
                <w:szCs w:val="18"/>
              </w:rPr>
            </w:pPr>
            <w:r w:rsidRPr="00BD1E5F">
              <w:rPr>
                <w:sz w:val="18"/>
                <w:szCs w:val="18"/>
              </w:rPr>
              <w:t>Desayuno donde se les presenten las ventajas que pueden obtener como marca al patrocinar a los equipos representativos del ITESM CEM</w:t>
            </w:r>
            <w:r>
              <w:rPr>
                <w:sz w:val="18"/>
                <w:szCs w:val="18"/>
                <w:u w:val="single"/>
              </w:rPr>
              <w:t>. Mes de marzo.</w:t>
            </w:r>
          </w:p>
          <w:p w14:paraId="0242BFD1" w14:textId="60D916A4" w:rsidR="008A609C" w:rsidRPr="00D62D27" w:rsidRDefault="008A609C" w:rsidP="00795078">
            <w:pPr>
              <w:pStyle w:val="Prrafodelista"/>
              <w:numPr>
                <w:ilvl w:val="0"/>
                <w:numId w:val="4"/>
              </w:numPr>
              <w:ind w:left="388" w:hanging="284"/>
              <w:jc w:val="both"/>
              <w:rPr>
                <w:sz w:val="18"/>
                <w:szCs w:val="18"/>
              </w:rPr>
            </w:pPr>
            <w:r w:rsidRPr="00D62D27">
              <w:rPr>
                <w:sz w:val="18"/>
                <w:szCs w:val="18"/>
              </w:rPr>
              <w:t xml:space="preserve">Invitación a un evento deportivo de gran importancia para el campus. Presentación del equipo de la liga mayor de FBA </w:t>
            </w:r>
            <w:r w:rsidRPr="00D62D27">
              <w:rPr>
                <w:sz w:val="18"/>
                <w:szCs w:val="18"/>
                <w:u w:val="single"/>
              </w:rPr>
              <w:t>en agosto.</w:t>
            </w:r>
          </w:p>
          <w:p w14:paraId="1CC0FC23" w14:textId="7738261A" w:rsidR="008C785A" w:rsidRPr="00C04219" w:rsidRDefault="00D62D27" w:rsidP="00421EEE">
            <w:pPr>
              <w:pStyle w:val="Prrafodelista"/>
              <w:numPr>
                <w:ilvl w:val="0"/>
                <w:numId w:val="4"/>
              </w:numPr>
              <w:ind w:left="388" w:hanging="284"/>
              <w:jc w:val="both"/>
            </w:pPr>
            <w:r w:rsidRPr="00D62D27">
              <w:rPr>
                <w:sz w:val="18"/>
                <w:szCs w:val="18"/>
              </w:rPr>
              <w:t xml:space="preserve">Uso de los logos en la publicidad de los eventos donde participan los equipos representativos. </w:t>
            </w:r>
            <w:r w:rsidRPr="00D62D27">
              <w:rPr>
                <w:sz w:val="18"/>
                <w:szCs w:val="18"/>
                <w:u w:val="single"/>
              </w:rPr>
              <w:t>Todo el año.</w:t>
            </w:r>
          </w:p>
        </w:tc>
        <w:tc>
          <w:tcPr>
            <w:tcW w:w="396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14:paraId="32958F46" w14:textId="77777777" w:rsidR="008C785A" w:rsidRPr="00256A1E" w:rsidRDefault="008C785A" w:rsidP="00421EEE">
            <w:pPr>
              <w:rPr>
                <w:b/>
                <w:color w:val="215868" w:themeColor="accent5" w:themeShade="80"/>
                <w:sz w:val="32"/>
                <w:szCs w:val="32"/>
              </w:rPr>
            </w:pPr>
            <w:r w:rsidRPr="00256A1E">
              <w:rPr>
                <w:b/>
                <w:color w:val="215868" w:themeColor="accent5" w:themeShade="80"/>
                <w:sz w:val="32"/>
                <w:szCs w:val="32"/>
                <w:lang w:val="es-ES"/>
              </w:rPr>
              <w:t>Criterios de evaluación</w:t>
            </w:r>
          </w:p>
          <w:p w14:paraId="12B6AAC8" w14:textId="350D9335" w:rsidR="00BC54CE" w:rsidRDefault="00BC54CE" w:rsidP="00BC54CE">
            <w:pPr>
              <w:pStyle w:val="Prrafodelista"/>
              <w:numPr>
                <w:ilvl w:val="0"/>
                <w:numId w:val="4"/>
              </w:numPr>
              <w:ind w:left="388" w:hanging="284"/>
              <w:jc w:val="both"/>
              <w:rPr>
                <w:sz w:val="18"/>
                <w:szCs w:val="18"/>
              </w:rPr>
            </w:pPr>
            <w:r>
              <w:rPr>
                <w:sz w:val="18"/>
                <w:szCs w:val="18"/>
              </w:rPr>
              <w:t>Comparar el número de patrocinadores de este  año con el anterior.</w:t>
            </w:r>
          </w:p>
          <w:p w14:paraId="64D516F8" w14:textId="5878B4AD" w:rsidR="00BC54CE" w:rsidRPr="00D62D27" w:rsidRDefault="00BC54CE" w:rsidP="00BC54CE">
            <w:pPr>
              <w:pStyle w:val="Prrafodelista"/>
              <w:numPr>
                <w:ilvl w:val="0"/>
                <w:numId w:val="4"/>
              </w:numPr>
              <w:ind w:left="388" w:hanging="284"/>
              <w:jc w:val="both"/>
              <w:rPr>
                <w:sz w:val="18"/>
                <w:szCs w:val="18"/>
              </w:rPr>
            </w:pPr>
            <w:r>
              <w:rPr>
                <w:sz w:val="18"/>
                <w:szCs w:val="18"/>
              </w:rPr>
              <w:t>Detectar cuales fueron las empresas que permanecieron este año y aquellas que están dispuestas a participar en el siguiente.</w:t>
            </w:r>
          </w:p>
          <w:p w14:paraId="04C2648C" w14:textId="36C03DE0" w:rsidR="00BC54CE" w:rsidRPr="00BD1E5F" w:rsidRDefault="009F2C7F" w:rsidP="00BC54CE">
            <w:pPr>
              <w:pStyle w:val="Prrafodelista"/>
              <w:numPr>
                <w:ilvl w:val="0"/>
                <w:numId w:val="4"/>
              </w:numPr>
              <w:ind w:left="388" w:hanging="284"/>
              <w:jc w:val="both"/>
              <w:rPr>
                <w:sz w:val="18"/>
                <w:szCs w:val="18"/>
              </w:rPr>
            </w:pPr>
            <w:r>
              <w:rPr>
                <w:sz w:val="18"/>
                <w:szCs w:val="18"/>
              </w:rPr>
              <w:t xml:space="preserve">Conocer </w:t>
            </w:r>
            <w:r w:rsidR="00BB4E09">
              <w:rPr>
                <w:sz w:val="18"/>
                <w:szCs w:val="18"/>
              </w:rPr>
              <w:t xml:space="preserve"> a través de una encuesta </w:t>
            </w:r>
            <w:bookmarkStart w:id="0" w:name="_GoBack"/>
            <w:bookmarkEnd w:id="0"/>
            <w:r>
              <w:rPr>
                <w:sz w:val="18"/>
                <w:szCs w:val="18"/>
              </w:rPr>
              <w:t>la percepción de las empresas al final del año sobre su participación como  patrocinadores de los equipos representativos</w:t>
            </w:r>
            <w:r w:rsidR="00C8391F" w:rsidRPr="00C8391F">
              <w:rPr>
                <w:sz w:val="18"/>
                <w:szCs w:val="18"/>
              </w:rPr>
              <w:t>.</w:t>
            </w:r>
          </w:p>
          <w:p w14:paraId="2EA651FD" w14:textId="77777777" w:rsidR="008C785A" w:rsidRDefault="008C785A" w:rsidP="00421EEE"/>
          <w:p w14:paraId="3DA41D6B" w14:textId="77777777" w:rsidR="008C785A" w:rsidRPr="00E3542B" w:rsidRDefault="008C785A" w:rsidP="00421EEE"/>
        </w:tc>
      </w:tr>
    </w:tbl>
    <w:p w14:paraId="592AC7CC" w14:textId="5DDF0334" w:rsidR="0085130A" w:rsidRDefault="0085130A"/>
    <w:sectPr w:rsidR="0085130A" w:rsidSect="00DC3B0C">
      <w:pgSz w:w="15840" w:h="12240" w:orient="landscape"/>
      <w:pgMar w:top="284" w:right="672"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A48A3"/>
    <w:multiLevelType w:val="hybridMultilevel"/>
    <w:tmpl w:val="BEF8B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B2D5542"/>
    <w:multiLevelType w:val="hybridMultilevel"/>
    <w:tmpl w:val="197028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4A33D4A"/>
    <w:multiLevelType w:val="hybridMultilevel"/>
    <w:tmpl w:val="E7900C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5013C55"/>
    <w:multiLevelType w:val="hybridMultilevel"/>
    <w:tmpl w:val="85AE0C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68BD740E"/>
    <w:multiLevelType w:val="hybridMultilevel"/>
    <w:tmpl w:val="FB2210A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
    <w:nsid w:val="7FC27BB6"/>
    <w:multiLevelType w:val="hybridMultilevel"/>
    <w:tmpl w:val="B70E1E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activeWritingStyle w:appName="MSWord" w:lang="en-US" w:vendorID="64" w:dllVersion="131078" w:nlCheck="1" w:checkStyle="1"/>
  <w:activeWritingStyle w:appName="MSWord" w:lang="es-ES" w:vendorID="64" w:dllVersion="131078" w:nlCheck="1" w:checkStyle="1"/>
  <w:activeWritingStyle w:appName="MSWord" w:lang="es-ES_tradnl" w:vendorID="64" w:dllVersion="131078" w:nlCheck="1" w:checkStyle="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30A"/>
    <w:rsid w:val="000C456F"/>
    <w:rsid w:val="000D3741"/>
    <w:rsid w:val="00113EDB"/>
    <w:rsid w:val="00147403"/>
    <w:rsid w:val="00163666"/>
    <w:rsid w:val="001663F2"/>
    <w:rsid w:val="001664B6"/>
    <w:rsid w:val="00174ADE"/>
    <w:rsid w:val="001B3D45"/>
    <w:rsid w:val="00243090"/>
    <w:rsid w:val="00256A1E"/>
    <w:rsid w:val="0027554C"/>
    <w:rsid w:val="002B1ADE"/>
    <w:rsid w:val="002B3122"/>
    <w:rsid w:val="002C1356"/>
    <w:rsid w:val="002E4211"/>
    <w:rsid w:val="003202E1"/>
    <w:rsid w:val="00381EDD"/>
    <w:rsid w:val="003918A5"/>
    <w:rsid w:val="003B0CF6"/>
    <w:rsid w:val="003C1B6F"/>
    <w:rsid w:val="003C368A"/>
    <w:rsid w:val="003C45AA"/>
    <w:rsid w:val="003D2D82"/>
    <w:rsid w:val="003F0904"/>
    <w:rsid w:val="00403B90"/>
    <w:rsid w:val="00416B84"/>
    <w:rsid w:val="004210CB"/>
    <w:rsid w:val="00421EEE"/>
    <w:rsid w:val="00445527"/>
    <w:rsid w:val="004604B4"/>
    <w:rsid w:val="00471C02"/>
    <w:rsid w:val="004B133B"/>
    <w:rsid w:val="00540397"/>
    <w:rsid w:val="00561FD3"/>
    <w:rsid w:val="0057313D"/>
    <w:rsid w:val="0058375A"/>
    <w:rsid w:val="00595FF2"/>
    <w:rsid w:val="00610095"/>
    <w:rsid w:val="00643ACC"/>
    <w:rsid w:val="00646540"/>
    <w:rsid w:val="006726BD"/>
    <w:rsid w:val="006B5DB3"/>
    <w:rsid w:val="006D68D3"/>
    <w:rsid w:val="007004AB"/>
    <w:rsid w:val="00730A8A"/>
    <w:rsid w:val="007353D0"/>
    <w:rsid w:val="00740A5E"/>
    <w:rsid w:val="0077731B"/>
    <w:rsid w:val="00777935"/>
    <w:rsid w:val="00786F74"/>
    <w:rsid w:val="00795078"/>
    <w:rsid w:val="007A5B37"/>
    <w:rsid w:val="007C0450"/>
    <w:rsid w:val="00827190"/>
    <w:rsid w:val="00827ACF"/>
    <w:rsid w:val="0085130A"/>
    <w:rsid w:val="00860098"/>
    <w:rsid w:val="008709DD"/>
    <w:rsid w:val="00872C07"/>
    <w:rsid w:val="008A609C"/>
    <w:rsid w:val="008C785A"/>
    <w:rsid w:val="00900708"/>
    <w:rsid w:val="00903D0D"/>
    <w:rsid w:val="009A72AF"/>
    <w:rsid w:val="009E2E57"/>
    <w:rsid w:val="009F2C7F"/>
    <w:rsid w:val="00A56925"/>
    <w:rsid w:val="00A64077"/>
    <w:rsid w:val="00A70BA1"/>
    <w:rsid w:val="00AD2A0E"/>
    <w:rsid w:val="00AF2863"/>
    <w:rsid w:val="00B07AE5"/>
    <w:rsid w:val="00B1196A"/>
    <w:rsid w:val="00B134BF"/>
    <w:rsid w:val="00B40FA9"/>
    <w:rsid w:val="00B62494"/>
    <w:rsid w:val="00B71165"/>
    <w:rsid w:val="00BB4E09"/>
    <w:rsid w:val="00BC54CE"/>
    <w:rsid w:val="00BD1E5F"/>
    <w:rsid w:val="00BE748E"/>
    <w:rsid w:val="00C04219"/>
    <w:rsid w:val="00C10918"/>
    <w:rsid w:val="00C1170D"/>
    <w:rsid w:val="00C4450D"/>
    <w:rsid w:val="00C57D65"/>
    <w:rsid w:val="00C67635"/>
    <w:rsid w:val="00C8391F"/>
    <w:rsid w:val="00C9345D"/>
    <w:rsid w:val="00CA1AA6"/>
    <w:rsid w:val="00CA6783"/>
    <w:rsid w:val="00CC7E58"/>
    <w:rsid w:val="00D12580"/>
    <w:rsid w:val="00D22B53"/>
    <w:rsid w:val="00D34DF6"/>
    <w:rsid w:val="00D61032"/>
    <w:rsid w:val="00D62D27"/>
    <w:rsid w:val="00D65EF2"/>
    <w:rsid w:val="00D945B8"/>
    <w:rsid w:val="00DB30C3"/>
    <w:rsid w:val="00DC3B0C"/>
    <w:rsid w:val="00DC54A0"/>
    <w:rsid w:val="00DD1DDE"/>
    <w:rsid w:val="00DF0699"/>
    <w:rsid w:val="00E3542B"/>
    <w:rsid w:val="00E45475"/>
    <w:rsid w:val="00E9134E"/>
    <w:rsid w:val="00EC25D5"/>
    <w:rsid w:val="00EC3181"/>
    <w:rsid w:val="00EC341A"/>
    <w:rsid w:val="00F72F0E"/>
    <w:rsid w:val="00FA338C"/>
    <w:rsid w:val="00FA412A"/>
    <w:rsid w:val="00FB4582"/>
    <w:rsid w:val="00FC2182"/>
    <w:rsid w:val="00FD538F"/>
    <w:rsid w:val="00FD70D1"/>
    <w:rsid w:val="00FF1626"/>
    <w:rsid w:val="00FF4D6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706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61FD3"/>
    <w:pPr>
      <w:ind w:left="720"/>
      <w:contextualSpacing/>
    </w:pPr>
  </w:style>
  <w:style w:type="paragraph" w:styleId="Textodeglobo">
    <w:name w:val="Balloon Text"/>
    <w:basedOn w:val="Normal"/>
    <w:link w:val="TextodegloboCar"/>
    <w:uiPriority w:val="99"/>
    <w:semiHidden/>
    <w:unhideWhenUsed/>
    <w:rsid w:val="006D68D3"/>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D68D3"/>
    <w:rPr>
      <w:rFonts w:ascii="Lucida Grande" w:hAnsi="Lucida Grande"/>
      <w:sz w:val="18"/>
      <w:szCs w:val="18"/>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61FD3"/>
    <w:pPr>
      <w:ind w:left="720"/>
      <w:contextualSpacing/>
    </w:pPr>
  </w:style>
  <w:style w:type="paragraph" w:styleId="Textodeglobo">
    <w:name w:val="Balloon Text"/>
    <w:basedOn w:val="Normal"/>
    <w:link w:val="TextodegloboCar"/>
    <w:uiPriority w:val="99"/>
    <w:semiHidden/>
    <w:unhideWhenUsed/>
    <w:rsid w:val="006D68D3"/>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D68D3"/>
    <w:rPr>
      <w:rFonts w:ascii="Lucida Grande" w:hAnsi="Lucida Grande"/>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08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F68DB-C208-4B97-BD0D-339AEDE14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2243</Words>
  <Characters>12338</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Nadia Trejo Estrada</dc:creator>
  <cp:lastModifiedBy>Nadia Trejo Estrada</cp:lastModifiedBy>
  <cp:revision>2</cp:revision>
  <dcterms:created xsi:type="dcterms:W3CDTF">2012-07-03T20:10:00Z</dcterms:created>
  <dcterms:modified xsi:type="dcterms:W3CDTF">2012-07-03T20:10:00Z</dcterms:modified>
</cp:coreProperties>
</file>