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9A9904" w14:textId="77777777" w:rsidR="00AA31B2" w:rsidRPr="00AA31B2" w:rsidRDefault="00AA31B2" w:rsidP="008C7365">
      <w:pPr>
        <w:widowControl w:val="0"/>
        <w:autoSpaceDE w:val="0"/>
        <w:autoSpaceDN w:val="0"/>
        <w:adjustRightInd w:val="0"/>
        <w:jc w:val="center"/>
        <w:rPr>
          <w:rFonts w:ascii="Times" w:hAnsi="Times" w:cs="Times"/>
          <w:lang w:val="es-ES"/>
        </w:rPr>
      </w:pPr>
      <w:r w:rsidRPr="00AA31B2">
        <w:rPr>
          <w:rFonts w:ascii="Times" w:hAnsi="Times" w:cs="Times"/>
          <w:b/>
          <w:bCs/>
          <w:lang w:val="es-ES"/>
        </w:rPr>
        <w:t>Creación de u</w:t>
      </w:r>
      <w:bookmarkStart w:id="0" w:name="_GoBack"/>
      <w:bookmarkEnd w:id="0"/>
      <w:r w:rsidRPr="00AA31B2">
        <w:rPr>
          <w:rFonts w:ascii="Times" w:hAnsi="Times" w:cs="Times"/>
          <w:b/>
          <w:bCs/>
          <w:lang w:val="es-ES"/>
        </w:rPr>
        <w:t>na sociedad de red ubicua - Japón, una nación construida sobre la tecnología</w:t>
      </w:r>
    </w:p>
    <w:p w14:paraId="30FD5ADC" w14:textId="77777777" w:rsidR="008C7365" w:rsidRDefault="008C7365" w:rsidP="00AA31B2">
      <w:pPr>
        <w:widowControl w:val="0"/>
        <w:autoSpaceDE w:val="0"/>
        <w:autoSpaceDN w:val="0"/>
        <w:adjustRightInd w:val="0"/>
        <w:jc w:val="both"/>
        <w:rPr>
          <w:rFonts w:ascii="Times" w:hAnsi="Times" w:cs="Times"/>
          <w:lang w:val="es-ES"/>
        </w:rPr>
      </w:pPr>
    </w:p>
    <w:p w14:paraId="6DECFD80"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 xml:space="preserve">Muchas gracias por su amable presentación. Mi nombre es </w:t>
      </w:r>
      <w:proofErr w:type="spellStart"/>
      <w:r w:rsidRPr="00AA31B2">
        <w:rPr>
          <w:rFonts w:ascii="Times" w:hAnsi="Times" w:cs="Times"/>
          <w:lang w:val="es-ES"/>
        </w:rPr>
        <w:t>Kunio</w:t>
      </w:r>
      <w:proofErr w:type="spellEnd"/>
      <w:r w:rsidRPr="00AA31B2">
        <w:rPr>
          <w:rFonts w:ascii="Times" w:hAnsi="Times" w:cs="Times"/>
          <w:lang w:val="es-ES"/>
        </w:rPr>
        <w:t xml:space="preserve"> </w:t>
      </w:r>
      <w:proofErr w:type="spellStart"/>
      <w:r w:rsidRPr="00AA31B2">
        <w:rPr>
          <w:rFonts w:ascii="Times" w:hAnsi="Times" w:cs="Times"/>
          <w:lang w:val="es-ES"/>
        </w:rPr>
        <w:t>Nakamura</w:t>
      </w:r>
      <w:proofErr w:type="spellEnd"/>
      <w:r w:rsidRPr="00AA31B2">
        <w:rPr>
          <w:rFonts w:ascii="Times" w:hAnsi="Times" w:cs="Times"/>
          <w:lang w:val="es-ES"/>
        </w:rPr>
        <w:t>, yo soy el presidente de</w:t>
      </w:r>
      <w:r w:rsidR="004D2B3A">
        <w:rPr>
          <w:rFonts w:ascii="Times" w:hAnsi="Times" w:cs="Times"/>
          <w:lang w:val="es-ES"/>
        </w:rPr>
        <w:t xml:space="preserve"> </w:t>
      </w:r>
      <w:r w:rsidRPr="00AA31B2">
        <w:rPr>
          <w:rFonts w:ascii="Times" w:hAnsi="Times" w:cs="Times"/>
          <w:lang w:val="es-ES"/>
        </w:rPr>
        <w:t>Matsushita Electric Industrial.</w:t>
      </w:r>
    </w:p>
    <w:p w14:paraId="37C6098B" w14:textId="77777777"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Me gustaría comenzar mi intervención expresando mi más sincera gratitud a todos ustedes en nombre de la CIAJ (el</w:t>
      </w:r>
      <w:r w:rsidR="004D2B3A">
        <w:rPr>
          <w:rFonts w:ascii="Times" w:hAnsi="Times" w:cs="Times"/>
          <w:lang w:val="es-ES"/>
        </w:rPr>
        <w:t xml:space="preserve"> </w:t>
      </w:r>
      <w:r w:rsidRPr="00AA31B2">
        <w:rPr>
          <w:rFonts w:ascii="Times" w:hAnsi="Times" w:cs="Times"/>
          <w:lang w:val="es-ES"/>
        </w:rPr>
        <w:t>Comunicaciones e Información Asociación de la Red de Japón), uno de los copatrocinadores de CEATEC</w:t>
      </w:r>
      <w:r w:rsidR="004D2B3A">
        <w:rPr>
          <w:rFonts w:ascii="Times" w:hAnsi="Times" w:cs="Times"/>
          <w:lang w:val="es-ES"/>
        </w:rPr>
        <w:t xml:space="preserve"> </w:t>
      </w:r>
      <w:r w:rsidRPr="00AA31B2">
        <w:rPr>
          <w:rFonts w:ascii="Times" w:hAnsi="Times" w:cs="Times"/>
          <w:lang w:val="es-ES"/>
        </w:rPr>
        <w:t>2004, para convertir en un número tan grande en el primer día de la exposición.</w:t>
      </w:r>
    </w:p>
    <w:p w14:paraId="4368DEA8" w14:textId="77777777" w:rsidR="004D2B3A" w:rsidRPr="00AA31B2" w:rsidRDefault="004D2B3A" w:rsidP="00AA31B2">
      <w:pPr>
        <w:widowControl w:val="0"/>
        <w:autoSpaceDE w:val="0"/>
        <w:autoSpaceDN w:val="0"/>
        <w:adjustRightInd w:val="0"/>
        <w:jc w:val="both"/>
        <w:rPr>
          <w:rFonts w:ascii="Times" w:hAnsi="Times" w:cs="Times"/>
          <w:lang w:val="es-ES"/>
        </w:rPr>
      </w:pPr>
    </w:p>
    <w:p w14:paraId="29329F9C" w14:textId="77777777"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Ahora, el tema de la exhibición de este año es "sociedad de la ubicuidad - Digital Enriquecida, Acelerando a la</w:t>
      </w:r>
      <w:r w:rsidR="004D2B3A">
        <w:rPr>
          <w:rFonts w:ascii="Times" w:hAnsi="Times" w:cs="Times"/>
          <w:lang w:val="es-ES"/>
        </w:rPr>
        <w:t xml:space="preserve"> </w:t>
      </w:r>
      <w:r w:rsidRPr="00AA31B2">
        <w:rPr>
          <w:rFonts w:ascii="Times" w:hAnsi="Times" w:cs="Times"/>
          <w:lang w:val="es-ES"/>
        </w:rPr>
        <w:t>Siguiente etapa. "Es sólo unos pocos años ya que la palabra" omnipresente "entró en uso, pero ahora lo oigo muy</w:t>
      </w:r>
      <w:r w:rsidR="004D2B3A">
        <w:rPr>
          <w:rFonts w:ascii="Times" w:hAnsi="Times" w:cs="Times"/>
          <w:lang w:val="es-ES"/>
        </w:rPr>
        <w:t xml:space="preserve"> </w:t>
      </w:r>
      <w:r w:rsidRPr="00AA31B2">
        <w:rPr>
          <w:rFonts w:ascii="Times" w:hAnsi="Times" w:cs="Times"/>
          <w:lang w:val="es-ES"/>
        </w:rPr>
        <w:t>con frecuencia en varias ocasiones. Me voy a centrar en dos cuestiones hoy en día, la etapa de la evolución que</w:t>
      </w:r>
      <w:r w:rsidR="004D2B3A">
        <w:rPr>
          <w:rFonts w:ascii="Times" w:hAnsi="Times" w:cs="Times"/>
          <w:lang w:val="es-ES"/>
        </w:rPr>
        <w:t xml:space="preserve"> </w:t>
      </w:r>
      <w:r w:rsidRPr="00AA31B2">
        <w:rPr>
          <w:rFonts w:ascii="Times" w:hAnsi="Times" w:cs="Times"/>
          <w:lang w:val="es-ES"/>
        </w:rPr>
        <w:t>han llegado a una sociedad en red en todas partes y lo que se necesita más, para nosotros el ser de pleno derecho</w:t>
      </w:r>
      <w:r w:rsidR="004D2B3A">
        <w:rPr>
          <w:rFonts w:ascii="Times" w:hAnsi="Times" w:cs="Times"/>
          <w:lang w:val="es-ES"/>
        </w:rPr>
        <w:t xml:space="preserve"> </w:t>
      </w:r>
      <w:r w:rsidRPr="00AA31B2">
        <w:rPr>
          <w:rFonts w:ascii="Times" w:hAnsi="Times" w:cs="Times"/>
          <w:lang w:val="es-ES"/>
        </w:rPr>
        <w:t>sociedad de la ubicuidad. Me gustaría ofrecer mis observaciones sobre estas dos cuestiones.</w:t>
      </w:r>
    </w:p>
    <w:p w14:paraId="1621EF94" w14:textId="77777777" w:rsidR="004D2B3A" w:rsidRPr="00AA31B2" w:rsidRDefault="004D2B3A" w:rsidP="00AA31B2">
      <w:pPr>
        <w:widowControl w:val="0"/>
        <w:autoSpaceDE w:val="0"/>
        <w:autoSpaceDN w:val="0"/>
        <w:adjustRightInd w:val="0"/>
        <w:jc w:val="both"/>
        <w:rPr>
          <w:rFonts w:ascii="Times" w:hAnsi="Times" w:cs="Times"/>
          <w:lang w:val="es-ES"/>
        </w:rPr>
      </w:pPr>
    </w:p>
    <w:p w14:paraId="2EF0B451"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Como usted sabe, la llamada "sociedad de la ubicuidad" se refiere a una sociedad donde cualquier persona puede disfrutar, en cualquier momento y</w:t>
      </w:r>
      <w:r w:rsidR="004D2B3A">
        <w:rPr>
          <w:rFonts w:ascii="Times" w:hAnsi="Times" w:cs="Times"/>
          <w:lang w:val="es-ES"/>
        </w:rPr>
        <w:t xml:space="preserve"> </w:t>
      </w:r>
      <w:r w:rsidRPr="00AA31B2">
        <w:rPr>
          <w:rFonts w:ascii="Times" w:hAnsi="Times" w:cs="Times"/>
          <w:lang w:val="es-ES"/>
        </w:rPr>
        <w:t>en cualquier lugar, una amplia gama de servicios a través de equipos terminales y redes diferentes. Es ahora un común</w:t>
      </w:r>
    </w:p>
    <w:p w14:paraId="63426010" w14:textId="77777777"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la vista de que las personas intercambian correos electrónicos o acceder a información en la red a través de ordenadores portátiles, teléfonos móviles o coches</w:t>
      </w:r>
      <w:r w:rsidR="004D2B3A">
        <w:rPr>
          <w:rFonts w:ascii="Times" w:hAnsi="Times" w:cs="Times"/>
          <w:lang w:val="es-ES"/>
        </w:rPr>
        <w:t xml:space="preserve"> </w:t>
      </w:r>
      <w:r w:rsidRPr="00AA31B2">
        <w:rPr>
          <w:rFonts w:ascii="Times" w:hAnsi="Times" w:cs="Times"/>
          <w:lang w:val="es-ES"/>
        </w:rPr>
        <w:t>sistemas de navegación.</w:t>
      </w:r>
    </w:p>
    <w:p w14:paraId="046C4173" w14:textId="77777777" w:rsidR="004D2B3A" w:rsidRPr="00AA31B2" w:rsidRDefault="004D2B3A" w:rsidP="00AA31B2">
      <w:pPr>
        <w:widowControl w:val="0"/>
        <w:autoSpaceDE w:val="0"/>
        <w:autoSpaceDN w:val="0"/>
        <w:adjustRightInd w:val="0"/>
        <w:jc w:val="both"/>
        <w:rPr>
          <w:rFonts w:ascii="Times" w:hAnsi="Times" w:cs="Times"/>
          <w:lang w:val="es-ES"/>
        </w:rPr>
      </w:pPr>
    </w:p>
    <w:p w14:paraId="48178104" w14:textId="77777777"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Mientras tanto, arriba en los cielos, Lufthansa empezó a ofrecer en el mundo por primera vez en el vuelo de banda ancha</w:t>
      </w:r>
      <w:r w:rsidR="004D2B3A">
        <w:rPr>
          <w:rFonts w:ascii="Times" w:hAnsi="Times" w:cs="Times"/>
          <w:lang w:val="es-ES"/>
        </w:rPr>
        <w:t xml:space="preserve"> </w:t>
      </w:r>
      <w:r w:rsidRPr="00AA31B2">
        <w:rPr>
          <w:rFonts w:ascii="Times" w:hAnsi="Times" w:cs="Times"/>
          <w:lang w:val="es-ES"/>
        </w:rPr>
        <w:t>servicios en mayo, lo que llevó a otras aerolíneas a seguir su ejemplo. De hecho, "en cualquier momento y en cualquier lugar" incluye ahora</w:t>
      </w:r>
      <w:r w:rsidR="004D2B3A">
        <w:rPr>
          <w:rFonts w:ascii="Times" w:hAnsi="Times" w:cs="Times"/>
          <w:lang w:val="es-ES"/>
        </w:rPr>
        <w:t xml:space="preserve"> </w:t>
      </w:r>
      <w:r w:rsidRPr="00AA31B2">
        <w:rPr>
          <w:rFonts w:ascii="Times" w:hAnsi="Times" w:cs="Times"/>
          <w:lang w:val="es-ES"/>
        </w:rPr>
        <w:t>incluso "en el cielo."</w:t>
      </w:r>
    </w:p>
    <w:p w14:paraId="48BD3EAF" w14:textId="77777777" w:rsidR="004D2B3A" w:rsidRPr="00AA31B2" w:rsidRDefault="004D2B3A" w:rsidP="00AA31B2">
      <w:pPr>
        <w:widowControl w:val="0"/>
        <w:autoSpaceDE w:val="0"/>
        <w:autoSpaceDN w:val="0"/>
        <w:adjustRightInd w:val="0"/>
        <w:jc w:val="both"/>
        <w:rPr>
          <w:rFonts w:ascii="Times" w:hAnsi="Times" w:cs="Times"/>
          <w:lang w:val="es-ES"/>
        </w:rPr>
      </w:pPr>
    </w:p>
    <w:p w14:paraId="1F1A9D50" w14:textId="77777777"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Incluidos los de las etapas del juicio o de servicios en áreas limitadas, ya tenemos todas las funciones y</w:t>
      </w:r>
      <w:r w:rsidR="004D2B3A">
        <w:rPr>
          <w:rFonts w:ascii="Times" w:hAnsi="Times" w:cs="Times"/>
          <w:lang w:val="es-ES"/>
        </w:rPr>
        <w:t xml:space="preserve"> </w:t>
      </w:r>
      <w:r w:rsidRPr="00AA31B2">
        <w:rPr>
          <w:rFonts w:ascii="Times" w:hAnsi="Times" w:cs="Times"/>
          <w:lang w:val="es-ES"/>
        </w:rPr>
        <w:t>los servicios, al menos en sus formas básicas, que pueden llegar a ser común en 2010. En ese sentido, es</w:t>
      </w:r>
      <w:r w:rsidR="004D2B3A">
        <w:rPr>
          <w:rFonts w:ascii="Times" w:hAnsi="Times" w:cs="Times"/>
          <w:lang w:val="es-ES"/>
        </w:rPr>
        <w:t xml:space="preserve"> </w:t>
      </w:r>
      <w:r w:rsidRPr="00AA31B2">
        <w:rPr>
          <w:rFonts w:ascii="Times" w:hAnsi="Times" w:cs="Times"/>
          <w:lang w:val="es-ES"/>
        </w:rPr>
        <w:t>apropiado decir una sociedad de pleno derecho en todas partes de la red está al alcance de la mano.</w:t>
      </w:r>
    </w:p>
    <w:p w14:paraId="5B11C274" w14:textId="77777777" w:rsidR="004D2B3A" w:rsidRPr="00AA31B2" w:rsidRDefault="004D2B3A" w:rsidP="00AA31B2">
      <w:pPr>
        <w:widowControl w:val="0"/>
        <w:autoSpaceDE w:val="0"/>
        <w:autoSpaceDN w:val="0"/>
        <w:adjustRightInd w:val="0"/>
        <w:jc w:val="both"/>
        <w:rPr>
          <w:rFonts w:ascii="Times" w:hAnsi="Times" w:cs="Times"/>
          <w:lang w:val="es-ES"/>
        </w:rPr>
      </w:pPr>
    </w:p>
    <w:p w14:paraId="535DC56A" w14:textId="77777777" w:rsidR="004D2B3A"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 xml:space="preserve">En términos generales, tres cosas son particularmente importantes para la creación de una sociedad de la ubicuidad. </w:t>
      </w:r>
    </w:p>
    <w:p w14:paraId="4F6B5537" w14:textId="77777777" w:rsidR="004D2B3A" w:rsidRDefault="004D2B3A" w:rsidP="00AA31B2">
      <w:pPr>
        <w:widowControl w:val="0"/>
        <w:autoSpaceDE w:val="0"/>
        <w:autoSpaceDN w:val="0"/>
        <w:adjustRightInd w:val="0"/>
        <w:jc w:val="both"/>
        <w:rPr>
          <w:rFonts w:ascii="Times" w:hAnsi="Times" w:cs="Times"/>
          <w:lang w:val="es-ES"/>
        </w:rPr>
      </w:pPr>
    </w:p>
    <w:p w14:paraId="63B0F36C" w14:textId="77777777"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Estos</w:t>
      </w:r>
      <w:r w:rsidR="004D2B3A">
        <w:rPr>
          <w:rFonts w:ascii="Times" w:hAnsi="Times" w:cs="Times"/>
          <w:lang w:val="es-ES"/>
        </w:rPr>
        <w:t xml:space="preserve"> </w:t>
      </w:r>
      <w:r w:rsidRPr="00AA31B2">
        <w:rPr>
          <w:rFonts w:ascii="Times" w:hAnsi="Times" w:cs="Times"/>
          <w:lang w:val="es-ES"/>
        </w:rPr>
        <w:t xml:space="preserve">son la </w:t>
      </w:r>
      <w:r w:rsidRPr="004D2B3A">
        <w:rPr>
          <w:rFonts w:ascii="Times" w:hAnsi="Times" w:cs="Times"/>
          <w:highlight w:val="yellow"/>
          <w:lang w:val="es-ES"/>
        </w:rPr>
        <w:t>infraestructura de red, equipos terminales y contenidos del servicio.</w:t>
      </w:r>
    </w:p>
    <w:p w14:paraId="16776B46" w14:textId="77777777" w:rsidR="004D2B3A" w:rsidRPr="00AA31B2" w:rsidRDefault="004D2B3A" w:rsidP="00AA31B2">
      <w:pPr>
        <w:widowControl w:val="0"/>
        <w:autoSpaceDE w:val="0"/>
        <w:autoSpaceDN w:val="0"/>
        <w:adjustRightInd w:val="0"/>
        <w:jc w:val="both"/>
        <w:rPr>
          <w:rFonts w:ascii="Times" w:hAnsi="Times" w:cs="Times"/>
          <w:lang w:val="es-ES"/>
        </w:rPr>
      </w:pPr>
    </w:p>
    <w:p w14:paraId="7E5B2BA0" w14:textId="77777777" w:rsidR="004D2B3A"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 xml:space="preserve">En concreto, </w:t>
      </w:r>
      <w:r w:rsidRPr="004D2B3A">
        <w:rPr>
          <w:rFonts w:ascii="Times" w:hAnsi="Times" w:cs="Times"/>
          <w:u w:val="single"/>
          <w:lang w:val="es-ES"/>
        </w:rPr>
        <w:t>la infraestructura</w:t>
      </w:r>
      <w:r w:rsidRPr="00AA31B2">
        <w:rPr>
          <w:rFonts w:ascii="Times" w:hAnsi="Times" w:cs="Times"/>
          <w:lang w:val="es-ES"/>
        </w:rPr>
        <w:t xml:space="preserve"> de red tiene que ir de banda ancha, móviles y de IP. </w:t>
      </w:r>
    </w:p>
    <w:p w14:paraId="0AA5991B" w14:textId="77777777" w:rsidR="004D2B3A"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 xml:space="preserve">En cuanto a </w:t>
      </w:r>
      <w:r w:rsidRPr="004D2B3A">
        <w:rPr>
          <w:rFonts w:ascii="Times" w:hAnsi="Times" w:cs="Times"/>
          <w:u w:val="single"/>
          <w:lang w:val="es-ES"/>
        </w:rPr>
        <w:t>los dispositivos terminales digitales</w:t>
      </w:r>
      <w:r w:rsidR="004D2B3A">
        <w:rPr>
          <w:rFonts w:ascii="Times" w:hAnsi="Times" w:cs="Times"/>
          <w:lang w:val="es-ES"/>
        </w:rPr>
        <w:t xml:space="preserve"> </w:t>
      </w:r>
      <w:r w:rsidRPr="00AA31B2">
        <w:rPr>
          <w:rFonts w:ascii="Times" w:hAnsi="Times" w:cs="Times"/>
          <w:lang w:val="es-ES"/>
        </w:rPr>
        <w:t>tecnologías son, por supuesto, esencial para ellos, pero ciertos tipos de tecnologías analógicas, especialmente</w:t>
      </w:r>
      <w:r w:rsidR="004D2B3A">
        <w:rPr>
          <w:rFonts w:ascii="Times" w:hAnsi="Times" w:cs="Times"/>
          <w:lang w:val="es-ES"/>
        </w:rPr>
        <w:t xml:space="preserve"> </w:t>
      </w:r>
      <w:r w:rsidRPr="00AA31B2">
        <w:rPr>
          <w:rFonts w:ascii="Times" w:hAnsi="Times" w:cs="Times"/>
          <w:lang w:val="es-ES"/>
        </w:rPr>
        <w:t>los relacionados con la facilidad de uso y la calidad de las imágenes y sonidos, también deben ser incorporados. Ellos</w:t>
      </w:r>
      <w:r w:rsidR="004D2B3A">
        <w:rPr>
          <w:rFonts w:ascii="Times" w:hAnsi="Times" w:cs="Times"/>
          <w:lang w:val="es-ES"/>
        </w:rPr>
        <w:t xml:space="preserve"> </w:t>
      </w:r>
      <w:r w:rsidRPr="00AA31B2">
        <w:rPr>
          <w:rFonts w:ascii="Times" w:hAnsi="Times" w:cs="Times"/>
          <w:lang w:val="es-ES"/>
        </w:rPr>
        <w:t xml:space="preserve">También debe ser más pequeño y más móvil orientado. </w:t>
      </w:r>
    </w:p>
    <w:p w14:paraId="0DEF5D94"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 xml:space="preserve">Con respecto a </w:t>
      </w:r>
      <w:r w:rsidRPr="004D2B3A">
        <w:rPr>
          <w:rFonts w:ascii="Times" w:hAnsi="Times" w:cs="Times"/>
          <w:u w:val="single"/>
          <w:lang w:val="es-ES"/>
        </w:rPr>
        <w:t>los contenidos de servicio</w:t>
      </w:r>
      <w:r w:rsidRPr="00AA31B2">
        <w:rPr>
          <w:rFonts w:ascii="Times" w:hAnsi="Times" w:cs="Times"/>
          <w:lang w:val="es-ES"/>
        </w:rPr>
        <w:t>, no debe haber más</w:t>
      </w:r>
      <w:r w:rsidR="004D2B3A">
        <w:rPr>
          <w:rFonts w:ascii="Times" w:hAnsi="Times" w:cs="Times"/>
          <w:lang w:val="es-ES"/>
        </w:rPr>
        <w:t xml:space="preserve"> </w:t>
      </w:r>
      <w:r w:rsidRPr="00AA31B2">
        <w:rPr>
          <w:rFonts w:ascii="Times" w:hAnsi="Times" w:cs="Times"/>
          <w:lang w:val="es-ES"/>
        </w:rPr>
        <w:t>contenidos que son realmente útiles para la vida de las personas y el trabajo. Y es importante que estos contenidos son</w:t>
      </w:r>
    </w:p>
    <w:p w14:paraId="32E5B628"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conocido y utilizado más ampliamente.</w:t>
      </w:r>
    </w:p>
    <w:p w14:paraId="3189E9A2"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Difícilmente se puede discutir el tema de la infraestructura de red sin tocar el Gobierno de</w:t>
      </w:r>
    </w:p>
    <w:p w14:paraId="12D4C22C"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w:t>
      </w:r>
      <w:proofErr w:type="spellStart"/>
      <w:r w:rsidRPr="00AA31B2">
        <w:rPr>
          <w:rFonts w:ascii="Times" w:hAnsi="Times" w:cs="Times"/>
          <w:lang w:val="es-ES"/>
        </w:rPr>
        <w:t>Japan</w:t>
      </w:r>
      <w:proofErr w:type="spellEnd"/>
      <w:r w:rsidRPr="00AA31B2">
        <w:rPr>
          <w:rFonts w:ascii="Times" w:hAnsi="Times" w:cs="Times"/>
          <w:lang w:val="es-ES"/>
        </w:rPr>
        <w:t xml:space="preserve"> </w:t>
      </w:r>
      <w:proofErr w:type="spellStart"/>
      <w:r w:rsidRPr="00AA31B2">
        <w:rPr>
          <w:rFonts w:ascii="Times" w:hAnsi="Times" w:cs="Times"/>
          <w:lang w:val="es-ES"/>
        </w:rPr>
        <w:t>Strategy</w:t>
      </w:r>
      <w:proofErr w:type="spellEnd"/>
      <w:r w:rsidRPr="00AA31B2">
        <w:rPr>
          <w:rFonts w:ascii="Times" w:hAnsi="Times" w:cs="Times"/>
          <w:lang w:val="es-ES"/>
        </w:rPr>
        <w:t>", lanzada en 2001. Como ustedes saben, el gobierno y el sector privado tienen</w:t>
      </w:r>
      <w:r w:rsidR="004D2B3A">
        <w:rPr>
          <w:rFonts w:ascii="Times" w:hAnsi="Times" w:cs="Times"/>
          <w:lang w:val="es-ES"/>
        </w:rPr>
        <w:t xml:space="preserve"> </w:t>
      </w:r>
      <w:r w:rsidRPr="00AA31B2">
        <w:rPr>
          <w:rFonts w:ascii="Times" w:hAnsi="Times" w:cs="Times"/>
          <w:lang w:val="es-ES"/>
        </w:rPr>
        <w:t>estado trabajando mano a mano para crear un entorno siempre-en virtud de la estrategia. Su objetivo final es</w:t>
      </w:r>
      <w:r w:rsidR="004D2B3A">
        <w:rPr>
          <w:rFonts w:ascii="Times" w:hAnsi="Times" w:cs="Times"/>
          <w:lang w:val="es-ES"/>
        </w:rPr>
        <w:t xml:space="preserve"> </w:t>
      </w:r>
      <w:r w:rsidRPr="00AA31B2">
        <w:rPr>
          <w:rFonts w:ascii="Times" w:hAnsi="Times" w:cs="Times"/>
          <w:lang w:val="es-ES"/>
        </w:rPr>
        <w:t>hacer de Japón en el mundo de TI líder en el año 2005.</w:t>
      </w:r>
    </w:p>
    <w:p w14:paraId="0729CF0E" w14:textId="77777777"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En el actual "e-</w:t>
      </w:r>
      <w:proofErr w:type="spellStart"/>
      <w:r w:rsidRPr="00AA31B2">
        <w:rPr>
          <w:rFonts w:ascii="Times" w:hAnsi="Times" w:cs="Times"/>
          <w:lang w:val="es-ES"/>
        </w:rPr>
        <w:t>Japan</w:t>
      </w:r>
      <w:proofErr w:type="spellEnd"/>
      <w:r w:rsidRPr="00AA31B2">
        <w:rPr>
          <w:rFonts w:ascii="Times" w:hAnsi="Times" w:cs="Times"/>
          <w:lang w:val="es-ES"/>
        </w:rPr>
        <w:t xml:space="preserve"> II" fase, el gobierno está cambiando su enfoque a la estrategia de TI la promoción </w:t>
      </w:r>
      <w:r w:rsidRPr="00AA31B2">
        <w:rPr>
          <w:rFonts w:ascii="Times" w:hAnsi="Times" w:cs="Times"/>
          <w:lang w:val="es-ES"/>
        </w:rPr>
        <w:lastRenderedPageBreak/>
        <w:t>de usos de las TI.</w:t>
      </w:r>
    </w:p>
    <w:p w14:paraId="69F900FC" w14:textId="77777777" w:rsidR="004D2B3A" w:rsidRPr="00AA31B2" w:rsidRDefault="004D2B3A" w:rsidP="00AA31B2">
      <w:pPr>
        <w:widowControl w:val="0"/>
        <w:autoSpaceDE w:val="0"/>
        <w:autoSpaceDN w:val="0"/>
        <w:adjustRightInd w:val="0"/>
        <w:jc w:val="both"/>
        <w:rPr>
          <w:rFonts w:ascii="Times" w:hAnsi="Times" w:cs="Times"/>
          <w:lang w:val="es-ES"/>
        </w:rPr>
      </w:pPr>
    </w:p>
    <w:p w14:paraId="10A7A688" w14:textId="77777777"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En virtud de esta campaña, un nuevo "u-Japón" ha puesto en marcha con el objetivo de desarrollar un</w:t>
      </w:r>
      <w:r w:rsidR="004D2B3A">
        <w:rPr>
          <w:rFonts w:ascii="Times" w:hAnsi="Times" w:cs="Times"/>
          <w:lang w:val="es-ES"/>
        </w:rPr>
        <w:t xml:space="preserve">a </w:t>
      </w:r>
      <w:r w:rsidRPr="00AA31B2">
        <w:rPr>
          <w:rFonts w:ascii="Times" w:hAnsi="Times" w:cs="Times"/>
          <w:lang w:val="es-ES"/>
        </w:rPr>
        <w:t>red ubicua que se basa la próxima generación de entornos de TI.</w:t>
      </w:r>
    </w:p>
    <w:p w14:paraId="0AAC60DD" w14:textId="77777777" w:rsidR="004D2B3A" w:rsidRPr="00AA31B2" w:rsidRDefault="004D2B3A" w:rsidP="00AA31B2">
      <w:pPr>
        <w:widowControl w:val="0"/>
        <w:autoSpaceDE w:val="0"/>
        <w:autoSpaceDN w:val="0"/>
        <w:adjustRightInd w:val="0"/>
        <w:jc w:val="both"/>
        <w:rPr>
          <w:rFonts w:ascii="Times" w:hAnsi="Times" w:cs="Times"/>
          <w:lang w:val="es-ES"/>
        </w:rPr>
      </w:pPr>
    </w:p>
    <w:p w14:paraId="120CAD45"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La estrategia de e-Japón ha cambiado drásticamente la cara de los servicios públicos. En la educación, por ejemplo,</w:t>
      </w:r>
      <w:r w:rsidR="004D2B3A">
        <w:rPr>
          <w:rFonts w:ascii="Times" w:hAnsi="Times" w:cs="Times"/>
          <w:lang w:val="es-ES"/>
        </w:rPr>
        <w:t xml:space="preserve"> c</w:t>
      </w:r>
      <w:r w:rsidRPr="00AA31B2">
        <w:rPr>
          <w:rFonts w:ascii="Times" w:hAnsi="Times" w:cs="Times"/>
          <w:lang w:val="es-ES"/>
        </w:rPr>
        <w:t>asi todas las escuelas públicas en Japón están ahora conectados a Internet y hay un ordenador por cada 10 o</w:t>
      </w:r>
      <w:r w:rsidR="004D2B3A">
        <w:rPr>
          <w:rFonts w:ascii="Times" w:hAnsi="Times" w:cs="Times"/>
          <w:lang w:val="es-ES"/>
        </w:rPr>
        <w:t xml:space="preserve"> </w:t>
      </w:r>
      <w:r w:rsidRPr="00AA31B2">
        <w:rPr>
          <w:rFonts w:ascii="Times" w:hAnsi="Times" w:cs="Times"/>
          <w:lang w:val="es-ES"/>
        </w:rPr>
        <w:t>para que los estudiantes en las escuelas. Al aire libre las clases que utilizan terminales móviles y basados en Internet, clases conjuntas entre</w:t>
      </w:r>
    </w:p>
    <w:p w14:paraId="0B5FDF46" w14:textId="77777777"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las escuelas están teniendo lugar realmente.</w:t>
      </w:r>
    </w:p>
    <w:p w14:paraId="78054489" w14:textId="77777777" w:rsidR="004D2B3A" w:rsidRPr="00AA31B2" w:rsidRDefault="004D2B3A" w:rsidP="00AA31B2">
      <w:pPr>
        <w:widowControl w:val="0"/>
        <w:autoSpaceDE w:val="0"/>
        <w:autoSpaceDN w:val="0"/>
        <w:adjustRightInd w:val="0"/>
        <w:jc w:val="both"/>
        <w:rPr>
          <w:rFonts w:ascii="Times" w:hAnsi="Times" w:cs="Times"/>
          <w:lang w:val="es-ES"/>
        </w:rPr>
      </w:pPr>
    </w:p>
    <w:p w14:paraId="7D23403D"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En el ámbito de la administración, una serie de gobiernos locales han abierto sus portales propios y</w:t>
      </w:r>
      <w:r w:rsidR="004D2B3A">
        <w:rPr>
          <w:rFonts w:ascii="Times" w:hAnsi="Times" w:cs="Times"/>
          <w:lang w:val="es-ES"/>
        </w:rPr>
        <w:t xml:space="preserve"> </w:t>
      </w:r>
      <w:r w:rsidRPr="00AA31B2">
        <w:rPr>
          <w:rFonts w:ascii="Times" w:hAnsi="Times" w:cs="Times"/>
          <w:lang w:val="es-ES"/>
        </w:rPr>
        <w:t>empezó a hacer parte de su trámites en línea, tales como los procedimientos de licitación, asesoramiento administrativo</w:t>
      </w:r>
      <w:r w:rsidR="004D2B3A">
        <w:rPr>
          <w:rFonts w:ascii="Times" w:hAnsi="Times" w:cs="Times"/>
          <w:lang w:val="es-ES"/>
        </w:rPr>
        <w:t xml:space="preserve"> </w:t>
      </w:r>
      <w:r w:rsidRPr="00AA31B2">
        <w:rPr>
          <w:rFonts w:ascii="Times" w:hAnsi="Times" w:cs="Times"/>
          <w:lang w:val="es-ES"/>
        </w:rPr>
        <w:t>y la recaudación de impuestos. Muchos gobiernos locales ya permitir a los residentes para descargar diversas formas de aplicación</w:t>
      </w:r>
      <w:r w:rsidR="004D2B3A">
        <w:rPr>
          <w:rFonts w:ascii="Times" w:hAnsi="Times" w:cs="Times"/>
          <w:lang w:val="es-ES"/>
        </w:rPr>
        <w:t xml:space="preserve"> </w:t>
      </w:r>
      <w:r w:rsidRPr="00AA31B2">
        <w:rPr>
          <w:rFonts w:ascii="Times" w:hAnsi="Times" w:cs="Times"/>
          <w:lang w:val="es-ES"/>
        </w:rPr>
        <w:t>de sus sitios. Tomará un poco más para que la gente puede ir a través de todos los procedimientos necesarios</w:t>
      </w:r>
      <w:r w:rsidR="004D2B3A">
        <w:rPr>
          <w:rFonts w:ascii="Times" w:hAnsi="Times" w:cs="Times"/>
          <w:lang w:val="es-ES"/>
        </w:rPr>
        <w:t xml:space="preserve"> </w:t>
      </w:r>
      <w:r w:rsidRPr="00AA31B2">
        <w:rPr>
          <w:rFonts w:ascii="Times" w:hAnsi="Times" w:cs="Times"/>
          <w:lang w:val="es-ES"/>
        </w:rPr>
        <w:t>en casa, pero las cosas son mucho más fácil hoy que en los viejos tiempos, cuando conseguir un pedazo de la aplicación</w:t>
      </w:r>
      <w:r w:rsidR="004D2B3A">
        <w:rPr>
          <w:rFonts w:ascii="Times" w:hAnsi="Times" w:cs="Times"/>
          <w:lang w:val="es-ES"/>
        </w:rPr>
        <w:t xml:space="preserve"> </w:t>
      </w:r>
      <w:r w:rsidRPr="00AA31B2">
        <w:rPr>
          <w:rFonts w:ascii="Times" w:hAnsi="Times" w:cs="Times"/>
          <w:lang w:val="es-ES"/>
        </w:rPr>
        <w:t>1</w:t>
      </w:r>
    </w:p>
    <w:p w14:paraId="4C6469C2" w14:textId="77777777" w:rsidR="00AA31B2" w:rsidRPr="00AA31B2" w:rsidRDefault="00AA31B2" w:rsidP="00AA31B2">
      <w:pPr>
        <w:widowControl w:val="0"/>
        <w:autoSpaceDE w:val="0"/>
        <w:autoSpaceDN w:val="0"/>
        <w:adjustRightInd w:val="0"/>
        <w:spacing w:after="160"/>
        <w:jc w:val="both"/>
        <w:rPr>
          <w:rFonts w:ascii="Times" w:hAnsi="Times" w:cs="Times"/>
          <w:lang w:val="es-ES"/>
        </w:rPr>
      </w:pPr>
    </w:p>
    <w:tbl>
      <w:tblPr>
        <w:tblW w:w="25600" w:type="dxa"/>
        <w:tblBorders>
          <w:top w:val="nil"/>
          <w:left w:val="nil"/>
          <w:right w:val="nil"/>
        </w:tblBorders>
        <w:tblLayout w:type="fixed"/>
        <w:tblLook w:val="0000" w:firstRow="0" w:lastRow="0" w:firstColumn="0" w:lastColumn="0" w:noHBand="0" w:noVBand="0"/>
      </w:tblPr>
      <w:tblGrid>
        <w:gridCol w:w="25600"/>
      </w:tblGrid>
      <w:tr w:rsidR="00AA31B2" w:rsidRPr="00AA31B2" w14:paraId="24F3AAE5" w14:textId="77777777">
        <w:tblPrEx>
          <w:tblCellMar>
            <w:top w:w="0" w:type="dxa"/>
            <w:bottom w:w="0" w:type="dxa"/>
          </w:tblCellMar>
        </w:tblPrEx>
        <w:tc>
          <w:tcPr>
            <w:tcW w:w="25480" w:type="dxa"/>
            <w:shd w:val="clear" w:color="auto" w:fill="EAEAEA"/>
            <w:tcMar>
              <w:top w:w="20" w:type="nil"/>
              <w:left w:w="20" w:type="nil"/>
              <w:bottom w:w="20" w:type="nil"/>
              <w:right w:w="20" w:type="nil"/>
            </w:tcMar>
            <w:vAlign w:val="center"/>
          </w:tcPr>
          <w:p w14:paraId="433A0C38"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Arial" w:hAnsi="Arial" w:cs="Arial"/>
                <w:b/>
                <w:bCs/>
                <w:lang w:val="es-ES"/>
              </w:rPr>
              <w:t>Página 2</w:t>
            </w:r>
          </w:p>
        </w:tc>
      </w:tr>
    </w:tbl>
    <w:p w14:paraId="32EFD1E8"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el papel significaba ir a una oficina municipal y de pie en una cola en un mostrador.</w:t>
      </w:r>
    </w:p>
    <w:p w14:paraId="46ACABD3" w14:textId="77777777" w:rsidR="004D0462" w:rsidRDefault="004D0462" w:rsidP="00AA31B2">
      <w:pPr>
        <w:widowControl w:val="0"/>
        <w:autoSpaceDE w:val="0"/>
        <w:autoSpaceDN w:val="0"/>
        <w:adjustRightInd w:val="0"/>
        <w:jc w:val="both"/>
        <w:rPr>
          <w:rFonts w:ascii="Times" w:hAnsi="Times" w:cs="Times"/>
          <w:lang w:val="es-ES"/>
        </w:rPr>
      </w:pPr>
    </w:p>
    <w:p w14:paraId="079AD3BD" w14:textId="21A645E9"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Ha habido un tremendo progreso en la mejora de las líneas de telecomunicaciones. Hoy en día, más que</w:t>
      </w:r>
      <w:r w:rsidR="004D0462">
        <w:rPr>
          <w:rFonts w:ascii="Times" w:hAnsi="Times" w:cs="Times"/>
          <w:lang w:val="es-ES"/>
        </w:rPr>
        <w:t xml:space="preserve"> </w:t>
      </w:r>
      <w:r w:rsidRPr="00AA31B2">
        <w:rPr>
          <w:rFonts w:ascii="Times" w:hAnsi="Times" w:cs="Times"/>
          <w:lang w:val="es-ES"/>
        </w:rPr>
        <w:t>mitad de la población de Internet de Japón está utilizando líneas de banda ancha como ADSL, televisión por cable y FTTH.</w:t>
      </w:r>
    </w:p>
    <w:p w14:paraId="02D4D197" w14:textId="77777777" w:rsidR="004D0462" w:rsidRDefault="004D0462" w:rsidP="00AA31B2">
      <w:pPr>
        <w:widowControl w:val="0"/>
        <w:autoSpaceDE w:val="0"/>
        <w:autoSpaceDN w:val="0"/>
        <w:adjustRightInd w:val="0"/>
        <w:jc w:val="both"/>
        <w:rPr>
          <w:rFonts w:ascii="Times" w:hAnsi="Times" w:cs="Times"/>
          <w:lang w:val="es-ES"/>
        </w:rPr>
      </w:pPr>
    </w:p>
    <w:p w14:paraId="4A42361E" w14:textId="77777777" w:rsidR="004D046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Comunicaciones cargos en Japón, que solía ser considerablemente más alta que en otros países hasta que un</w:t>
      </w:r>
      <w:r w:rsidR="004D0462">
        <w:rPr>
          <w:rFonts w:ascii="Times" w:hAnsi="Times" w:cs="Times"/>
          <w:lang w:val="es-ES"/>
        </w:rPr>
        <w:t xml:space="preserve"> </w:t>
      </w:r>
      <w:r w:rsidRPr="00AA31B2">
        <w:rPr>
          <w:rFonts w:ascii="Times" w:hAnsi="Times" w:cs="Times"/>
          <w:lang w:val="es-ES"/>
        </w:rPr>
        <w:t xml:space="preserve">hace unos años, también han bajado drásticamente, con sólo el 6% de las personas en los EE.UU. </w:t>
      </w:r>
    </w:p>
    <w:p w14:paraId="7C103176" w14:textId="77777777" w:rsidR="004D0462" w:rsidRDefault="004D0462" w:rsidP="00AA31B2">
      <w:pPr>
        <w:widowControl w:val="0"/>
        <w:autoSpaceDE w:val="0"/>
        <w:autoSpaceDN w:val="0"/>
        <w:adjustRightInd w:val="0"/>
        <w:jc w:val="both"/>
        <w:rPr>
          <w:rFonts w:ascii="Times" w:hAnsi="Times" w:cs="Times"/>
          <w:lang w:val="es-ES"/>
        </w:rPr>
      </w:pPr>
    </w:p>
    <w:p w14:paraId="7A61A947" w14:textId="14466B10"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En términos de infraestructura,</w:t>
      </w:r>
      <w:r w:rsidR="004D0462">
        <w:rPr>
          <w:rFonts w:ascii="Times" w:hAnsi="Times" w:cs="Times"/>
          <w:lang w:val="es-ES"/>
        </w:rPr>
        <w:t xml:space="preserve"> </w:t>
      </w:r>
      <w:r w:rsidRPr="00AA31B2">
        <w:rPr>
          <w:rFonts w:ascii="Times" w:hAnsi="Times" w:cs="Times"/>
          <w:lang w:val="es-ES"/>
        </w:rPr>
        <w:t>Japón ya es uno de los poderes de banda ancha líderes en el mundo.</w:t>
      </w:r>
    </w:p>
    <w:p w14:paraId="535B8383" w14:textId="64719E72"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De acuerdo con la hoja de ruta tecnológica a una sociedad de la ubicuidad, por alrededor de 2010, las líneas fijas podrán</w:t>
      </w:r>
      <w:r w:rsidR="004D0462">
        <w:rPr>
          <w:rFonts w:ascii="Times" w:hAnsi="Times" w:cs="Times"/>
          <w:lang w:val="es-ES"/>
        </w:rPr>
        <w:t xml:space="preserve"> </w:t>
      </w:r>
      <w:r w:rsidRPr="00AA31B2">
        <w:rPr>
          <w:rFonts w:ascii="Times" w:hAnsi="Times" w:cs="Times"/>
          <w:lang w:val="es-ES"/>
        </w:rPr>
        <w:t>para transmitir datos 10 veces más rápido que las transmisiones ADSL e inalámbrico será 50 veces más rápido que</w:t>
      </w:r>
      <w:r w:rsidR="004D0462">
        <w:rPr>
          <w:rFonts w:ascii="Times" w:hAnsi="Times" w:cs="Times"/>
          <w:lang w:val="es-ES"/>
        </w:rPr>
        <w:t xml:space="preserve"> </w:t>
      </w:r>
      <w:r w:rsidRPr="00AA31B2">
        <w:rPr>
          <w:rFonts w:ascii="Times" w:hAnsi="Times" w:cs="Times"/>
          <w:lang w:val="es-ES"/>
        </w:rPr>
        <w:t>W-CDMA.</w:t>
      </w:r>
    </w:p>
    <w:p w14:paraId="75D869A1" w14:textId="77777777" w:rsidR="004D0462" w:rsidRDefault="004D0462" w:rsidP="00AA31B2">
      <w:pPr>
        <w:widowControl w:val="0"/>
        <w:autoSpaceDE w:val="0"/>
        <w:autoSpaceDN w:val="0"/>
        <w:adjustRightInd w:val="0"/>
        <w:jc w:val="both"/>
        <w:rPr>
          <w:rFonts w:ascii="Times" w:hAnsi="Times" w:cs="Times"/>
          <w:lang w:val="es-ES"/>
        </w:rPr>
      </w:pPr>
    </w:p>
    <w:p w14:paraId="60D08806" w14:textId="77AFA4C3"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Mientras tanto, el cambio en la difusión de televisión a la tecnología digital se está acelerando, con la digital terrestre</w:t>
      </w:r>
      <w:r w:rsidR="004D0462">
        <w:rPr>
          <w:rFonts w:ascii="Times" w:hAnsi="Times" w:cs="Times"/>
          <w:lang w:val="es-ES"/>
        </w:rPr>
        <w:t xml:space="preserve"> </w:t>
      </w:r>
      <w:r w:rsidRPr="00AA31B2">
        <w:rPr>
          <w:rFonts w:ascii="Times" w:hAnsi="Times" w:cs="Times"/>
          <w:lang w:val="es-ES"/>
        </w:rPr>
        <w:t xml:space="preserve">difundir en el lugar desde el pasado mes de diciembre, si bien con carácter experimental. Estaciones de televisión han </w:t>
      </w:r>
      <w:proofErr w:type="spellStart"/>
      <w:r w:rsidRPr="00AA31B2">
        <w:rPr>
          <w:rFonts w:ascii="Times" w:hAnsi="Times" w:cs="Times"/>
          <w:lang w:val="es-ES"/>
        </w:rPr>
        <w:t>sidoaumentando</w:t>
      </w:r>
      <w:proofErr w:type="spellEnd"/>
      <w:r w:rsidRPr="00AA31B2">
        <w:rPr>
          <w:rFonts w:ascii="Times" w:hAnsi="Times" w:cs="Times"/>
          <w:lang w:val="es-ES"/>
        </w:rPr>
        <w:t xml:space="preserve"> gradualmente la potencia de transmisión para su radiodifusión digital terrenal en el Tokio</w:t>
      </w:r>
    </w:p>
    <w:p w14:paraId="1B226A59" w14:textId="77777777" w:rsidR="004D046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área metropolitana. Como resultado, unos 6,4 millones de hogares ya pueden recibir las transmisiones digitales a partir del 5</w:t>
      </w:r>
      <w:r w:rsidR="004D0462">
        <w:rPr>
          <w:rFonts w:ascii="Times" w:hAnsi="Times" w:cs="Times"/>
          <w:lang w:val="es-ES"/>
        </w:rPr>
        <w:t xml:space="preserve"> </w:t>
      </w:r>
      <w:r w:rsidRPr="00AA31B2">
        <w:rPr>
          <w:rFonts w:ascii="Times" w:hAnsi="Times" w:cs="Times"/>
          <w:lang w:val="es-ES"/>
        </w:rPr>
        <w:t xml:space="preserve">las cadenas privadas y los canales de </w:t>
      </w:r>
      <w:proofErr w:type="spellStart"/>
      <w:r w:rsidRPr="00AA31B2">
        <w:rPr>
          <w:rFonts w:ascii="Times" w:hAnsi="Times" w:cs="Times"/>
          <w:lang w:val="es-ES"/>
        </w:rPr>
        <w:t>Japan</w:t>
      </w:r>
      <w:proofErr w:type="spellEnd"/>
      <w:r w:rsidRPr="00AA31B2">
        <w:rPr>
          <w:rFonts w:ascii="Times" w:hAnsi="Times" w:cs="Times"/>
          <w:lang w:val="es-ES"/>
        </w:rPr>
        <w:t xml:space="preserve"> </w:t>
      </w:r>
      <w:proofErr w:type="spellStart"/>
      <w:r w:rsidRPr="00AA31B2">
        <w:rPr>
          <w:rFonts w:ascii="Times" w:hAnsi="Times" w:cs="Times"/>
          <w:lang w:val="es-ES"/>
        </w:rPr>
        <w:t>Broadcasting</w:t>
      </w:r>
      <w:proofErr w:type="spellEnd"/>
      <w:r w:rsidRPr="00AA31B2">
        <w:rPr>
          <w:rFonts w:ascii="Times" w:hAnsi="Times" w:cs="Times"/>
          <w:lang w:val="es-ES"/>
        </w:rPr>
        <w:t xml:space="preserve"> </w:t>
      </w:r>
      <w:r w:rsidR="004D0462">
        <w:rPr>
          <w:rFonts w:ascii="Times" w:hAnsi="Times" w:cs="Times"/>
          <w:lang w:val="es-ES"/>
        </w:rPr>
        <w:t xml:space="preserve"> </w:t>
      </w:r>
      <w:proofErr w:type="spellStart"/>
      <w:r w:rsidRPr="00AA31B2">
        <w:rPr>
          <w:rFonts w:ascii="Times" w:hAnsi="Times" w:cs="Times"/>
          <w:lang w:val="es-ES"/>
        </w:rPr>
        <w:t>Corporation</w:t>
      </w:r>
      <w:proofErr w:type="spellEnd"/>
      <w:r w:rsidRPr="00AA31B2">
        <w:rPr>
          <w:rFonts w:ascii="Times" w:hAnsi="Times" w:cs="Times"/>
          <w:lang w:val="es-ES"/>
        </w:rPr>
        <w:t xml:space="preserve"> </w:t>
      </w:r>
      <w:proofErr w:type="spellStart"/>
      <w:r w:rsidRPr="00AA31B2">
        <w:rPr>
          <w:rFonts w:ascii="Times" w:hAnsi="Times" w:cs="Times"/>
          <w:lang w:val="es-ES"/>
        </w:rPr>
        <w:t xml:space="preserve">(NHK) 's educativos. </w:t>
      </w:r>
      <w:proofErr w:type="spellEnd"/>
    </w:p>
    <w:p w14:paraId="1E2FCB03" w14:textId="77777777" w:rsidR="004D0462" w:rsidRDefault="004D0462" w:rsidP="00AA31B2">
      <w:pPr>
        <w:widowControl w:val="0"/>
        <w:autoSpaceDE w:val="0"/>
        <w:autoSpaceDN w:val="0"/>
        <w:adjustRightInd w:val="0"/>
        <w:jc w:val="both"/>
        <w:rPr>
          <w:rFonts w:ascii="Times" w:hAnsi="Times" w:cs="Times"/>
          <w:lang w:val="es-ES"/>
        </w:rPr>
      </w:pPr>
    </w:p>
    <w:p w14:paraId="4DB6BF2E" w14:textId="4138EC6F"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Ventas acumuladas</w:t>
      </w:r>
      <w:r w:rsidR="004D0462">
        <w:rPr>
          <w:rFonts w:ascii="Times" w:hAnsi="Times" w:cs="Times"/>
          <w:lang w:val="es-ES"/>
        </w:rPr>
        <w:t xml:space="preserve"> </w:t>
      </w:r>
      <w:r w:rsidRPr="00AA31B2">
        <w:rPr>
          <w:rFonts w:ascii="Times" w:hAnsi="Times" w:cs="Times"/>
          <w:lang w:val="es-ES"/>
        </w:rPr>
        <w:t xml:space="preserve">de los televisores y sintonizadores equipadas para la tierra basada en la transmisión digital ascendieron a 1,35 millones de unidades al final </w:t>
      </w:r>
      <w:proofErr w:type="spellStart"/>
      <w:r w:rsidRPr="00AA31B2">
        <w:rPr>
          <w:rFonts w:ascii="Times" w:hAnsi="Times" w:cs="Times"/>
          <w:lang w:val="es-ES"/>
        </w:rPr>
        <w:t>deagosto</w:t>
      </w:r>
      <w:proofErr w:type="spellEnd"/>
      <w:r w:rsidRPr="00AA31B2">
        <w:rPr>
          <w:rFonts w:ascii="Times" w:hAnsi="Times" w:cs="Times"/>
          <w:lang w:val="es-ES"/>
        </w:rPr>
        <w:t>, una indicación de que este servicio está disfrutando de la navegación más suave que la radiodifusión digital BS.</w:t>
      </w:r>
    </w:p>
    <w:p w14:paraId="3FD343ED" w14:textId="77777777" w:rsidR="004D0462" w:rsidRDefault="004D0462" w:rsidP="00AA31B2">
      <w:pPr>
        <w:widowControl w:val="0"/>
        <w:autoSpaceDE w:val="0"/>
        <w:autoSpaceDN w:val="0"/>
        <w:adjustRightInd w:val="0"/>
        <w:jc w:val="both"/>
        <w:rPr>
          <w:rFonts w:ascii="Times" w:hAnsi="Times" w:cs="Times"/>
          <w:lang w:val="es-ES"/>
        </w:rPr>
      </w:pPr>
    </w:p>
    <w:p w14:paraId="53456A43" w14:textId="3DA798AF"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También es notable el hecho de que el 60% de la televisión digital terrestre establece vienen con pantallas planas de LCD y como</w:t>
      </w:r>
      <w:r w:rsidR="004D0462">
        <w:rPr>
          <w:rFonts w:ascii="Times" w:hAnsi="Times" w:cs="Times"/>
          <w:lang w:val="es-ES"/>
        </w:rPr>
        <w:t xml:space="preserve"> </w:t>
      </w:r>
      <w:r w:rsidRPr="00AA31B2">
        <w:rPr>
          <w:rFonts w:ascii="Times" w:hAnsi="Times" w:cs="Times"/>
          <w:lang w:val="es-ES"/>
        </w:rPr>
        <w:t>PDP. Estos dispositivos están contribuyendo a la evolución de una sociedad en red digital.</w:t>
      </w:r>
    </w:p>
    <w:p w14:paraId="61995441" w14:textId="77777777" w:rsidR="004D0462" w:rsidRDefault="004D0462" w:rsidP="00AA31B2">
      <w:pPr>
        <w:widowControl w:val="0"/>
        <w:autoSpaceDE w:val="0"/>
        <w:autoSpaceDN w:val="0"/>
        <w:adjustRightInd w:val="0"/>
        <w:jc w:val="both"/>
        <w:rPr>
          <w:rFonts w:ascii="Times" w:hAnsi="Times" w:cs="Times"/>
          <w:lang w:val="es-ES"/>
        </w:rPr>
      </w:pPr>
    </w:p>
    <w:p w14:paraId="5BFBEE84" w14:textId="22B417D3"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Con las líneas de telecomunicaciones ganan la capacidad de mega y de radiodifusión a la fase digital, las telecomunicaciones y</w:t>
      </w:r>
      <w:r w:rsidR="004D0462">
        <w:rPr>
          <w:rFonts w:ascii="Times" w:hAnsi="Times" w:cs="Times"/>
          <w:lang w:val="es-ES"/>
        </w:rPr>
        <w:t xml:space="preserve"> </w:t>
      </w:r>
      <w:r w:rsidRPr="00AA31B2">
        <w:rPr>
          <w:rFonts w:ascii="Times" w:hAnsi="Times" w:cs="Times"/>
          <w:lang w:val="es-ES"/>
        </w:rPr>
        <w:t>radiodifusión están convergiendo rápidamente. Esta convergencia digital va a crear un nuevo entorno en el que</w:t>
      </w:r>
      <w:r w:rsidR="004D0462">
        <w:rPr>
          <w:rFonts w:ascii="Times" w:hAnsi="Times" w:cs="Times"/>
          <w:lang w:val="es-ES"/>
        </w:rPr>
        <w:t xml:space="preserve"> </w:t>
      </w:r>
      <w:r w:rsidRPr="00AA31B2">
        <w:rPr>
          <w:rFonts w:ascii="Times" w:hAnsi="Times" w:cs="Times"/>
          <w:lang w:val="es-ES"/>
        </w:rPr>
        <w:t>puede recibir una gran variedad de servicios, ya sea en casa o al aire libre, con los dispositivos idóneos</w:t>
      </w:r>
      <w:r w:rsidR="004D0462">
        <w:rPr>
          <w:rFonts w:ascii="Times" w:hAnsi="Times" w:cs="Times"/>
          <w:lang w:val="es-ES"/>
        </w:rPr>
        <w:t xml:space="preserve"> </w:t>
      </w:r>
      <w:r w:rsidRPr="00AA31B2">
        <w:rPr>
          <w:rFonts w:ascii="Times" w:hAnsi="Times" w:cs="Times"/>
          <w:lang w:val="es-ES"/>
        </w:rPr>
        <w:t>por el servicio recibido.</w:t>
      </w:r>
    </w:p>
    <w:p w14:paraId="7202C806" w14:textId="77777777" w:rsidR="004D0462" w:rsidRDefault="004D0462" w:rsidP="00AA31B2">
      <w:pPr>
        <w:widowControl w:val="0"/>
        <w:autoSpaceDE w:val="0"/>
        <w:autoSpaceDN w:val="0"/>
        <w:adjustRightInd w:val="0"/>
        <w:jc w:val="both"/>
        <w:rPr>
          <w:rFonts w:ascii="Times" w:hAnsi="Times" w:cs="Times"/>
          <w:lang w:val="es-ES"/>
        </w:rPr>
      </w:pPr>
    </w:p>
    <w:p w14:paraId="731829C8" w14:textId="77777777" w:rsidR="004D046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Cuando el PC con un sintonizador de televisión salió por primera vez hace unos 10 años, algunas personas argumentaron que los televisores eran</w:t>
      </w:r>
      <w:r w:rsidR="004D0462">
        <w:rPr>
          <w:rFonts w:ascii="Times" w:hAnsi="Times" w:cs="Times"/>
          <w:lang w:val="es-ES"/>
        </w:rPr>
        <w:t xml:space="preserve"> </w:t>
      </w:r>
      <w:r w:rsidRPr="00AA31B2">
        <w:rPr>
          <w:rFonts w:ascii="Times" w:hAnsi="Times" w:cs="Times"/>
          <w:lang w:val="es-ES"/>
        </w:rPr>
        <w:t>destinado a las imágenes en movimiento y PC para imágenes fijas y de datos. Este argumento se basaba en una teoría que</w:t>
      </w:r>
      <w:r w:rsidR="004D0462">
        <w:rPr>
          <w:rFonts w:ascii="Times" w:hAnsi="Times" w:cs="Times"/>
          <w:lang w:val="es-ES"/>
        </w:rPr>
        <w:t xml:space="preserve"> </w:t>
      </w:r>
      <w:r w:rsidRPr="00AA31B2">
        <w:rPr>
          <w:rFonts w:ascii="Times" w:hAnsi="Times" w:cs="Times"/>
          <w:lang w:val="es-ES"/>
        </w:rPr>
        <w:t>TV debe ser visto desde una distancia de 3 m, mientras que un usuario de PC debe mantener una distancia de 30 cm de</w:t>
      </w:r>
      <w:r w:rsidR="004D0462">
        <w:rPr>
          <w:rFonts w:ascii="Times" w:hAnsi="Times" w:cs="Times"/>
          <w:lang w:val="es-ES"/>
        </w:rPr>
        <w:t xml:space="preserve"> </w:t>
      </w:r>
      <w:r w:rsidRPr="00AA31B2">
        <w:rPr>
          <w:rFonts w:ascii="Times" w:hAnsi="Times" w:cs="Times"/>
          <w:lang w:val="es-ES"/>
        </w:rPr>
        <w:t xml:space="preserve">la pantalla del monitor. </w:t>
      </w:r>
    </w:p>
    <w:p w14:paraId="21C3A18B" w14:textId="77777777" w:rsidR="004D0462" w:rsidRDefault="004D0462" w:rsidP="00AA31B2">
      <w:pPr>
        <w:widowControl w:val="0"/>
        <w:autoSpaceDE w:val="0"/>
        <w:autoSpaceDN w:val="0"/>
        <w:adjustRightInd w:val="0"/>
        <w:jc w:val="both"/>
        <w:rPr>
          <w:rFonts w:ascii="Times" w:hAnsi="Times" w:cs="Times"/>
          <w:lang w:val="es-ES"/>
        </w:rPr>
      </w:pPr>
    </w:p>
    <w:p w14:paraId="638479C5" w14:textId="7FC6C2CA"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Ahora, la convergencia entre las telecomunicaciones y la radiodifusión se ha hecho de este argumento sobre la</w:t>
      </w:r>
      <w:r w:rsidR="004D0462">
        <w:rPr>
          <w:rFonts w:ascii="Times" w:hAnsi="Times" w:cs="Times"/>
          <w:lang w:val="es-ES"/>
        </w:rPr>
        <w:t xml:space="preserve"> </w:t>
      </w:r>
      <w:r w:rsidRPr="00AA31B2">
        <w:rPr>
          <w:rFonts w:ascii="Times" w:hAnsi="Times" w:cs="Times"/>
          <w:lang w:val="es-ES"/>
        </w:rPr>
        <w:t>diferentes papeles para la televisión y el PC irrelevantes.</w:t>
      </w:r>
    </w:p>
    <w:p w14:paraId="281F46BC" w14:textId="77777777" w:rsidR="004D046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 xml:space="preserve">Como muchos de ustedes sabrán, hay un número creciente de personas llamado "banda ancha drama </w:t>
      </w:r>
      <w:proofErr w:type="spellStart"/>
      <w:r w:rsidRPr="00AA31B2">
        <w:rPr>
          <w:rFonts w:ascii="Times" w:hAnsi="Times" w:cs="Times"/>
          <w:lang w:val="es-ES"/>
        </w:rPr>
        <w:t>Zoku</w:t>
      </w:r>
      <w:proofErr w:type="spellEnd"/>
      <w:r w:rsidR="004D0462">
        <w:rPr>
          <w:rFonts w:ascii="Times" w:hAnsi="Times" w:cs="Times"/>
          <w:lang w:val="es-ES"/>
        </w:rPr>
        <w:t xml:space="preserve"> </w:t>
      </w:r>
      <w:r w:rsidRPr="00AA31B2">
        <w:rPr>
          <w:rFonts w:ascii="Times" w:hAnsi="Times" w:cs="Times"/>
          <w:lang w:val="es-ES"/>
        </w:rPr>
        <w:t xml:space="preserve">Multitud de banda ancha (Drama) "en Japón que ven series de televisión en los ordenadores en lugar de en la televisión. </w:t>
      </w:r>
    </w:p>
    <w:p w14:paraId="5D929CFE" w14:textId="77777777" w:rsidR="004D0462" w:rsidRDefault="004D0462" w:rsidP="00AA31B2">
      <w:pPr>
        <w:widowControl w:val="0"/>
        <w:autoSpaceDE w:val="0"/>
        <w:autoSpaceDN w:val="0"/>
        <w:adjustRightInd w:val="0"/>
        <w:jc w:val="both"/>
        <w:rPr>
          <w:rFonts w:ascii="Times" w:hAnsi="Times" w:cs="Times"/>
          <w:lang w:val="es-ES"/>
        </w:rPr>
      </w:pPr>
    </w:p>
    <w:p w14:paraId="660BDC23" w14:textId="16221CCA"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Estas personas</w:t>
      </w:r>
      <w:r w:rsidR="004D0462">
        <w:rPr>
          <w:rFonts w:ascii="Times" w:hAnsi="Times" w:cs="Times"/>
          <w:lang w:val="es-ES"/>
        </w:rPr>
        <w:t xml:space="preserve"> </w:t>
      </w:r>
      <w:r w:rsidRPr="00AA31B2">
        <w:rPr>
          <w:rFonts w:ascii="Times" w:hAnsi="Times" w:cs="Times"/>
          <w:lang w:val="es-ES"/>
        </w:rPr>
        <w:t>ver programas distribuidos en línea a través de FTTH y otras líneas de banda ancha. Esta tendencia ha sido principalmente</w:t>
      </w:r>
      <w:r w:rsidR="004D0462">
        <w:rPr>
          <w:rFonts w:ascii="Times" w:hAnsi="Times" w:cs="Times"/>
          <w:lang w:val="es-ES"/>
        </w:rPr>
        <w:t xml:space="preserve"> </w:t>
      </w:r>
      <w:r w:rsidRPr="00AA31B2">
        <w:rPr>
          <w:rFonts w:ascii="Times" w:hAnsi="Times" w:cs="Times"/>
          <w:lang w:val="es-ES"/>
        </w:rPr>
        <w:t>impulsado por las personas que, enamorado de la de Corea del Sur mega-hit drama "Sonata de Invierno", buscar en la</w:t>
      </w:r>
    </w:p>
    <w:p w14:paraId="7009261E"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Internet para otros dramas de Corea del Sur no está disponible en la televisión.</w:t>
      </w:r>
    </w:p>
    <w:p w14:paraId="574BE1B8" w14:textId="27AEC14D"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Para muchas personas, la ventaja de los dramas de la banda ancha es que usted pueda ver o dejar de mirarlas</w:t>
      </w:r>
      <w:r w:rsidR="00B64D32">
        <w:rPr>
          <w:rFonts w:ascii="Times" w:hAnsi="Times" w:cs="Times"/>
          <w:lang w:val="es-ES"/>
        </w:rPr>
        <w:t xml:space="preserve"> </w:t>
      </w:r>
      <w:r w:rsidRPr="00AA31B2">
        <w:rPr>
          <w:rFonts w:ascii="Times" w:hAnsi="Times" w:cs="Times"/>
          <w:lang w:val="es-ES"/>
        </w:rPr>
        <w:t>siempre que lo desee. También tienden a absorber su atención por completo porque los estás viendo solo,</w:t>
      </w:r>
      <w:r w:rsidR="00B64D32">
        <w:rPr>
          <w:rFonts w:ascii="Times" w:hAnsi="Times" w:cs="Times"/>
          <w:lang w:val="es-ES"/>
        </w:rPr>
        <w:t xml:space="preserve"> </w:t>
      </w:r>
      <w:r w:rsidRPr="00AA31B2">
        <w:rPr>
          <w:rFonts w:ascii="Times" w:hAnsi="Times" w:cs="Times"/>
          <w:lang w:val="es-ES"/>
        </w:rPr>
        <w:t>sentado íntimamente cerca de la pantalla. Es interesante ver el diseño de la PC como una máquina personal - para una</w:t>
      </w:r>
      <w:r w:rsidR="00B64D32">
        <w:rPr>
          <w:rFonts w:ascii="Times" w:hAnsi="Times" w:cs="Times"/>
          <w:lang w:val="es-ES"/>
        </w:rPr>
        <w:t xml:space="preserve"> </w:t>
      </w:r>
      <w:r w:rsidRPr="00AA31B2">
        <w:rPr>
          <w:rFonts w:ascii="Times" w:hAnsi="Times" w:cs="Times"/>
          <w:lang w:val="es-ES"/>
        </w:rPr>
        <w:t>usuario solitaria sentada a una distancia de 30 cm del monitor - ahora está trabajando a su favor cuando es</w:t>
      </w:r>
    </w:p>
    <w:p w14:paraId="151F2AF6"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solía ver dramas.</w:t>
      </w:r>
    </w:p>
    <w:p w14:paraId="67BFCE0C"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Mientras tanto, todo lo contrario que está sucediendo a la televisión.</w:t>
      </w:r>
    </w:p>
    <w:p w14:paraId="763A7126" w14:textId="77777777" w:rsidR="00B64D32" w:rsidRDefault="00B64D32" w:rsidP="00AA31B2">
      <w:pPr>
        <w:widowControl w:val="0"/>
        <w:autoSpaceDE w:val="0"/>
        <w:autoSpaceDN w:val="0"/>
        <w:adjustRightInd w:val="0"/>
        <w:jc w:val="both"/>
        <w:rPr>
          <w:rFonts w:ascii="Times" w:hAnsi="Times" w:cs="Times"/>
          <w:lang w:val="es-ES"/>
        </w:rPr>
      </w:pPr>
    </w:p>
    <w:p w14:paraId="5FA81777" w14:textId="7E90CD1C"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El "T-</w:t>
      </w:r>
      <w:proofErr w:type="spellStart"/>
      <w:r w:rsidRPr="00AA31B2">
        <w:rPr>
          <w:rFonts w:ascii="Times" w:hAnsi="Times" w:cs="Times"/>
          <w:lang w:val="es-ES"/>
        </w:rPr>
        <w:t>Navi</w:t>
      </w:r>
      <w:proofErr w:type="spellEnd"/>
      <w:r w:rsidRPr="00AA31B2">
        <w:rPr>
          <w:rFonts w:ascii="Times" w:hAnsi="Times" w:cs="Times"/>
          <w:lang w:val="es-ES"/>
        </w:rPr>
        <w:t xml:space="preserve"> servicio de" banda ancha es una información basada en el estilo de vida de servicio de red para la TV digital. Con este</w:t>
      </w:r>
      <w:r w:rsidR="00B64D32">
        <w:rPr>
          <w:rFonts w:ascii="Times" w:hAnsi="Times" w:cs="Times"/>
          <w:lang w:val="es-ES"/>
        </w:rPr>
        <w:t xml:space="preserve"> </w:t>
      </w:r>
      <w:r w:rsidRPr="00AA31B2">
        <w:rPr>
          <w:rFonts w:ascii="Times" w:hAnsi="Times" w:cs="Times"/>
          <w:lang w:val="es-ES"/>
        </w:rPr>
        <w:t>servicio, se puede obtener información útil sobre, por ejemplo, entradas para películas y conciertos, restaurantes y tiendas por</w:t>
      </w:r>
    </w:p>
    <w:p w14:paraId="56080CF6" w14:textId="35126BA5"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una simple presión en los mandos a distancia. Usted puede incluso hacer compras o</w:t>
      </w:r>
      <w:r w:rsidR="00B64D32">
        <w:rPr>
          <w:rFonts w:ascii="Times" w:hAnsi="Times" w:cs="Times"/>
          <w:lang w:val="es-ES"/>
        </w:rPr>
        <w:t xml:space="preserve"> </w:t>
      </w:r>
      <w:r w:rsidRPr="00AA31B2">
        <w:rPr>
          <w:rFonts w:ascii="Times" w:hAnsi="Times" w:cs="Times"/>
          <w:lang w:val="es-ES"/>
        </w:rPr>
        <w:t>alimentos entregados a partir de un</w:t>
      </w:r>
      <w:r w:rsidR="00B64D32">
        <w:rPr>
          <w:rFonts w:ascii="Times" w:hAnsi="Times" w:cs="Times"/>
          <w:lang w:val="es-ES"/>
        </w:rPr>
        <w:t xml:space="preserve"> </w:t>
      </w:r>
      <w:r w:rsidRPr="00AA31B2">
        <w:rPr>
          <w:rFonts w:ascii="Times" w:hAnsi="Times" w:cs="Times"/>
          <w:lang w:val="es-ES"/>
        </w:rPr>
        <w:t xml:space="preserve">restaurante cercano. La televisión es así que evoluciona de un simple dispositivo para ver programas en una </w:t>
      </w:r>
      <w:proofErr w:type="spellStart"/>
      <w:r w:rsidRPr="00AA31B2">
        <w:rPr>
          <w:rFonts w:ascii="Times" w:hAnsi="Times" w:cs="Times"/>
          <w:lang w:val="es-ES"/>
        </w:rPr>
        <w:t>multi</w:t>
      </w:r>
      <w:proofErr w:type="spellEnd"/>
      <w:r w:rsidRPr="00AA31B2">
        <w:rPr>
          <w:rFonts w:ascii="Times" w:hAnsi="Times" w:cs="Times"/>
          <w:lang w:val="es-ES"/>
        </w:rPr>
        <w:t>-tarea</w:t>
      </w:r>
      <w:r w:rsidR="00B64D32">
        <w:rPr>
          <w:rFonts w:ascii="Times" w:hAnsi="Times" w:cs="Times"/>
          <w:lang w:val="es-ES"/>
        </w:rPr>
        <w:t xml:space="preserve"> </w:t>
      </w:r>
      <w:r w:rsidRPr="00AA31B2">
        <w:rPr>
          <w:rFonts w:ascii="Times" w:hAnsi="Times" w:cs="Times"/>
          <w:lang w:val="es-ES"/>
        </w:rPr>
        <w:t>herramienta.</w:t>
      </w:r>
    </w:p>
    <w:p w14:paraId="1EB877CE" w14:textId="77777777" w:rsidR="00B64D32" w:rsidRDefault="00B64D32" w:rsidP="00AA31B2">
      <w:pPr>
        <w:widowControl w:val="0"/>
        <w:autoSpaceDE w:val="0"/>
        <w:autoSpaceDN w:val="0"/>
        <w:adjustRightInd w:val="0"/>
        <w:jc w:val="both"/>
        <w:rPr>
          <w:rFonts w:ascii="Times" w:hAnsi="Times" w:cs="Times"/>
          <w:lang w:val="es-ES"/>
        </w:rPr>
      </w:pPr>
    </w:p>
    <w:p w14:paraId="0E4D69B9" w14:textId="704A9D2D"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El otro día, recibí palabras de aliento de uno de los usuarios de nuestro servicio de T-</w:t>
      </w:r>
      <w:proofErr w:type="spellStart"/>
      <w:r w:rsidRPr="00AA31B2">
        <w:rPr>
          <w:rFonts w:ascii="Times" w:hAnsi="Times" w:cs="Times"/>
          <w:lang w:val="es-ES"/>
        </w:rPr>
        <w:t>Navi</w:t>
      </w:r>
      <w:proofErr w:type="spellEnd"/>
      <w:r w:rsidRPr="00AA31B2">
        <w:rPr>
          <w:rFonts w:ascii="Times" w:hAnsi="Times" w:cs="Times"/>
          <w:lang w:val="es-ES"/>
        </w:rPr>
        <w:t>, que utiliza un PC</w:t>
      </w:r>
      <w:r w:rsidR="00B64D32">
        <w:rPr>
          <w:rFonts w:ascii="Times" w:hAnsi="Times" w:cs="Times"/>
          <w:lang w:val="es-ES"/>
        </w:rPr>
        <w:t xml:space="preserve"> </w:t>
      </w:r>
      <w:r w:rsidRPr="00AA31B2">
        <w:rPr>
          <w:rFonts w:ascii="Times" w:hAnsi="Times" w:cs="Times"/>
          <w:lang w:val="es-ES"/>
        </w:rPr>
        <w:t xml:space="preserve">pero encuentra la televisión un </w:t>
      </w:r>
      <w:proofErr w:type="spellStart"/>
      <w:r w:rsidRPr="00AA31B2">
        <w:rPr>
          <w:rFonts w:ascii="Times" w:hAnsi="Times" w:cs="Times"/>
          <w:lang w:val="es-ES"/>
        </w:rPr>
        <w:t>gadget</w:t>
      </w:r>
      <w:proofErr w:type="spellEnd"/>
      <w:r w:rsidRPr="00AA31B2">
        <w:rPr>
          <w:rFonts w:ascii="Times" w:hAnsi="Times" w:cs="Times"/>
          <w:lang w:val="es-ES"/>
        </w:rPr>
        <w:t xml:space="preserve"> perfecto para disfrutar de compras, especialmente cuando se siente cansado o se está desenrollando </w:t>
      </w:r>
      <w:proofErr w:type="spellStart"/>
      <w:r w:rsidRPr="00AA31B2">
        <w:rPr>
          <w:rFonts w:ascii="Times" w:hAnsi="Times" w:cs="Times"/>
          <w:lang w:val="es-ES"/>
        </w:rPr>
        <w:t>desus</w:t>
      </w:r>
      <w:proofErr w:type="spellEnd"/>
      <w:r w:rsidRPr="00AA31B2">
        <w:rPr>
          <w:rFonts w:ascii="Times" w:hAnsi="Times" w:cs="Times"/>
          <w:lang w:val="es-ES"/>
        </w:rPr>
        <w:t xml:space="preserve"> días libres, ya que le permite ver la información en la pantalla de una manera pausada. El medidor de 3-2</w:t>
      </w:r>
    </w:p>
    <w:p w14:paraId="4ADD8D09" w14:textId="77777777" w:rsidR="00AA31B2" w:rsidRPr="00AA31B2" w:rsidRDefault="00AA31B2" w:rsidP="00AA31B2">
      <w:pPr>
        <w:widowControl w:val="0"/>
        <w:autoSpaceDE w:val="0"/>
        <w:autoSpaceDN w:val="0"/>
        <w:adjustRightInd w:val="0"/>
        <w:spacing w:after="160"/>
        <w:jc w:val="both"/>
        <w:rPr>
          <w:rFonts w:ascii="Times" w:hAnsi="Times" w:cs="Times"/>
          <w:lang w:val="es-ES"/>
        </w:rPr>
      </w:pPr>
    </w:p>
    <w:tbl>
      <w:tblPr>
        <w:tblW w:w="25600" w:type="dxa"/>
        <w:tblBorders>
          <w:top w:val="nil"/>
          <w:left w:val="nil"/>
          <w:right w:val="nil"/>
        </w:tblBorders>
        <w:tblLayout w:type="fixed"/>
        <w:tblLook w:val="0000" w:firstRow="0" w:lastRow="0" w:firstColumn="0" w:lastColumn="0" w:noHBand="0" w:noVBand="0"/>
      </w:tblPr>
      <w:tblGrid>
        <w:gridCol w:w="25600"/>
      </w:tblGrid>
      <w:tr w:rsidR="00AA31B2" w:rsidRPr="00AA31B2" w14:paraId="19DD7D0F" w14:textId="77777777">
        <w:tblPrEx>
          <w:tblCellMar>
            <w:top w:w="0" w:type="dxa"/>
            <w:bottom w:w="0" w:type="dxa"/>
          </w:tblCellMar>
        </w:tblPrEx>
        <w:tc>
          <w:tcPr>
            <w:tcW w:w="25480" w:type="dxa"/>
            <w:shd w:val="clear" w:color="auto" w:fill="EAEAEA"/>
            <w:tcMar>
              <w:top w:w="20" w:type="nil"/>
              <w:left w:w="20" w:type="nil"/>
              <w:bottom w:w="20" w:type="nil"/>
              <w:right w:w="20" w:type="nil"/>
            </w:tcMar>
            <w:vAlign w:val="center"/>
          </w:tcPr>
          <w:p w14:paraId="30788044"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Arial" w:hAnsi="Arial" w:cs="Arial"/>
                <w:b/>
                <w:bCs/>
                <w:lang w:val="es-ES"/>
              </w:rPr>
              <w:t>Página 3</w:t>
            </w:r>
          </w:p>
        </w:tc>
      </w:tr>
    </w:tbl>
    <w:p w14:paraId="3F417EB1" w14:textId="43E353D4"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atributo de distancia trabaja en beneficio de los televisores 'aquí, con algunas personas que hacen más fácil de usar cuando se</w:t>
      </w:r>
      <w:r w:rsidR="00BB232B">
        <w:rPr>
          <w:rFonts w:ascii="Times" w:hAnsi="Times" w:cs="Times"/>
          <w:lang w:val="es-ES"/>
        </w:rPr>
        <w:t xml:space="preserve"> </w:t>
      </w:r>
      <w:r w:rsidRPr="00AA31B2">
        <w:rPr>
          <w:rFonts w:ascii="Times" w:hAnsi="Times" w:cs="Times"/>
          <w:lang w:val="es-ES"/>
        </w:rPr>
        <w:t>tratando de obtener información.</w:t>
      </w:r>
    </w:p>
    <w:p w14:paraId="0313C0C3" w14:textId="77777777" w:rsidR="00BB232B" w:rsidRDefault="00BB232B" w:rsidP="00AA31B2">
      <w:pPr>
        <w:widowControl w:val="0"/>
        <w:autoSpaceDE w:val="0"/>
        <w:autoSpaceDN w:val="0"/>
        <w:adjustRightInd w:val="0"/>
        <w:jc w:val="both"/>
        <w:rPr>
          <w:rFonts w:ascii="Times" w:hAnsi="Times" w:cs="Times"/>
          <w:lang w:val="es-ES"/>
        </w:rPr>
      </w:pPr>
    </w:p>
    <w:p w14:paraId="0EC64088" w14:textId="09AD36C6"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 xml:space="preserve">Una vez tuve la oportunidad de visitar Archivos NHK en </w:t>
      </w:r>
      <w:proofErr w:type="spellStart"/>
      <w:r w:rsidRPr="00AA31B2">
        <w:rPr>
          <w:rFonts w:ascii="Times" w:hAnsi="Times" w:cs="Times"/>
          <w:lang w:val="es-ES"/>
        </w:rPr>
        <w:t>Kawaguchi</w:t>
      </w:r>
      <w:proofErr w:type="spellEnd"/>
      <w:r w:rsidRPr="00AA31B2">
        <w:rPr>
          <w:rFonts w:ascii="Times" w:hAnsi="Times" w:cs="Times"/>
          <w:lang w:val="es-ES"/>
        </w:rPr>
        <w:t>, prefectura de Saitama. Las tiendas de las instalaciones</w:t>
      </w:r>
      <w:r w:rsidR="00BB232B">
        <w:rPr>
          <w:rFonts w:ascii="Times" w:hAnsi="Times" w:cs="Times"/>
          <w:lang w:val="es-ES"/>
        </w:rPr>
        <w:t xml:space="preserve"> </w:t>
      </w:r>
      <w:r w:rsidRPr="00AA31B2">
        <w:rPr>
          <w:rFonts w:ascii="Times" w:hAnsi="Times" w:cs="Times"/>
          <w:lang w:val="es-ES"/>
        </w:rPr>
        <w:t>Activos visuales NHK acumuladas desde la fundación de la emisora, una valiosa colección de más de 1</w:t>
      </w:r>
      <w:r w:rsidR="00BB232B">
        <w:rPr>
          <w:rFonts w:ascii="Times" w:hAnsi="Times" w:cs="Times"/>
          <w:lang w:val="es-ES"/>
        </w:rPr>
        <w:t xml:space="preserve"> </w:t>
      </w:r>
      <w:r w:rsidRPr="00AA31B2">
        <w:rPr>
          <w:rFonts w:ascii="Times" w:hAnsi="Times" w:cs="Times"/>
          <w:lang w:val="es-ES"/>
        </w:rPr>
        <w:t>millones de noticias y programas de más de 400.000. Los visitantes pueden recuperar y ver los programas que les gustan.</w:t>
      </w:r>
    </w:p>
    <w:p w14:paraId="551B0B6B" w14:textId="77777777" w:rsidR="00BB232B" w:rsidRDefault="00BB232B" w:rsidP="00AA31B2">
      <w:pPr>
        <w:widowControl w:val="0"/>
        <w:autoSpaceDE w:val="0"/>
        <w:autoSpaceDN w:val="0"/>
        <w:adjustRightInd w:val="0"/>
        <w:jc w:val="both"/>
        <w:rPr>
          <w:rFonts w:ascii="Times" w:hAnsi="Times" w:cs="Times"/>
          <w:lang w:val="es-ES"/>
        </w:rPr>
      </w:pPr>
    </w:p>
    <w:p w14:paraId="7D459A3B" w14:textId="6FCF5A9B"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He oído que las noticias y programas en los archivos también se puede ver en 13 estaciones locales de la NHK a través de</w:t>
      </w:r>
      <w:r w:rsidR="00BB232B">
        <w:rPr>
          <w:rFonts w:ascii="Times" w:hAnsi="Times" w:cs="Times"/>
          <w:lang w:val="es-ES"/>
        </w:rPr>
        <w:t xml:space="preserve"> </w:t>
      </w:r>
      <w:r w:rsidRPr="00AA31B2">
        <w:rPr>
          <w:rFonts w:ascii="Times" w:hAnsi="Times" w:cs="Times"/>
          <w:lang w:val="es-ES"/>
        </w:rPr>
        <w:t>líneas de banda ancha. Así, el desarrollo de la tecnología de banda ancha se ha allanado el camino para "vídeo a la</w:t>
      </w:r>
      <w:r w:rsidR="00BB232B">
        <w:rPr>
          <w:rFonts w:ascii="Times" w:hAnsi="Times" w:cs="Times"/>
          <w:lang w:val="es-ES"/>
        </w:rPr>
        <w:t xml:space="preserve"> </w:t>
      </w:r>
      <w:proofErr w:type="spellStart"/>
      <w:r w:rsidRPr="00AA31B2">
        <w:rPr>
          <w:rFonts w:ascii="Times" w:hAnsi="Times" w:cs="Times"/>
          <w:lang w:val="es-ES"/>
        </w:rPr>
        <w:t>la</w:t>
      </w:r>
      <w:proofErr w:type="spellEnd"/>
      <w:r w:rsidRPr="00AA31B2">
        <w:rPr>
          <w:rFonts w:ascii="Times" w:hAnsi="Times" w:cs="Times"/>
          <w:lang w:val="es-ES"/>
        </w:rPr>
        <w:t xml:space="preserve"> demanda ", que te permitirá ver cualquier programa que desee en cualquier momento que desee.</w:t>
      </w:r>
    </w:p>
    <w:p w14:paraId="00D3CDCB" w14:textId="77777777" w:rsidR="00BB232B" w:rsidRPr="00AA31B2" w:rsidRDefault="00BB232B" w:rsidP="00AA31B2">
      <w:pPr>
        <w:widowControl w:val="0"/>
        <w:autoSpaceDE w:val="0"/>
        <w:autoSpaceDN w:val="0"/>
        <w:adjustRightInd w:val="0"/>
        <w:jc w:val="both"/>
        <w:rPr>
          <w:rFonts w:ascii="Times" w:hAnsi="Times" w:cs="Times"/>
          <w:lang w:val="es-ES"/>
        </w:rPr>
      </w:pPr>
    </w:p>
    <w:p w14:paraId="40010D26" w14:textId="12CC49C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Uno de los temas de actualidad relativos a la radiodifusión terrestre digital es un teléfono celular de radiodifusión prevista</w:t>
      </w:r>
      <w:r w:rsidR="00BB232B">
        <w:rPr>
          <w:rFonts w:ascii="Times" w:hAnsi="Times" w:cs="Times"/>
          <w:lang w:val="es-ES"/>
        </w:rPr>
        <w:t xml:space="preserve"> </w:t>
      </w:r>
      <w:r w:rsidRPr="00AA31B2">
        <w:rPr>
          <w:rFonts w:ascii="Times" w:hAnsi="Times" w:cs="Times"/>
          <w:lang w:val="es-ES"/>
        </w:rPr>
        <w:t>servicio denominado "un segmento de la radiodifusión." Se llama así porque se utiliza uno de los 13 segmentos de</w:t>
      </w:r>
      <w:r w:rsidR="00BB232B">
        <w:rPr>
          <w:rFonts w:ascii="Times" w:hAnsi="Times" w:cs="Times"/>
          <w:lang w:val="es-ES"/>
        </w:rPr>
        <w:t xml:space="preserve"> </w:t>
      </w:r>
      <w:r w:rsidRPr="00AA31B2">
        <w:rPr>
          <w:rFonts w:ascii="Times" w:hAnsi="Times" w:cs="Times"/>
          <w:lang w:val="es-ES"/>
        </w:rPr>
        <w:t>señales que se utilizan en la tierra basada en la radiodifusión digital.</w:t>
      </w:r>
    </w:p>
    <w:p w14:paraId="42371748" w14:textId="77777777" w:rsidR="00BB232B" w:rsidRDefault="00BB232B" w:rsidP="00AA31B2">
      <w:pPr>
        <w:widowControl w:val="0"/>
        <w:autoSpaceDE w:val="0"/>
        <w:autoSpaceDN w:val="0"/>
        <w:adjustRightInd w:val="0"/>
        <w:jc w:val="both"/>
        <w:rPr>
          <w:rFonts w:ascii="Times" w:hAnsi="Times" w:cs="Times"/>
          <w:lang w:val="es-ES"/>
        </w:rPr>
      </w:pPr>
    </w:p>
    <w:p w14:paraId="7EB228A8" w14:textId="5AA5DB27"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La industria espera que un segmento de radiodifusión se utiliza, por ejemplo, para comprobar la relación</w:t>
      </w:r>
      <w:r w:rsidR="00BB232B">
        <w:rPr>
          <w:rFonts w:ascii="Times" w:hAnsi="Times" w:cs="Times"/>
          <w:lang w:val="es-ES"/>
        </w:rPr>
        <w:t xml:space="preserve"> </w:t>
      </w:r>
      <w:r w:rsidRPr="00AA31B2">
        <w:rPr>
          <w:rFonts w:ascii="Times" w:hAnsi="Times" w:cs="Times"/>
          <w:lang w:val="es-ES"/>
        </w:rPr>
        <w:t>información sobre los programas en el aire o para participar en concursos, en lugar de ver teatro o el deporte</w:t>
      </w:r>
      <w:r w:rsidR="00BB232B">
        <w:rPr>
          <w:rFonts w:ascii="Times" w:hAnsi="Times" w:cs="Times"/>
          <w:lang w:val="es-ES"/>
        </w:rPr>
        <w:t xml:space="preserve"> </w:t>
      </w:r>
      <w:r w:rsidRPr="00AA31B2">
        <w:rPr>
          <w:rFonts w:ascii="Times" w:hAnsi="Times" w:cs="Times"/>
          <w:lang w:val="es-ES"/>
        </w:rPr>
        <w:t>programas.</w:t>
      </w:r>
    </w:p>
    <w:p w14:paraId="27D53EC3" w14:textId="77777777" w:rsidR="00BB232B" w:rsidRPr="00AA31B2" w:rsidRDefault="00BB232B" w:rsidP="00AA31B2">
      <w:pPr>
        <w:widowControl w:val="0"/>
        <w:autoSpaceDE w:val="0"/>
        <w:autoSpaceDN w:val="0"/>
        <w:adjustRightInd w:val="0"/>
        <w:jc w:val="both"/>
        <w:rPr>
          <w:rFonts w:ascii="Times" w:hAnsi="Times" w:cs="Times"/>
          <w:lang w:val="es-ES"/>
        </w:rPr>
      </w:pPr>
    </w:p>
    <w:p w14:paraId="5ED81BED" w14:textId="088169FF"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Este nuevo tipo de la radiodifusión también jugará un papel importante durante los desastres naturales, que actúa como un</w:t>
      </w:r>
      <w:r w:rsidR="00BB232B">
        <w:rPr>
          <w:rFonts w:ascii="Times" w:hAnsi="Times" w:cs="Times"/>
          <w:lang w:val="es-ES"/>
        </w:rPr>
        <w:t xml:space="preserve"> </w:t>
      </w:r>
      <w:r w:rsidRPr="00AA31B2">
        <w:rPr>
          <w:rFonts w:ascii="Times" w:hAnsi="Times" w:cs="Times"/>
          <w:lang w:val="es-ES"/>
        </w:rPr>
        <w:t>los medios fundamentales por los que las víctimas puedan obtener información vital. Durante los desastres más importantes de las víctimas pasadas,</w:t>
      </w:r>
      <w:r w:rsidR="00BB232B">
        <w:rPr>
          <w:rFonts w:ascii="Times" w:hAnsi="Times" w:cs="Times"/>
          <w:lang w:val="es-ES"/>
        </w:rPr>
        <w:t xml:space="preserve"> </w:t>
      </w:r>
      <w:r w:rsidRPr="00AA31B2">
        <w:rPr>
          <w:rFonts w:ascii="Times" w:hAnsi="Times" w:cs="Times"/>
          <w:lang w:val="es-ES"/>
        </w:rPr>
        <w:t>eran a menudo incapaces de ver la televisión o recibir llamadas a través, incluso con los teléfonos celulares, mientras que el resto del país</w:t>
      </w:r>
      <w:r w:rsidR="00BB232B">
        <w:rPr>
          <w:rFonts w:ascii="Times" w:hAnsi="Times" w:cs="Times"/>
          <w:lang w:val="es-ES"/>
        </w:rPr>
        <w:t xml:space="preserve"> </w:t>
      </w:r>
      <w:r w:rsidRPr="00AA31B2">
        <w:rPr>
          <w:rFonts w:ascii="Times" w:hAnsi="Times" w:cs="Times"/>
          <w:lang w:val="es-ES"/>
        </w:rPr>
        <w:t>estaba recibiendo actualizaciones constantes sobre la situación de las transmisiones de emergencia. Es irónico que este tipo de</w:t>
      </w:r>
      <w:r w:rsidR="00BB232B">
        <w:rPr>
          <w:rFonts w:ascii="Times" w:hAnsi="Times" w:cs="Times"/>
          <w:lang w:val="es-ES"/>
        </w:rPr>
        <w:t xml:space="preserve"> </w:t>
      </w:r>
      <w:r w:rsidRPr="00AA31B2">
        <w:rPr>
          <w:rFonts w:ascii="Times" w:hAnsi="Times" w:cs="Times"/>
          <w:lang w:val="es-ES"/>
        </w:rPr>
        <w:t>información vital, cuando más se necesita, es a menudo fuera del alcance de quienes más lo necesitan. Un segmento</w:t>
      </w:r>
      <w:r w:rsidR="00BB232B">
        <w:rPr>
          <w:rFonts w:ascii="Times" w:hAnsi="Times" w:cs="Times"/>
          <w:lang w:val="es-ES"/>
        </w:rPr>
        <w:t xml:space="preserve"> </w:t>
      </w:r>
      <w:r w:rsidRPr="00AA31B2">
        <w:rPr>
          <w:rFonts w:ascii="Times" w:hAnsi="Times" w:cs="Times"/>
          <w:lang w:val="es-ES"/>
        </w:rPr>
        <w:t>radiodifusión sin duda ayudará a cambiar todo eso.</w:t>
      </w:r>
    </w:p>
    <w:p w14:paraId="67CC2032" w14:textId="77777777" w:rsidR="00BB232B" w:rsidRDefault="00BB232B" w:rsidP="00AA31B2">
      <w:pPr>
        <w:widowControl w:val="0"/>
        <w:autoSpaceDE w:val="0"/>
        <w:autoSpaceDN w:val="0"/>
        <w:adjustRightInd w:val="0"/>
        <w:jc w:val="both"/>
        <w:rPr>
          <w:rFonts w:ascii="Times" w:hAnsi="Times" w:cs="Times"/>
          <w:lang w:val="es-ES"/>
        </w:rPr>
      </w:pPr>
    </w:p>
    <w:p w14:paraId="2050E2C5" w14:textId="14306E24"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Me gustaría mencionar aquí un proyecto de radiodifusión móvil liderado por Toshiba Corp. como un notable</w:t>
      </w:r>
      <w:r w:rsidR="00BB232B">
        <w:rPr>
          <w:rFonts w:ascii="Times" w:hAnsi="Times" w:cs="Times"/>
          <w:lang w:val="es-ES"/>
        </w:rPr>
        <w:t xml:space="preserve"> </w:t>
      </w:r>
      <w:r w:rsidRPr="00AA31B2">
        <w:rPr>
          <w:rFonts w:ascii="Times" w:hAnsi="Times" w:cs="Times"/>
          <w:lang w:val="es-ES"/>
        </w:rPr>
        <w:t>ejemplo de la radiodifusión para los terminales móviles. Toshiba, junto con SK Telecom de Corea del Sur, tiene</w:t>
      </w:r>
      <w:r w:rsidR="00FA36AC">
        <w:rPr>
          <w:rFonts w:ascii="Times" w:hAnsi="Times" w:cs="Times"/>
          <w:lang w:val="es-ES"/>
        </w:rPr>
        <w:t xml:space="preserve"> </w:t>
      </w:r>
      <w:r w:rsidRPr="00AA31B2">
        <w:rPr>
          <w:rFonts w:ascii="Times" w:hAnsi="Times" w:cs="Times"/>
          <w:lang w:val="es-ES"/>
        </w:rPr>
        <w:t>lanzó un satélite de radiodifusión y se vaya a utilizar para distribuir los programas de música y video.</w:t>
      </w:r>
      <w:r w:rsidR="00FA36AC">
        <w:rPr>
          <w:rFonts w:ascii="Times" w:hAnsi="Times" w:cs="Times"/>
          <w:lang w:val="es-ES"/>
        </w:rPr>
        <w:t xml:space="preserve"> </w:t>
      </w:r>
      <w:r w:rsidRPr="00AA31B2">
        <w:rPr>
          <w:rFonts w:ascii="Times" w:hAnsi="Times" w:cs="Times"/>
          <w:lang w:val="es-ES"/>
        </w:rPr>
        <w:t>Suscriptores será capaz de recibir una amplia gama de programas con terminales especiales, incluso cuando están</w:t>
      </w:r>
      <w:r w:rsidR="00FA36AC">
        <w:rPr>
          <w:rFonts w:ascii="Times" w:hAnsi="Times" w:cs="Times"/>
          <w:lang w:val="es-ES"/>
        </w:rPr>
        <w:t xml:space="preserve"> </w:t>
      </w:r>
      <w:r w:rsidRPr="00AA31B2">
        <w:rPr>
          <w:rFonts w:ascii="Times" w:hAnsi="Times" w:cs="Times"/>
          <w:lang w:val="es-ES"/>
        </w:rPr>
        <w:t>en vehículos en movimiento o al aire libre. El servicio de 40 canales que se desplegará en todo el país a finales de este mes</w:t>
      </w:r>
      <w:r w:rsidR="00FA36AC">
        <w:rPr>
          <w:rFonts w:ascii="Times" w:hAnsi="Times" w:cs="Times"/>
          <w:lang w:val="es-ES"/>
        </w:rPr>
        <w:t xml:space="preserve"> </w:t>
      </w:r>
      <w:r w:rsidRPr="00AA31B2">
        <w:rPr>
          <w:rFonts w:ascii="Times" w:hAnsi="Times" w:cs="Times"/>
          <w:lang w:val="es-ES"/>
        </w:rPr>
        <w:t>ofrece programas de voz, vídeo y programas de radiodifusión de datos. Gracias a la llegada de un segmento</w:t>
      </w:r>
      <w:r w:rsidR="00FA36AC">
        <w:rPr>
          <w:rFonts w:ascii="Times" w:hAnsi="Times" w:cs="Times"/>
          <w:lang w:val="es-ES"/>
        </w:rPr>
        <w:t xml:space="preserve"> </w:t>
      </w:r>
      <w:r w:rsidRPr="00AA31B2">
        <w:rPr>
          <w:rFonts w:ascii="Times" w:hAnsi="Times" w:cs="Times"/>
          <w:lang w:val="es-ES"/>
        </w:rPr>
        <w:t>radiodifusión y radiodifusión móvil, los teléfonos celulares y terminales móviles pueden obtener un nuevo valor para su</w:t>
      </w:r>
      <w:r w:rsidR="007B5C63">
        <w:rPr>
          <w:rFonts w:ascii="Times" w:hAnsi="Times" w:cs="Times"/>
          <w:lang w:val="es-ES"/>
        </w:rPr>
        <w:t xml:space="preserve"> </w:t>
      </w:r>
      <w:r w:rsidRPr="00AA31B2">
        <w:rPr>
          <w:rFonts w:ascii="Times" w:hAnsi="Times" w:cs="Times"/>
          <w:lang w:val="es-ES"/>
        </w:rPr>
        <w:t>capacidad de recibir información de difusión.</w:t>
      </w:r>
    </w:p>
    <w:p w14:paraId="20FE1BE5" w14:textId="77777777" w:rsidR="007B5C63" w:rsidRDefault="007B5C63" w:rsidP="00AA31B2">
      <w:pPr>
        <w:widowControl w:val="0"/>
        <w:autoSpaceDE w:val="0"/>
        <w:autoSpaceDN w:val="0"/>
        <w:adjustRightInd w:val="0"/>
        <w:jc w:val="both"/>
        <w:rPr>
          <w:rFonts w:ascii="Times" w:hAnsi="Times" w:cs="Times"/>
          <w:lang w:val="es-ES"/>
        </w:rPr>
      </w:pPr>
    </w:p>
    <w:p w14:paraId="0F420191" w14:textId="1CA96F9C"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El teléfono móvil ha sufrido una metamorfosis espectacular en los últimos 10 años. Sólo una década más o menos</w:t>
      </w:r>
      <w:r w:rsidR="007B5C63">
        <w:rPr>
          <w:rFonts w:ascii="Times" w:hAnsi="Times" w:cs="Times"/>
          <w:lang w:val="es-ES"/>
        </w:rPr>
        <w:t xml:space="preserve"> </w:t>
      </w:r>
      <w:r w:rsidRPr="00AA31B2">
        <w:rPr>
          <w:rFonts w:ascii="Times" w:hAnsi="Times" w:cs="Times"/>
          <w:lang w:val="es-ES"/>
        </w:rPr>
        <w:t>atrás, era un dispositivo de sólo voz. Desde entonces se ha transformado en un comunicador de múltiples funciones con</w:t>
      </w:r>
      <w:r w:rsidR="007B5C63">
        <w:rPr>
          <w:rFonts w:ascii="Times" w:hAnsi="Times" w:cs="Times"/>
          <w:lang w:val="es-ES"/>
        </w:rPr>
        <w:t xml:space="preserve"> </w:t>
      </w:r>
      <w:r w:rsidRPr="00AA31B2">
        <w:rPr>
          <w:rFonts w:ascii="Times" w:hAnsi="Times" w:cs="Times"/>
          <w:lang w:val="es-ES"/>
        </w:rPr>
        <w:t>por ordenador como características que se pueden utilizar, además de como un teléfono de voz simple, como un teléfono de TV, correo electrónico</w:t>
      </w:r>
      <w:r w:rsidR="007B5C63">
        <w:rPr>
          <w:rFonts w:ascii="Times" w:hAnsi="Times" w:cs="Times"/>
          <w:lang w:val="es-ES"/>
        </w:rPr>
        <w:t xml:space="preserve"> </w:t>
      </w:r>
      <w:r w:rsidRPr="00AA31B2">
        <w:rPr>
          <w:rFonts w:ascii="Times" w:hAnsi="Times" w:cs="Times"/>
          <w:lang w:val="es-ES"/>
        </w:rPr>
        <w:t>transmisor, navegador Web, cámara y dispositivo de almacenamiento.</w:t>
      </w:r>
    </w:p>
    <w:p w14:paraId="2B2B6D5E" w14:textId="77777777" w:rsidR="007B5C63" w:rsidRDefault="007B5C63" w:rsidP="00AA31B2">
      <w:pPr>
        <w:widowControl w:val="0"/>
        <w:autoSpaceDE w:val="0"/>
        <w:autoSpaceDN w:val="0"/>
        <w:adjustRightInd w:val="0"/>
        <w:jc w:val="both"/>
        <w:rPr>
          <w:rFonts w:ascii="Times" w:hAnsi="Times" w:cs="Times"/>
          <w:lang w:val="es-ES"/>
        </w:rPr>
      </w:pPr>
    </w:p>
    <w:p w14:paraId="52752FB6" w14:textId="6D5D0785"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La evolución del teléfono móvil se ha traducido en un crecimiento explosivo de los usuarios. Más del 80 por ciento de</w:t>
      </w:r>
      <w:r w:rsidR="007B5C63">
        <w:rPr>
          <w:rFonts w:ascii="Times" w:hAnsi="Times" w:cs="Times"/>
          <w:lang w:val="es-ES"/>
        </w:rPr>
        <w:t xml:space="preserve"> </w:t>
      </w:r>
      <w:r w:rsidRPr="00AA31B2">
        <w:rPr>
          <w:rFonts w:ascii="Times" w:hAnsi="Times" w:cs="Times"/>
          <w:lang w:val="es-ES"/>
        </w:rPr>
        <w:t>todos los teléfonos celulares en Japón están ahora listos para Internet los modelos, con unos 70 millones de personas que tienen</w:t>
      </w:r>
      <w:r w:rsidR="007B5C63">
        <w:rPr>
          <w:rFonts w:ascii="Times" w:hAnsi="Times" w:cs="Times"/>
          <w:lang w:val="es-ES"/>
        </w:rPr>
        <w:t xml:space="preserve"> </w:t>
      </w:r>
      <w:r w:rsidRPr="00AA31B2">
        <w:rPr>
          <w:rFonts w:ascii="Times" w:hAnsi="Times" w:cs="Times"/>
          <w:lang w:val="es-ES"/>
        </w:rPr>
        <w:t>suscrito a los servicios inalámbricos netos en los últimos cuatro años. Esta relación es más alto al más alto o segunda en</w:t>
      </w:r>
      <w:r w:rsidR="007B5C63">
        <w:rPr>
          <w:rFonts w:ascii="Times" w:hAnsi="Times" w:cs="Times"/>
          <w:lang w:val="es-ES"/>
        </w:rPr>
        <w:t xml:space="preserve"> </w:t>
      </w:r>
      <w:r w:rsidRPr="00AA31B2">
        <w:rPr>
          <w:rFonts w:ascii="Times" w:hAnsi="Times" w:cs="Times"/>
          <w:lang w:val="es-ES"/>
        </w:rPr>
        <w:t>el mundo con Japón y Corea del Sur compiten por el primer puesto.</w:t>
      </w:r>
    </w:p>
    <w:p w14:paraId="24F65900" w14:textId="77777777" w:rsidR="007B5C63" w:rsidRDefault="007B5C63" w:rsidP="00AA31B2">
      <w:pPr>
        <w:widowControl w:val="0"/>
        <w:autoSpaceDE w:val="0"/>
        <w:autoSpaceDN w:val="0"/>
        <w:adjustRightInd w:val="0"/>
        <w:jc w:val="both"/>
        <w:rPr>
          <w:rFonts w:ascii="Times" w:hAnsi="Times" w:cs="Times"/>
          <w:lang w:val="es-ES"/>
        </w:rPr>
      </w:pPr>
    </w:p>
    <w:p w14:paraId="3BA9C7D8" w14:textId="77777777" w:rsidR="007B5C63"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Además de todo esto, un nuevo modelo con características aún más, "i-</w:t>
      </w:r>
      <w:proofErr w:type="spellStart"/>
      <w:r w:rsidRPr="00AA31B2">
        <w:rPr>
          <w:rFonts w:ascii="Times" w:hAnsi="Times" w:cs="Times"/>
          <w:lang w:val="es-ES"/>
        </w:rPr>
        <w:t>mode</w:t>
      </w:r>
      <w:proofErr w:type="spellEnd"/>
      <w:r w:rsidRPr="00AA31B2">
        <w:rPr>
          <w:rFonts w:ascii="Times" w:hAnsi="Times" w:cs="Times"/>
          <w:lang w:val="es-ES"/>
        </w:rPr>
        <w:t xml:space="preserve"> </w:t>
      </w:r>
      <w:proofErr w:type="spellStart"/>
      <w:r w:rsidRPr="00AA31B2">
        <w:rPr>
          <w:rFonts w:ascii="Times" w:hAnsi="Times" w:cs="Times"/>
          <w:lang w:val="es-ES"/>
        </w:rPr>
        <w:t>FeliCa</w:t>
      </w:r>
      <w:proofErr w:type="spellEnd"/>
      <w:r w:rsidRPr="00AA31B2">
        <w:rPr>
          <w:rFonts w:ascii="Times" w:hAnsi="Times" w:cs="Times"/>
          <w:lang w:val="es-ES"/>
        </w:rPr>
        <w:t>" fue lanzado en julio. Esta es una</w:t>
      </w:r>
      <w:r w:rsidR="007B5C63">
        <w:rPr>
          <w:rFonts w:ascii="Times" w:hAnsi="Times" w:cs="Times"/>
          <w:lang w:val="es-ES"/>
        </w:rPr>
        <w:t xml:space="preserve"> </w:t>
      </w:r>
      <w:r w:rsidRPr="00AA31B2">
        <w:rPr>
          <w:rFonts w:ascii="Times" w:hAnsi="Times" w:cs="Times"/>
          <w:lang w:val="es-ES"/>
        </w:rPr>
        <w:t>teléfono celular lleva chips de circuitos integrados sin contacto que le permiten funcionar como una tarjeta de crédito, de prepago de tarjetas,</w:t>
      </w:r>
      <w:r w:rsidR="007B5C63">
        <w:rPr>
          <w:rFonts w:ascii="Times" w:hAnsi="Times" w:cs="Times"/>
          <w:lang w:val="es-ES"/>
        </w:rPr>
        <w:t xml:space="preserve"> </w:t>
      </w:r>
      <w:r w:rsidRPr="00AA31B2">
        <w:rPr>
          <w:rFonts w:ascii="Times" w:hAnsi="Times" w:cs="Times"/>
          <w:lang w:val="es-ES"/>
        </w:rPr>
        <w:t xml:space="preserve">tarjeta de membresía, e incluso un boleto. </w:t>
      </w:r>
    </w:p>
    <w:p w14:paraId="59D1E216" w14:textId="77777777" w:rsidR="007B5C63" w:rsidRDefault="007B5C63" w:rsidP="00AA31B2">
      <w:pPr>
        <w:widowControl w:val="0"/>
        <w:autoSpaceDE w:val="0"/>
        <w:autoSpaceDN w:val="0"/>
        <w:adjustRightInd w:val="0"/>
        <w:jc w:val="both"/>
        <w:rPr>
          <w:rFonts w:ascii="Times" w:hAnsi="Times" w:cs="Times"/>
          <w:lang w:val="es-ES"/>
        </w:rPr>
      </w:pPr>
    </w:p>
    <w:p w14:paraId="2AAD0A56" w14:textId="77777777" w:rsidR="007B5C63"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 xml:space="preserve">NTT </w:t>
      </w:r>
      <w:proofErr w:type="spellStart"/>
      <w:r w:rsidRPr="00AA31B2">
        <w:rPr>
          <w:rFonts w:ascii="Times" w:hAnsi="Times" w:cs="Times"/>
          <w:lang w:val="es-ES"/>
        </w:rPr>
        <w:t>DoCoMo</w:t>
      </w:r>
      <w:proofErr w:type="spellEnd"/>
      <w:r w:rsidRPr="00AA31B2">
        <w:rPr>
          <w:rFonts w:ascii="Times" w:hAnsi="Times" w:cs="Times"/>
          <w:lang w:val="es-ES"/>
        </w:rPr>
        <w:t>, Inc., su compañía, se ha apodado "billetera móvil".</w:t>
      </w:r>
      <w:r w:rsidR="007B5C63">
        <w:rPr>
          <w:rFonts w:ascii="Times" w:hAnsi="Times" w:cs="Times"/>
          <w:lang w:val="es-ES"/>
        </w:rPr>
        <w:t xml:space="preserve"> </w:t>
      </w:r>
      <w:r w:rsidRPr="00AA31B2">
        <w:rPr>
          <w:rFonts w:ascii="Times" w:hAnsi="Times" w:cs="Times"/>
          <w:lang w:val="es-ES"/>
        </w:rPr>
        <w:t>De hecho, es un teléfono celular con todas las funciones de una cartera. Algunas personas pueden estar preocupados por la</w:t>
      </w:r>
      <w:r w:rsidR="007B5C63">
        <w:rPr>
          <w:rFonts w:ascii="Times" w:hAnsi="Times" w:cs="Times"/>
          <w:lang w:val="es-ES"/>
        </w:rPr>
        <w:t xml:space="preserve"> </w:t>
      </w:r>
      <w:r w:rsidRPr="00AA31B2">
        <w:rPr>
          <w:rFonts w:ascii="Times" w:hAnsi="Times" w:cs="Times"/>
          <w:lang w:val="es-ES"/>
        </w:rPr>
        <w:t xml:space="preserve">posibilidad de que el teléfono podría ser robado junto con toda la valiosa información que contiene. </w:t>
      </w:r>
    </w:p>
    <w:p w14:paraId="7D4EFEF4" w14:textId="77777777" w:rsidR="007B5C63" w:rsidRDefault="007B5C63" w:rsidP="00AA31B2">
      <w:pPr>
        <w:widowControl w:val="0"/>
        <w:autoSpaceDE w:val="0"/>
        <w:autoSpaceDN w:val="0"/>
        <w:adjustRightInd w:val="0"/>
        <w:jc w:val="both"/>
        <w:rPr>
          <w:rFonts w:ascii="Times" w:hAnsi="Times" w:cs="Times"/>
          <w:lang w:val="es-ES"/>
        </w:rPr>
      </w:pPr>
    </w:p>
    <w:p w14:paraId="5DE7C681" w14:textId="19DBCA21"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NTT</w:t>
      </w:r>
      <w:r w:rsidR="007B5C63">
        <w:rPr>
          <w:rFonts w:ascii="Times" w:hAnsi="Times" w:cs="Times"/>
          <w:lang w:val="es-ES"/>
        </w:rPr>
        <w:t xml:space="preserve"> </w:t>
      </w:r>
      <w:r w:rsidRPr="00AA31B2">
        <w:rPr>
          <w:rFonts w:ascii="Times" w:hAnsi="Times" w:cs="Times"/>
          <w:lang w:val="es-ES"/>
        </w:rPr>
        <w:t xml:space="preserve">El Sr. </w:t>
      </w:r>
      <w:proofErr w:type="spellStart"/>
      <w:r w:rsidRPr="00AA31B2">
        <w:rPr>
          <w:rFonts w:ascii="Times" w:hAnsi="Times" w:cs="Times"/>
          <w:lang w:val="es-ES"/>
        </w:rPr>
        <w:t>DoCoMo</w:t>
      </w:r>
      <w:proofErr w:type="spellEnd"/>
      <w:r w:rsidRPr="00AA31B2">
        <w:rPr>
          <w:rFonts w:ascii="Times" w:hAnsi="Times" w:cs="Times"/>
          <w:lang w:val="es-ES"/>
        </w:rPr>
        <w:t xml:space="preserve"> </w:t>
      </w:r>
      <w:proofErr w:type="spellStart"/>
      <w:r w:rsidRPr="00AA31B2">
        <w:rPr>
          <w:rFonts w:ascii="Times" w:hAnsi="Times" w:cs="Times"/>
          <w:lang w:val="es-ES"/>
        </w:rPr>
        <w:t>Natsuno</w:t>
      </w:r>
      <w:proofErr w:type="spellEnd"/>
      <w:r w:rsidRPr="00AA31B2">
        <w:rPr>
          <w:rFonts w:ascii="Times" w:hAnsi="Times" w:cs="Times"/>
          <w:lang w:val="es-ES"/>
        </w:rPr>
        <w:t>, sin embargo, sacude la preocupación, diciendo a los jóvenes tener más cuidado de su</w:t>
      </w:r>
      <w:r w:rsidR="00D4703D">
        <w:rPr>
          <w:rFonts w:ascii="Times" w:hAnsi="Times" w:cs="Times"/>
          <w:lang w:val="es-ES"/>
        </w:rPr>
        <w:t xml:space="preserve"> </w:t>
      </w:r>
      <w:r w:rsidRPr="00AA31B2">
        <w:rPr>
          <w:rFonts w:ascii="Times" w:hAnsi="Times" w:cs="Times"/>
          <w:lang w:val="es-ES"/>
        </w:rPr>
        <w:t>los teléfonos celulares que sus billeteras. Yo mismo tengo poca idea de cuánto dinero hay en sus carteras.</w:t>
      </w:r>
    </w:p>
    <w:p w14:paraId="1FB73A3A" w14:textId="1FE60D76" w:rsidR="00AA31B2" w:rsidRPr="00AA31B2" w:rsidRDefault="00AA31B2" w:rsidP="00AA31B2">
      <w:pPr>
        <w:widowControl w:val="0"/>
        <w:autoSpaceDE w:val="0"/>
        <w:autoSpaceDN w:val="0"/>
        <w:adjustRightInd w:val="0"/>
        <w:jc w:val="both"/>
        <w:rPr>
          <w:rFonts w:ascii="Times" w:hAnsi="Times" w:cs="Times"/>
          <w:lang w:val="es-ES"/>
        </w:rPr>
      </w:pPr>
    </w:p>
    <w:p w14:paraId="5341841B" w14:textId="77777777" w:rsidR="00AA31B2" w:rsidRPr="00AA31B2" w:rsidRDefault="00AA31B2" w:rsidP="00AA31B2">
      <w:pPr>
        <w:widowControl w:val="0"/>
        <w:autoSpaceDE w:val="0"/>
        <w:autoSpaceDN w:val="0"/>
        <w:adjustRightInd w:val="0"/>
        <w:spacing w:after="160"/>
        <w:jc w:val="both"/>
        <w:rPr>
          <w:rFonts w:ascii="Times" w:hAnsi="Times" w:cs="Times"/>
          <w:lang w:val="es-ES"/>
        </w:rPr>
      </w:pPr>
    </w:p>
    <w:tbl>
      <w:tblPr>
        <w:tblW w:w="25600" w:type="dxa"/>
        <w:tblBorders>
          <w:top w:val="nil"/>
          <w:left w:val="nil"/>
          <w:right w:val="nil"/>
        </w:tblBorders>
        <w:tblLayout w:type="fixed"/>
        <w:tblLook w:val="0000" w:firstRow="0" w:lastRow="0" w:firstColumn="0" w:lastColumn="0" w:noHBand="0" w:noVBand="0"/>
      </w:tblPr>
      <w:tblGrid>
        <w:gridCol w:w="25600"/>
      </w:tblGrid>
      <w:tr w:rsidR="00AA31B2" w:rsidRPr="00AA31B2" w14:paraId="2EFCDB02" w14:textId="77777777" w:rsidTr="00D4703D">
        <w:tblPrEx>
          <w:tblCellMar>
            <w:top w:w="0" w:type="dxa"/>
            <w:bottom w:w="0" w:type="dxa"/>
          </w:tblCellMar>
        </w:tblPrEx>
        <w:tc>
          <w:tcPr>
            <w:tcW w:w="25600" w:type="dxa"/>
            <w:shd w:val="clear" w:color="auto" w:fill="EAEAEA"/>
            <w:tcMar>
              <w:top w:w="20" w:type="nil"/>
              <w:left w:w="20" w:type="nil"/>
              <w:bottom w:w="20" w:type="nil"/>
              <w:right w:w="20" w:type="nil"/>
            </w:tcMar>
            <w:vAlign w:val="center"/>
          </w:tcPr>
          <w:p w14:paraId="1375F320"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Arial" w:hAnsi="Arial" w:cs="Arial"/>
                <w:b/>
                <w:bCs/>
                <w:lang w:val="es-ES"/>
              </w:rPr>
              <w:t>Página 4</w:t>
            </w:r>
          </w:p>
        </w:tc>
      </w:tr>
    </w:tbl>
    <w:p w14:paraId="579F278E" w14:textId="77777777" w:rsidR="00D4703D" w:rsidRDefault="00D4703D" w:rsidP="00D4703D">
      <w:pPr>
        <w:widowControl w:val="0"/>
        <w:autoSpaceDE w:val="0"/>
        <w:autoSpaceDN w:val="0"/>
        <w:adjustRightInd w:val="0"/>
        <w:jc w:val="both"/>
        <w:rPr>
          <w:rFonts w:ascii="Times" w:hAnsi="Times" w:cs="Times"/>
          <w:b/>
          <w:bCs/>
          <w:lang w:val="es-ES"/>
        </w:rPr>
      </w:pPr>
    </w:p>
    <w:p w14:paraId="761651B4" w14:textId="77777777" w:rsidR="00D4703D" w:rsidRPr="00AA31B2" w:rsidRDefault="00D4703D" w:rsidP="00D4703D">
      <w:pPr>
        <w:widowControl w:val="0"/>
        <w:autoSpaceDE w:val="0"/>
        <w:autoSpaceDN w:val="0"/>
        <w:adjustRightInd w:val="0"/>
        <w:jc w:val="both"/>
        <w:rPr>
          <w:rFonts w:ascii="Times" w:hAnsi="Times" w:cs="Times"/>
          <w:lang w:val="es-ES"/>
        </w:rPr>
      </w:pPr>
      <w:r w:rsidRPr="00AA31B2">
        <w:rPr>
          <w:rFonts w:ascii="Times" w:hAnsi="Times" w:cs="Times"/>
          <w:b/>
          <w:bCs/>
          <w:lang w:val="es-ES"/>
        </w:rPr>
        <w:t>Servicios que llevan a una sociedad de la ubicuidad</w:t>
      </w:r>
    </w:p>
    <w:p w14:paraId="38B4405F" w14:textId="77777777" w:rsidR="00D4703D" w:rsidRDefault="00D4703D" w:rsidP="00AA31B2">
      <w:pPr>
        <w:widowControl w:val="0"/>
        <w:autoSpaceDE w:val="0"/>
        <w:autoSpaceDN w:val="0"/>
        <w:adjustRightInd w:val="0"/>
        <w:jc w:val="both"/>
        <w:rPr>
          <w:rFonts w:ascii="Times" w:hAnsi="Times" w:cs="Times"/>
          <w:lang w:val="es-ES"/>
        </w:rPr>
      </w:pPr>
    </w:p>
    <w:p w14:paraId="356AA109"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Permítanme hablar más sobre los servicios que puedan dar lugar una sociedad de la ubicuidad.</w:t>
      </w:r>
    </w:p>
    <w:p w14:paraId="5AAC5F18" w14:textId="77777777" w:rsidR="00C43CA2" w:rsidRDefault="00C43CA2" w:rsidP="00AA31B2">
      <w:pPr>
        <w:widowControl w:val="0"/>
        <w:autoSpaceDE w:val="0"/>
        <w:autoSpaceDN w:val="0"/>
        <w:adjustRightInd w:val="0"/>
        <w:jc w:val="both"/>
        <w:rPr>
          <w:rFonts w:ascii="Times" w:hAnsi="Times" w:cs="Times"/>
          <w:lang w:val="es-ES"/>
        </w:rPr>
      </w:pPr>
    </w:p>
    <w:p w14:paraId="537AD2AE" w14:textId="35B4FE4B"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Nuestra encuesta a los consumidores sobre las características de los electrodomésticos mostró muy claramente que nuestros clientes</w:t>
      </w:r>
      <w:r w:rsidR="00C43CA2">
        <w:rPr>
          <w:rFonts w:ascii="Times" w:hAnsi="Times" w:cs="Times"/>
          <w:lang w:val="es-ES"/>
        </w:rPr>
        <w:t xml:space="preserve"> </w:t>
      </w:r>
      <w:r w:rsidRPr="00AA31B2">
        <w:rPr>
          <w:rFonts w:ascii="Times" w:hAnsi="Times" w:cs="Times"/>
          <w:lang w:val="es-ES"/>
        </w:rPr>
        <w:t>consideran a las funciones de garantizar la seguridad y la seguridad, los elementos más importantes para la red listos para electrodomésticos.</w:t>
      </w:r>
    </w:p>
    <w:p w14:paraId="7B8C5F2E" w14:textId="77777777" w:rsidR="00C43CA2" w:rsidRDefault="00C43CA2" w:rsidP="00AA31B2">
      <w:pPr>
        <w:widowControl w:val="0"/>
        <w:autoSpaceDE w:val="0"/>
        <w:autoSpaceDN w:val="0"/>
        <w:adjustRightInd w:val="0"/>
        <w:jc w:val="both"/>
        <w:rPr>
          <w:rFonts w:ascii="Times" w:hAnsi="Times" w:cs="Times"/>
          <w:lang w:val="es-ES"/>
        </w:rPr>
      </w:pPr>
    </w:p>
    <w:p w14:paraId="00C13A38" w14:textId="0CE06D3B"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En otra encuesta, llevada a cabo por el Ministerio de Asuntos Internos y Comunicaciones, el 69% de la</w:t>
      </w:r>
      <w:r w:rsidR="00C43CA2">
        <w:rPr>
          <w:rFonts w:ascii="Times" w:hAnsi="Times" w:cs="Times"/>
          <w:lang w:val="es-ES"/>
        </w:rPr>
        <w:t xml:space="preserve"> </w:t>
      </w:r>
      <w:r w:rsidRPr="00AA31B2">
        <w:rPr>
          <w:rFonts w:ascii="Times" w:hAnsi="Times" w:cs="Times"/>
          <w:lang w:val="es-ES"/>
        </w:rPr>
        <w:t>los encuestados, cuando se le preguntó cuáles son los retos más importantes que enfrenta Japón en el período hasta el</w:t>
      </w:r>
      <w:r w:rsidR="00C43CA2">
        <w:rPr>
          <w:rFonts w:ascii="Times" w:hAnsi="Times" w:cs="Times"/>
          <w:lang w:val="es-ES"/>
        </w:rPr>
        <w:t xml:space="preserve"> </w:t>
      </w:r>
      <w:r w:rsidRPr="00AA31B2">
        <w:rPr>
          <w:rFonts w:ascii="Times" w:hAnsi="Times" w:cs="Times"/>
          <w:lang w:val="es-ES"/>
        </w:rPr>
        <w:t xml:space="preserve">2010, respondió que la creación de un ambiente seguro y seguro es la prioridad principal de Japón. Mientras que </w:t>
      </w:r>
      <w:proofErr w:type="spellStart"/>
      <w:r w:rsidRPr="00AA31B2">
        <w:rPr>
          <w:rFonts w:ascii="Times" w:hAnsi="Times" w:cs="Times"/>
          <w:lang w:val="es-ES"/>
        </w:rPr>
        <w:t>expresarsu</w:t>
      </w:r>
      <w:proofErr w:type="spellEnd"/>
      <w:r w:rsidRPr="00AA31B2">
        <w:rPr>
          <w:rFonts w:ascii="Times" w:hAnsi="Times" w:cs="Times"/>
          <w:lang w:val="es-ES"/>
        </w:rPr>
        <w:t xml:space="preserve"> profunda preocupación por la seguridad alimentaria, prevención del delito y el intercambio de información rápida y precisa durante el</w:t>
      </w:r>
      <w:r w:rsidR="00C43CA2">
        <w:rPr>
          <w:rFonts w:ascii="Times" w:hAnsi="Times" w:cs="Times"/>
          <w:lang w:val="es-ES"/>
        </w:rPr>
        <w:t xml:space="preserve"> </w:t>
      </w:r>
      <w:r w:rsidRPr="00AA31B2">
        <w:rPr>
          <w:rFonts w:ascii="Times" w:hAnsi="Times" w:cs="Times"/>
          <w:lang w:val="es-ES"/>
        </w:rPr>
        <w:t>los desastres naturales, expresaron la esperanza de que la tecnología en todas partes pueden ofrecer soluciones a los</w:t>
      </w:r>
      <w:r w:rsidR="00C43CA2">
        <w:rPr>
          <w:rFonts w:ascii="Times" w:hAnsi="Times" w:cs="Times"/>
          <w:lang w:val="es-ES"/>
        </w:rPr>
        <w:t xml:space="preserve"> </w:t>
      </w:r>
      <w:r w:rsidRPr="00AA31B2">
        <w:rPr>
          <w:rFonts w:ascii="Times" w:hAnsi="Times" w:cs="Times"/>
          <w:lang w:val="es-ES"/>
        </w:rPr>
        <w:t>cuestiones. Creo que es nuestro deber responder a tales demandas para la seguridad y la seguridad</w:t>
      </w:r>
      <w:r w:rsidR="00C43CA2">
        <w:rPr>
          <w:rFonts w:ascii="Times" w:hAnsi="Times" w:cs="Times"/>
          <w:lang w:val="es-ES"/>
        </w:rPr>
        <w:t xml:space="preserve"> y proporcionar soluciones a </w:t>
      </w:r>
      <w:r w:rsidRPr="00AA31B2">
        <w:rPr>
          <w:rFonts w:ascii="Times" w:hAnsi="Times" w:cs="Times"/>
          <w:lang w:val="es-ES"/>
        </w:rPr>
        <w:t>los diversos retos que todos enfrentamos en la vida.</w:t>
      </w:r>
    </w:p>
    <w:p w14:paraId="18CB2F73" w14:textId="77777777" w:rsidR="00C43CA2" w:rsidRDefault="00C43CA2" w:rsidP="00AA31B2">
      <w:pPr>
        <w:widowControl w:val="0"/>
        <w:autoSpaceDE w:val="0"/>
        <w:autoSpaceDN w:val="0"/>
        <w:adjustRightInd w:val="0"/>
        <w:jc w:val="both"/>
        <w:rPr>
          <w:rFonts w:ascii="Times" w:hAnsi="Times" w:cs="Times"/>
          <w:lang w:val="es-ES"/>
        </w:rPr>
      </w:pPr>
    </w:p>
    <w:p w14:paraId="17B43B61" w14:textId="750976F9"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A la luz de estas demandas de los consumidores, me gustaría presentar algunos ejemplos de los servicios para los hogares</w:t>
      </w:r>
      <w:r w:rsidR="00C43CA2">
        <w:rPr>
          <w:rFonts w:ascii="Times" w:hAnsi="Times" w:cs="Times"/>
          <w:lang w:val="es-ES"/>
        </w:rPr>
        <w:t xml:space="preserve"> </w:t>
      </w:r>
      <w:r w:rsidRPr="00AA31B2">
        <w:rPr>
          <w:rFonts w:ascii="Times" w:hAnsi="Times" w:cs="Times"/>
          <w:lang w:val="es-ES"/>
        </w:rPr>
        <w:t>que han alcanzado la fase de uso práctico.</w:t>
      </w:r>
    </w:p>
    <w:p w14:paraId="07263661" w14:textId="77777777" w:rsidR="00C43CA2" w:rsidRDefault="00C43CA2" w:rsidP="00AA31B2">
      <w:pPr>
        <w:widowControl w:val="0"/>
        <w:autoSpaceDE w:val="0"/>
        <w:autoSpaceDN w:val="0"/>
        <w:adjustRightInd w:val="0"/>
        <w:jc w:val="both"/>
        <w:rPr>
          <w:rFonts w:ascii="Times" w:hAnsi="Times" w:cs="Times"/>
          <w:lang w:val="es-ES"/>
        </w:rPr>
      </w:pPr>
    </w:p>
    <w:p w14:paraId="5FEC4591" w14:textId="77777777" w:rsidR="00C43CA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El primer ejemplo es un servicio basado en la "relación entre los teléfonos celulares y cámaras móviles en red"</w:t>
      </w:r>
      <w:r w:rsidR="00C43CA2">
        <w:rPr>
          <w:rFonts w:ascii="Times" w:hAnsi="Times" w:cs="Times"/>
          <w:lang w:val="es-ES"/>
        </w:rPr>
        <w:t xml:space="preserve"> </w:t>
      </w:r>
      <w:r w:rsidRPr="00AA31B2">
        <w:rPr>
          <w:rFonts w:ascii="Times" w:hAnsi="Times" w:cs="Times"/>
          <w:lang w:val="es-ES"/>
        </w:rPr>
        <w:t xml:space="preserve">que responde a algunas de las peticiones expresadas en el estudio. </w:t>
      </w:r>
    </w:p>
    <w:p w14:paraId="543DDD90" w14:textId="77777777" w:rsidR="00C43CA2" w:rsidRDefault="00C43CA2" w:rsidP="00AA31B2">
      <w:pPr>
        <w:widowControl w:val="0"/>
        <w:autoSpaceDE w:val="0"/>
        <w:autoSpaceDN w:val="0"/>
        <w:adjustRightInd w:val="0"/>
        <w:jc w:val="both"/>
        <w:rPr>
          <w:rFonts w:ascii="Times" w:hAnsi="Times" w:cs="Times"/>
          <w:lang w:val="es-ES"/>
        </w:rPr>
      </w:pPr>
    </w:p>
    <w:p w14:paraId="5190D741" w14:textId="59FA3225"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Muchos de los encuestados quería que los servicios</w:t>
      </w:r>
      <w:r w:rsidR="00C43CA2">
        <w:rPr>
          <w:rFonts w:ascii="Times" w:hAnsi="Times" w:cs="Times"/>
          <w:lang w:val="es-ES"/>
        </w:rPr>
        <w:t xml:space="preserve"> </w:t>
      </w:r>
      <w:r w:rsidRPr="00AA31B2">
        <w:rPr>
          <w:rFonts w:ascii="Times" w:hAnsi="Times" w:cs="Times"/>
          <w:lang w:val="es-ES"/>
        </w:rPr>
        <w:t>garantizar la seguridad y la seguridad en el hogar, tales como la comprobación para ver las puertas están cerradas y el seguimiento de</w:t>
      </w:r>
      <w:r w:rsidR="00C43CA2">
        <w:rPr>
          <w:rFonts w:ascii="Times" w:hAnsi="Times" w:cs="Times"/>
          <w:lang w:val="es-ES"/>
        </w:rPr>
        <w:t xml:space="preserve"> </w:t>
      </w:r>
      <w:r w:rsidRPr="00AA31B2">
        <w:rPr>
          <w:rFonts w:ascii="Times" w:hAnsi="Times" w:cs="Times"/>
          <w:lang w:val="es-ES"/>
        </w:rPr>
        <w:t>casas vacías. Este nuevo servicio permite a los clientes operar en forma remota, a través de los teléfonos celulares o dispositivos móviles,</w:t>
      </w:r>
      <w:r w:rsidR="00C43CA2">
        <w:rPr>
          <w:rFonts w:ascii="Times" w:hAnsi="Times" w:cs="Times"/>
          <w:lang w:val="es-ES"/>
        </w:rPr>
        <w:t xml:space="preserve"> </w:t>
      </w:r>
      <w:r w:rsidRPr="00AA31B2">
        <w:rPr>
          <w:rFonts w:ascii="Times" w:hAnsi="Times" w:cs="Times"/>
          <w:lang w:val="es-ES"/>
        </w:rPr>
        <w:t>las cámaras de seguridad establecidas en el interior de sus casas e imágenes de cheques suministrados por las cámaras, siempre que sea</w:t>
      </w:r>
      <w:r w:rsidR="00C43CA2">
        <w:rPr>
          <w:rFonts w:ascii="Times" w:hAnsi="Times" w:cs="Times"/>
          <w:lang w:val="es-ES"/>
        </w:rPr>
        <w:t xml:space="preserve"> </w:t>
      </w:r>
      <w:r w:rsidRPr="00AA31B2">
        <w:rPr>
          <w:rFonts w:ascii="Times" w:hAnsi="Times" w:cs="Times"/>
          <w:lang w:val="es-ES"/>
        </w:rPr>
        <w:t>que son.</w:t>
      </w:r>
    </w:p>
    <w:p w14:paraId="6E629798" w14:textId="77777777" w:rsidR="00C43CA2" w:rsidRDefault="00C43CA2" w:rsidP="00AA31B2">
      <w:pPr>
        <w:widowControl w:val="0"/>
        <w:autoSpaceDE w:val="0"/>
        <w:autoSpaceDN w:val="0"/>
        <w:adjustRightInd w:val="0"/>
        <w:jc w:val="both"/>
        <w:rPr>
          <w:rFonts w:ascii="Times" w:hAnsi="Times" w:cs="Times"/>
          <w:lang w:val="es-ES"/>
        </w:rPr>
      </w:pPr>
    </w:p>
    <w:p w14:paraId="078DC7AF" w14:textId="3CE5AECB"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Los clientes pueden monitorizar a distancia tanto en el interior y el exterior de sus casas y también a sus mascotas. Este</w:t>
      </w:r>
      <w:r w:rsidR="00C43CA2">
        <w:rPr>
          <w:rFonts w:ascii="Times" w:hAnsi="Times" w:cs="Times"/>
          <w:lang w:val="es-ES"/>
        </w:rPr>
        <w:t xml:space="preserve"> </w:t>
      </w:r>
      <w:r w:rsidRPr="00AA31B2">
        <w:rPr>
          <w:rFonts w:ascii="Times" w:hAnsi="Times" w:cs="Times"/>
          <w:lang w:val="es-ES"/>
        </w:rPr>
        <w:t>servicio está dirigido a la reducción de molestias en la vida cotidiana y dando a los clientes una sensación de tranquilidad</w:t>
      </w:r>
      <w:r w:rsidR="00C43CA2">
        <w:rPr>
          <w:rFonts w:ascii="Times" w:hAnsi="Times" w:cs="Times"/>
          <w:lang w:val="es-ES"/>
        </w:rPr>
        <w:t xml:space="preserve"> </w:t>
      </w:r>
      <w:r w:rsidRPr="00AA31B2">
        <w:rPr>
          <w:rFonts w:ascii="Times" w:hAnsi="Times" w:cs="Times"/>
          <w:lang w:val="es-ES"/>
        </w:rPr>
        <w:t>mientras se encuentren en viaje de negocios y otros viajes. Un servicio aún más avanzada en un futuro próximo está en</w:t>
      </w:r>
      <w:r w:rsidR="00C43CA2">
        <w:rPr>
          <w:rFonts w:ascii="Times" w:hAnsi="Times" w:cs="Times"/>
          <w:lang w:val="es-ES"/>
        </w:rPr>
        <w:t xml:space="preserve"> </w:t>
      </w:r>
      <w:r w:rsidRPr="00AA31B2">
        <w:rPr>
          <w:rFonts w:ascii="Times" w:hAnsi="Times" w:cs="Times"/>
          <w:lang w:val="es-ES"/>
        </w:rPr>
        <w:t>la forma en el uso de cámaras que se mueven alrededor de las casas y las alarmas se disparan cuando se detectó nada anormal.</w:t>
      </w:r>
    </w:p>
    <w:p w14:paraId="526F6F2E" w14:textId="77777777" w:rsidR="00C43CA2" w:rsidRDefault="00C43CA2" w:rsidP="00AA31B2">
      <w:pPr>
        <w:widowControl w:val="0"/>
        <w:autoSpaceDE w:val="0"/>
        <w:autoSpaceDN w:val="0"/>
        <w:adjustRightInd w:val="0"/>
        <w:jc w:val="both"/>
        <w:rPr>
          <w:rFonts w:ascii="Times" w:hAnsi="Times" w:cs="Times"/>
          <w:lang w:val="es-ES"/>
        </w:rPr>
      </w:pPr>
    </w:p>
    <w:p w14:paraId="2EE7419F" w14:textId="19F84C72"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También hay una "ventanilla única operación de" sistema de conexión de todos los aparatos eléctricos en el hogar. Este</w:t>
      </w:r>
      <w:r w:rsidR="00C43CA2">
        <w:rPr>
          <w:rFonts w:ascii="Times" w:hAnsi="Times" w:cs="Times"/>
          <w:lang w:val="es-ES"/>
        </w:rPr>
        <w:t xml:space="preserve"> </w:t>
      </w:r>
      <w:r w:rsidRPr="00AA31B2">
        <w:rPr>
          <w:rFonts w:ascii="Times" w:hAnsi="Times" w:cs="Times"/>
          <w:lang w:val="es-ES"/>
        </w:rPr>
        <w:t>sistema cumple con las demandas de los consumidores de alta prioridad, como es revelado por la encuesta, para los productos y servicios</w:t>
      </w:r>
      <w:r w:rsidR="00C43CA2">
        <w:rPr>
          <w:rFonts w:ascii="Times" w:hAnsi="Times" w:cs="Times"/>
          <w:lang w:val="es-ES"/>
        </w:rPr>
        <w:t xml:space="preserve"> </w:t>
      </w:r>
      <w:r w:rsidRPr="00AA31B2">
        <w:rPr>
          <w:rFonts w:ascii="Times" w:hAnsi="Times" w:cs="Times"/>
          <w:lang w:val="es-ES"/>
        </w:rPr>
        <w:t>que les permiten ver de forma remota o utilizar electrodomésticos.</w:t>
      </w:r>
    </w:p>
    <w:p w14:paraId="65996B42" w14:textId="77777777" w:rsidR="00C43CA2" w:rsidRDefault="00C43CA2" w:rsidP="00AA31B2">
      <w:pPr>
        <w:widowControl w:val="0"/>
        <w:autoSpaceDE w:val="0"/>
        <w:autoSpaceDN w:val="0"/>
        <w:adjustRightInd w:val="0"/>
        <w:jc w:val="both"/>
        <w:rPr>
          <w:rFonts w:ascii="Times" w:hAnsi="Times" w:cs="Times"/>
          <w:lang w:val="es-ES"/>
        </w:rPr>
      </w:pPr>
    </w:p>
    <w:p w14:paraId="4484A479" w14:textId="75064E85"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En la actualidad, se supone que debemos utilizar diferentes mandos a distancia para los aparatos electrodomésticos diversos. Así que tenemos</w:t>
      </w:r>
      <w:r w:rsidR="00C43CA2">
        <w:rPr>
          <w:rFonts w:ascii="Times" w:hAnsi="Times" w:cs="Times"/>
          <w:lang w:val="es-ES"/>
        </w:rPr>
        <w:t xml:space="preserve"> </w:t>
      </w:r>
      <w:r w:rsidRPr="00AA31B2">
        <w:rPr>
          <w:rFonts w:ascii="Times" w:hAnsi="Times" w:cs="Times"/>
          <w:lang w:val="es-ES"/>
        </w:rPr>
        <w:t>a distancia del televisor y otro para el aire acondicionado una. En el futuro, un solo controlador de conectar todos los</w:t>
      </w:r>
      <w:r w:rsidR="0061321E">
        <w:rPr>
          <w:rFonts w:ascii="Times" w:hAnsi="Times" w:cs="Times"/>
          <w:lang w:val="es-ES"/>
        </w:rPr>
        <w:t xml:space="preserve"> </w:t>
      </w:r>
      <w:r w:rsidRPr="00AA31B2">
        <w:rPr>
          <w:rFonts w:ascii="Times" w:hAnsi="Times" w:cs="Times"/>
          <w:lang w:val="es-ES"/>
        </w:rPr>
        <w:t>electrodomésticos en el hogar nos permitirá operar a todos si estamos dentro o fuera.</w:t>
      </w:r>
    </w:p>
    <w:p w14:paraId="0DFF2C9F" w14:textId="77777777" w:rsidR="0061321E" w:rsidRDefault="0061321E" w:rsidP="00AA31B2">
      <w:pPr>
        <w:widowControl w:val="0"/>
        <w:autoSpaceDE w:val="0"/>
        <w:autoSpaceDN w:val="0"/>
        <w:adjustRightInd w:val="0"/>
        <w:jc w:val="both"/>
        <w:rPr>
          <w:rFonts w:ascii="Times" w:hAnsi="Times" w:cs="Times"/>
          <w:lang w:val="es-ES"/>
        </w:rPr>
      </w:pPr>
    </w:p>
    <w:p w14:paraId="2FA696D7"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Lo mismo ocurre con los contenidos de servicio, ya que "el contenido sin fisuras el intercambio dentro de una casa", ilustra.</w:t>
      </w:r>
    </w:p>
    <w:p w14:paraId="7AD3F1C4" w14:textId="1754972E"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Los grabadores de DVD ya han hecho posible ver, en cualquier momento que elija, contenidos como películas y televisión</w:t>
      </w:r>
      <w:r w:rsidR="0061321E">
        <w:rPr>
          <w:rFonts w:ascii="Times" w:hAnsi="Times" w:cs="Times"/>
          <w:lang w:val="es-ES"/>
        </w:rPr>
        <w:t xml:space="preserve"> </w:t>
      </w:r>
      <w:r w:rsidRPr="00AA31B2">
        <w:rPr>
          <w:rFonts w:ascii="Times" w:hAnsi="Times" w:cs="Times"/>
          <w:lang w:val="es-ES"/>
        </w:rPr>
        <w:t>los programas que ha grabado anteriormente. El registrador de la próxima generación se sumará "a ninguna parte" a "cualquier momento".</w:t>
      </w:r>
    </w:p>
    <w:p w14:paraId="68F8B0FA" w14:textId="77777777" w:rsidR="00384AFF" w:rsidRDefault="00384AFF" w:rsidP="00AA31B2">
      <w:pPr>
        <w:widowControl w:val="0"/>
        <w:autoSpaceDE w:val="0"/>
        <w:autoSpaceDN w:val="0"/>
        <w:adjustRightInd w:val="0"/>
        <w:jc w:val="both"/>
        <w:rPr>
          <w:rFonts w:ascii="Times" w:hAnsi="Times" w:cs="Times"/>
          <w:lang w:val="es-ES"/>
        </w:rPr>
      </w:pPr>
    </w:p>
    <w:p w14:paraId="79B9DD14" w14:textId="4CFD5CD8"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Estar conectado a los televisores y PC, grabadora de mañana le permitirá, por ejemplo, empezar a ver una</w:t>
      </w:r>
      <w:r w:rsidR="00384AFF">
        <w:rPr>
          <w:rFonts w:ascii="Times" w:hAnsi="Times" w:cs="Times"/>
          <w:lang w:val="es-ES"/>
        </w:rPr>
        <w:t xml:space="preserve"> </w:t>
      </w:r>
      <w:r w:rsidRPr="00AA31B2">
        <w:rPr>
          <w:rFonts w:ascii="Times" w:hAnsi="Times" w:cs="Times"/>
          <w:lang w:val="es-ES"/>
        </w:rPr>
        <w:t>película en la sala de estar y terminar en el dormitorio.</w:t>
      </w:r>
    </w:p>
    <w:p w14:paraId="3A66B55B" w14:textId="77777777" w:rsidR="00384AFF" w:rsidRDefault="00AA31B2" w:rsidP="00384AFF">
      <w:pPr>
        <w:widowControl w:val="0"/>
        <w:autoSpaceDE w:val="0"/>
        <w:autoSpaceDN w:val="0"/>
        <w:adjustRightInd w:val="0"/>
        <w:jc w:val="both"/>
        <w:rPr>
          <w:rFonts w:ascii="Times" w:hAnsi="Times" w:cs="Times"/>
          <w:lang w:val="es-ES"/>
        </w:rPr>
      </w:pPr>
      <w:r w:rsidRPr="00AA31B2">
        <w:rPr>
          <w:rFonts w:ascii="Times" w:hAnsi="Times" w:cs="Times"/>
          <w:lang w:val="es-ES"/>
        </w:rPr>
        <w:t xml:space="preserve">"Es seguro y seguro" y "sencillo y cómodo" son necesidades básicas para la vida social. </w:t>
      </w:r>
    </w:p>
    <w:p w14:paraId="19ACA70D" w14:textId="77777777" w:rsidR="00384AFF" w:rsidRDefault="00384AFF" w:rsidP="00AA31B2">
      <w:pPr>
        <w:widowControl w:val="0"/>
        <w:autoSpaceDE w:val="0"/>
        <w:autoSpaceDN w:val="0"/>
        <w:adjustRightInd w:val="0"/>
        <w:jc w:val="both"/>
        <w:rPr>
          <w:rFonts w:ascii="Times" w:hAnsi="Times" w:cs="Times"/>
          <w:lang w:val="es-ES"/>
        </w:rPr>
      </w:pPr>
    </w:p>
    <w:p w14:paraId="5159CC0F" w14:textId="5AB616FF"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Con el fin de prometer un</w:t>
      </w:r>
      <w:r w:rsidR="00384AFF">
        <w:rPr>
          <w:rFonts w:ascii="Times" w:hAnsi="Times" w:cs="Times"/>
          <w:lang w:val="es-ES"/>
        </w:rPr>
        <w:t xml:space="preserve"> </w:t>
      </w:r>
      <w:r w:rsidRPr="00AA31B2">
        <w:rPr>
          <w:rFonts w:ascii="Times" w:hAnsi="Times" w:cs="Times"/>
          <w:lang w:val="es-ES"/>
        </w:rPr>
        <w:t>realmente el cumplimiento de estilo de vida en todas partes, también es importante darle a la gente sueños e inspiraciones por</w:t>
      </w:r>
      <w:r w:rsidR="00384AFF">
        <w:rPr>
          <w:rFonts w:ascii="Times" w:hAnsi="Times" w:cs="Times"/>
          <w:lang w:val="es-ES"/>
        </w:rPr>
        <w:t xml:space="preserve"> </w:t>
      </w:r>
      <w:r w:rsidRPr="00AA31B2">
        <w:rPr>
          <w:rFonts w:ascii="Times" w:hAnsi="Times" w:cs="Times"/>
          <w:lang w:val="es-ES"/>
        </w:rPr>
        <w:t>poner a disposición una amplia gama de contenidos de servicio.</w:t>
      </w:r>
    </w:p>
    <w:p w14:paraId="169D1AD7" w14:textId="77777777" w:rsidR="00384AFF" w:rsidRDefault="00384AFF" w:rsidP="00AA31B2">
      <w:pPr>
        <w:widowControl w:val="0"/>
        <w:autoSpaceDE w:val="0"/>
        <w:autoSpaceDN w:val="0"/>
        <w:adjustRightInd w:val="0"/>
        <w:jc w:val="both"/>
        <w:rPr>
          <w:rFonts w:ascii="Times" w:hAnsi="Times" w:cs="Times"/>
          <w:lang w:val="es-ES"/>
        </w:rPr>
      </w:pPr>
    </w:p>
    <w:p w14:paraId="7C659B0F" w14:textId="094B0630"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La coexistencia con el medio ambiente mundial es un gran desafío para el siglo 21. Una sociedad de la ubicuidad</w:t>
      </w:r>
      <w:r w:rsidR="00384AFF">
        <w:rPr>
          <w:rFonts w:ascii="Times" w:hAnsi="Times" w:cs="Times"/>
          <w:lang w:val="es-ES"/>
        </w:rPr>
        <w:t xml:space="preserve"> </w:t>
      </w:r>
      <w:r w:rsidRPr="00AA31B2">
        <w:rPr>
          <w:rFonts w:ascii="Times" w:hAnsi="Times" w:cs="Times"/>
          <w:lang w:val="es-ES"/>
        </w:rPr>
        <w:t>puede hacer una gran diferencia en este frente, también. Monitoreo de la red basada en el control y el ahorro de energía son</w:t>
      </w:r>
      <w:r w:rsidR="00384AFF">
        <w:rPr>
          <w:rFonts w:ascii="Times" w:hAnsi="Times" w:cs="Times"/>
          <w:lang w:val="es-ES"/>
        </w:rPr>
        <w:t xml:space="preserve"> </w:t>
      </w:r>
      <w:r w:rsidRPr="00AA31B2">
        <w:rPr>
          <w:rFonts w:ascii="Times" w:hAnsi="Times" w:cs="Times"/>
          <w:lang w:val="es-ES"/>
        </w:rPr>
        <w:t>servicios que es probable que hagan una contribución concreta a la conservación de energía y recursos.</w:t>
      </w:r>
    </w:p>
    <w:p w14:paraId="1E391384" w14:textId="77777777" w:rsidR="00384AFF" w:rsidRDefault="00384AFF" w:rsidP="00AA31B2">
      <w:pPr>
        <w:widowControl w:val="0"/>
        <w:autoSpaceDE w:val="0"/>
        <w:autoSpaceDN w:val="0"/>
        <w:adjustRightInd w:val="0"/>
        <w:jc w:val="both"/>
        <w:rPr>
          <w:rFonts w:ascii="Times" w:hAnsi="Times" w:cs="Times"/>
          <w:lang w:val="es-ES"/>
        </w:rPr>
      </w:pPr>
    </w:p>
    <w:p w14:paraId="60FA9B76" w14:textId="77777777"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Algunos de los servicios notables que se introduzcan en esta área son:</w:t>
      </w:r>
    </w:p>
    <w:p w14:paraId="546477BA" w14:textId="77777777" w:rsidR="00384AFF" w:rsidRPr="00AA31B2" w:rsidRDefault="00384AFF" w:rsidP="00AA31B2">
      <w:pPr>
        <w:widowControl w:val="0"/>
        <w:autoSpaceDE w:val="0"/>
        <w:autoSpaceDN w:val="0"/>
        <w:adjustRightInd w:val="0"/>
        <w:jc w:val="both"/>
        <w:rPr>
          <w:rFonts w:ascii="Times" w:hAnsi="Times" w:cs="Times"/>
          <w:lang w:val="es-ES"/>
        </w:rPr>
      </w:pPr>
    </w:p>
    <w:p w14:paraId="72AFE350" w14:textId="38F257FD"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w:t>
      </w:r>
      <w:r w:rsidR="00384AFF">
        <w:rPr>
          <w:rFonts w:ascii="Times" w:hAnsi="Times" w:cs="Times"/>
          <w:lang w:val="es-ES"/>
        </w:rPr>
        <w:t xml:space="preserve"> </w:t>
      </w:r>
      <w:r w:rsidRPr="00AA31B2">
        <w:rPr>
          <w:rFonts w:ascii="Times" w:hAnsi="Times" w:cs="Times"/>
          <w:lang w:val="es-ES"/>
        </w:rPr>
        <w:t>Servicio para monitorear el uso de pilas de combustible de uso doméstico, que se espera que entre en general</w:t>
      </w:r>
      <w:r w:rsidR="00384AFF">
        <w:rPr>
          <w:rFonts w:ascii="Times" w:hAnsi="Times" w:cs="Times"/>
          <w:lang w:val="es-ES"/>
        </w:rPr>
        <w:t xml:space="preserve"> </w:t>
      </w:r>
      <w:r w:rsidRPr="00AA31B2">
        <w:rPr>
          <w:rFonts w:ascii="Times" w:hAnsi="Times" w:cs="Times"/>
          <w:lang w:val="es-ES"/>
        </w:rPr>
        <w:t>utilizar en el futuro</w:t>
      </w:r>
    </w:p>
    <w:p w14:paraId="309E86C8" w14:textId="0BA3E4BE"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w:t>
      </w:r>
      <w:r w:rsidR="00384AFF">
        <w:rPr>
          <w:rFonts w:ascii="Times" w:hAnsi="Times" w:cs="Times"/>
          <w:lang w:val="es-ES"/>
        </w:rPr>
        <w:t xml:space="preserve"> </w:t>
      </w:r>
      <w:r w:rsidRPr="00AA31B2">
        <w:rPr>
          <w:rFonts w:ascii="Times" w:hAnsi="Times" w:cs="Times"/>
          <w:lang w:val="es-ES"/>
        </w:rPr>
        <w:t>Red basada en el servicio que permite la comprobación automática y el control de aparatos eléctricos y</w:t>
      </w:r>
      <w:r w:rsidR="00384AFF">
        <w:rPr>
          <w:rFonts w:ascii="Times" w:hAnsi="Times" w:cs="Times"/>
          <w:lang w:val="es-ES"/>
        </w:rPr>
        <w:t xml:space="preserve"> </w:t>
      </w:r>
      <w:r w:rsidRPr="00AA31B2">
        <w:rPr>
          <w:rFonts w:ascii="Times" w:hAnsi="Times" w:cs="Times"/>
          <w:lang w:val="es-ES"/>
        </w:rPr>
        <w:t>consumibles</w:t>
      </w:r>
    </w:p>
    <w:p w14:paraId="4CA56C6A" w14:textId="298AF2DD" w:rsidR="00AA31B2" w:rsidRPr="00AA31B2" w:rsidRDefault="00AA31B2" w:rsidP="00AA31B2">
      <w:pPr>
        <w:widowControl w:val="0"/>
        <w:autoSpaceDE w:val="0"/>
        <w:autoSpaceDN w:val="0"/>
        <w:adjustRightInd w:val="0"/>
        <w:jc w:val="both"/>
        <w:rPr>
          <w:rFonts w:ascii="Times" w:hAnsi="Times" w:cs="Times"/>
          <w:lang w:val="es-ES"/>
        </w:rPr>
      </w:pPr>
    </w:p>
    <w:p w14:paraId="013CFC79" w14:textId="77777777" w:rsidR="00AA31B2" w:rsidRPr="00AA31B2" w:rsidRDefault="00AA31B2" w:rsidP="00AA31B2">
      <w:pPr>
        <w:widowControl w:val="0"/>
        <w:autoSpaceDE w:val="0"/>
        <w:autoSpaceDN w:val="0"/>
        <w:adjustRightInd w:val="0"/>
        <w:spacing w:after="160"/>
        <w:jc w:val="both"/>
        <w:rPr>
          <w:rFonts w:ascii="Times" w:hAnsi="Times" w:cs="Times"/>
          <w:lang w:val="es-ES"/>
        </w:rPr>
      </w:pPr>
    </w:p>
    <w:tbl>
      <w:tblPr>
        <w:tblW w:w="25600" w:type="dxa"/>
        <w:tblBorders>
          <w:top w:val="nil"/>
          <w:left w:val="nil"/>
          <w:right w:val="nil"/>
        </w:tblBorders>
        <w:tblLayout w:type="fixed"/>
        <w:tblLook w:val="0000" w:firstRow="0" w:lastRow="0" w:firstColumn="0" w:lastColumn="0" w:noHBand="0" w:noVBand="0"/>
      </w:tblPr>
      <w:tblGrid>
        <w:gridCol w:w="25600"/>
      </w:tblGrid>
      <w:tr w:rsidR="00AA31B2" w:rsidRPr="00AA31B2" w14:paraId="0A94FFBE" w14:textId="77777777">
        <w:tblPrEx>
          <w:tblCellMar>
            <w:top w:w="0" w:type="dxa"/>
            <w:bottom w:w="0" w:type="dxa"/>
          </w:tblCellMar>
        </w:tblPrEx>
        <w:tc>
          <w:tcPr>
            <w:tcW w:w="25480" w:type="dxa"/>
            <w:shd w:val="clear" w:color="auto" w:fill="EAEAEA"/>
            <w:tcMar>
              <w:top w:w="20" w:type="nil"/>
              <w:left w:w="20" w:type="nil"/>
              <w:bottom w:w="20" w:type="nil"/>
              <w:right w:w="20" w:type="nil"/>
            </w:tcMar>
            <w:vAlign w:val="center"/>
          </w:tcPr>
          <w:p w14:paraId="1BAE58E5"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Arial" w:hAnsi="Arial" w:cs="Arial"/>
                <w:b/>
                <w:bCs/>
                <w:lang w:val="es-ES"/>
              </w:rPr>
              <w:t>Página 5</w:t>
            </w:r>
          </w:p>
        </w:tc>
      </w:tr>
    </w:tbl>
    <w:p w14:paraId="5BDE1978" w14:textId="11AA1A0B"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w:t>
      </w:r>
      <w:r w:rsidR="00384AFF">
        <w:rPr>
          <w:rFonts w:ascii="Times" w:hAnsi="Times" w:cs="Times"/>
          <w:lang w:val="es-ES"/>
        </w:rPr>
        <w:t xml:space="preserve"> </w:t>
      </w:r>
      <w:r w:rsidRPr="00AA31B2">
        <w:rPr>
          <w:rFonts w:ascii="Times" w:hAnsi="Times" w:cs="Times"/>
          <w:lang w:val="es-ES"/>
        </w:rPr>
        <w:t>Basado en sensores de control automático de los niveles de consumo de energía de aparatos eléctricos para la</w:t>
      </w:r>
      <w:r w:rsidR="00384AFF">
        <w:rPr>
          <w:rFonts w:ascii="Times" w:hAnsi="Times" w:cs="Times"/>
          <w:lang w:val="es-ES"/>
        </w:rPr>
        <w:t xml:space="preserve"> </w:t>
      </w:r>
      <w:proofErr w:type="spellStart"/>
      <w:r w:rsidRPr="00AA31B2">
        <w:rPr>
          <w:rFonts w:ascii="Times" w:hAnsi="Times" w:cs="Times"/>
          <w:lang w:val="es-ES"/>
        </w:rPr>
        <w:t>la</w:t>
      </w:r>
      <w:proofErr w:type="spellEnd"/>
      <w:r w:rsidRPr="00AA31B2">
        <w:rPr>
          <w:rFonts w:ascii="Times" w:hAnsi="Times" w:cs="Times"/>
          <w:lang w:val="es-ES"/>
        </w:rPr>
        <w:t xml:space="preserve"> máxima eficiencia energética</w:t>
      </w:r>
    </w:p>
    <w:p w14:paraId="45B5DA88" w14:textId="77777777" w:rsidR="00384AFF" w:rsidRDefault="00384AFF" w:rsidP="00AA31B2">
      <w:pPr>
        <w:widowControl w:val="0"/>
        <w:autoSpaceDE w:val="0"/>
        <w:autoSpaceDN w:val="0"/>
        <w:adjustRightInd w:val="0"/>
        <w:jc w:val="both"/>
        <w:rPr>
          <w:rFonts w:ascii="Times" w:hAnsi="Times" w:cs="Times"/>
          <w:lang w:val="es-ES"/>
        </w:rPr>
      </w:pPr>
    </w:p>
    <w:p w14:paraId="05F2610C" w14:textId="10657280"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Estos son algunos ejemplos de servicios que pronto puedan estar disponibles. Hay, sin embargo, una miríada de obstáculos</w:t>
      </w:r>
      <w:r w:rsidR="0056668B">
        <w:rPr>
          <w:rFonts w:ascii="Times" w:hAnsi="Times" w:cs="Times"/>
          <w:lang w:val="es-ES"/>
        </w:rPr>
        <w:t xml:space="preserve"> </w:t>
      </w:r>
      <w:r w:rsidRPr="00AA31B2">
        <w:rPr>
          <w:rFonts w:ascii="Times" w:hAnsi="Times" w:cs="Times"/>
          <w:lang w:val="es-ES"/>
        </w:rPr>
        <w:t>para borrar de estos servicios para difundir y encontrar su lugar en la sociedad. Estos incluyen la protección de datos</w:t>
      </w:r>
      <w:r w:rsidR="0056668B">
        <w:rPr>
          <w:rFonts w:ascii="Times" w:hAnsi="Times" w:cs="Times"/>
          <w:lang w:val="es-ES"/>
        </w:rPr>
        <w:t xml:space="preserve"> </w:t>
      </w:r>
      <w:r w:rsidRPr="00AA31B2">
        <w:rPr>
          <w:rFonts w:ascii="Times" w:hAnsi="Times" w:cs="Times"/>
          <w:lang w:val="es-ES"/>
        </w:rPr>
        <w:t>la información y la privacidad, la cuestión de los derechos de autor y la propiedad intelectual y el problema de la brecha digital "dividir ".</w:t>
      </w:r>
    </w:p>
    <w:p w14:paraId="1EE64070" w14:textId="77777777" w:rsidR="0056668B" w:rsidRDefault="0056668B" w:rsidP="00AA31B2">
      <w:pPr>
        <w:widowControl w:val="0"/>
        <w:autoSpaceDE w:val="0"/>
        <w:autoSpaceDN w:val="0"/>
        <w:adjustRightInd w:val="0"/>
        <w:jc w:val="both"/>
        <w:rPr>
          <w:rFonts w:ascii="Times" w:hAnsi="Times" w:cs="Times"/>
          <w:lang w:val="es-ES"/>
        </w:rPr>
      </w:pPr>
    </w:p>
    <w:p w14:paraId="456E78BF" w14:textId="726873F9"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El cierre de las brechas en la disponibilidad de infraestructura es, por supuesto, un paso vital hacia la superación de la brecha digital</w:t>
      </w:r>
      <w:r w:rsidR="0056668B">
        <w:rPr>
          <w:rFonts w:ascii="Times" w:hAnsi="Times" w:cs="Times"/>
          <w:lang w:val="es-ES"/>
        </w:rPr>
        <w:t xml:space="preserve"> </w:t>
      </w:r>
      <w:r w:rsidRPr="00AA31B2">
        <w:rPr>
          <w:rFonts w:ascii="Times" w:hAnsi="Times" w:cs="Times"/>
          <w:lang w:val="es-ES"/>
        </w:rPr>
        <w:t>se dividen, pero también debe haber otro tipo de enfoques, incluyendo la mejora de la facilidad de uso o</w:t>
      </w:r>
      <w:r w:rsidR="0056668B">
        <w:rPr>
          <w:rFonts w:ascii="Times" w:hAnsi="Times" w:cs="Times"/>
          <w:lang w:val="es-ES"/>
        </w:rPr>
        <w:t xml:space="preserve"> </w:t>
      </w:r>
      <w:r w:rsidRPr="00AA31B2">
        <w:rPr>
          <w:rFonts w:ascii="Times" w:hAnsi="Times" w:cs="Times"/>
          <w:lang w:val="es-ES"/>
        </w:rPr>
        <w:t>usabilidad de los dispositivos terminales y servicios.</w:t>
      </w:r>
    </w:p>
    <w:p w14:paraId="2C361C28" w14:textId="77777777" w:rsidR="0056668B" w:rsidRDefault="0056668B" w:rsidP="00AA31B2">
      <w:pPr>
        <w:widowControl w:val="0"/>
        <w:autoSpaceDE w:val="0"/>
        <w:autoSpaceDN w:val="0"/>
        <w:adjustRightInd w:val="0"/>
        <w:jc w:val="both"/>
        <w:rPr>
          <w:rFonts w:ascii="Times" w:hAnsi="Times" w:cs="Times"/>
          <w:lang w:val="es-ES"/>
        </w:rPr>
      </w:pPr>
    </w:p>
    <w:p w14:paraId="3D453AAA" w14:textId="485F96E0"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Como ya he mencionado antes, cuando me habló de "la simplicidad y conveniencia", los mandos a distancia son una</w:t>
      </w:r>
      <w:r w:rsidR="0056668B">
        <w:rPr>
          <w:rFonts w:ascii="Times" w:hAnsi="Times" w:cs="Times"/>
          <w:lang w:val="es-ES"/>
        </w:rPr>
        <w:t xml:space="preserve"> </w:t>
      </w:r>
      <w:r w:rsidRPr="00AA31B2">
        <w:rPr>
          <w:rFonts w:ascii="Times" w:hAnsi="Times" w:cs="Times"/>
          <w:lang w:val="es-ES"/>
        </w:rPr>
        <w:t>herramienta importante para la operación de una sola parada. Es crucial, por lo tanto, los mandos a distancia para convertirse en lo suficientemente fácil</w:t>
      </w:r>
    </w:p>
    <w:p w14:paraId="228EF2C9" w14:textId="2EA16904"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de usar incluso para los ancianos. Del mismo modo, tenemos que comercializar, lo más rápidamente posible, los dispositivos como un</w:t>
      </w:r>
      <w:r w:rsidR="0056668B">
        <w:rPr>
          <w:rFonts w:ascii="Times" w:hAnsi="Times" w:cs="Times"/>
          <w:lang w:val="es-ES"/>
        </w:rPr>
        <w:t xml:space="preserve"> </w:t>
      </w:r>
      <w:r w:rsidRPr="00AA31B2">
        <w:rPr>
          <w:rFonts w:ascii="Times" w:hAnsi="Times" w:cs="Times"/>
          <w:lang w:val="es-ES"/>
        </w:rPr>
        <w:t>guiada por voz del panel para las personas con deficiencias visuales, un peso ligero, ultra-portátil de pantalla de papel, y un poder</w:t>
      </w:r>
    </w:p>
    <w:p w14:paraId="119A1974" w14:textId="0864F3ED"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ayudar a los robots para el apoyo a los ancianos que viven solos, para que podamos promover los productos de diseño universal</w:t>
      </w:r>
      <w:r w:rsidR="0056668B">
        <w:rPr>
          <w:rFonts w:ascii="Times" w:hAnsi="Times" w:cs="Times"/>
          <w:lang w:val="es-ES"/>
        </w:rPr>
        <w:t xml:space="preserve"> </w:t>
      </w:r>
      <w:r w:rsidRPr="00AA31B2">
        <w:rPr>
          <w:rFonts w:ascii="Times" w:hAnsi="Times" w:cs="Times"/>
          <w:lang w:val="es-ES"/>
        </w:rPr>
        <w:t>y servicios.</w:t>
      </w:r>
    </w:p>
    <w:p w14:paraId="23EE8CD0" w14:textId="77777777" w:rsidR="0056668B" w:rsidRDefault="0056668B" w:rsidP="00AA31B2">
      <w:pPr>
        <w:widowControl w:val="0"/>
        <w:autoSpaceDE w:val="0"/>
        <w:autoSpaceDN w:val="0"/>
        <w:adjustRightInd w:val="0"/>
        <w:jc w:val="both"/>
        <w:rPr>
          <w:rFonts w:ascii="Times" w:hAnsi="Times" w:cs="Times"/>
          <w:lang w:val="es-ES"/>
        </w:rPr>
      </w:pPr>
    </w:p>
    <w:p w14:paraId="25BD9137" w14:textId="77777777" w:rsidR="0056668B" w:rsidRDefault="0056668B" w:rsidP="00AA31B2">
      <w:pPr>
        <w:widowControl w:val="0"/>
        <w:autoSpaceDE w:val="0"/>
        <w:autoSpaceDN w:val="0"/>
        <w:adjustRightInd w:val="0"/>
        <w:jc w:val="both"/>
        <w:rPr>
          <w:rFonts w:ascii="Times" w:hAnsi="Times" w:cs="Times"/>
          <w:lang w:val="es-ES"/>
        </w:rPr>
      </w:pPr>
    </w:p>
    <w:p w14:paraId="2A7497A2" w14:textId="565A7286"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Lo que debemos tratar de comprender es una sociedad de</w:t>
      </w:r>
      <w:r w:rsidR="0056668B">
        <w:rPr>
          <w:rFonts w:ascii="Times" w:hAnsi="Times" w:cs="Times"/>
          <w:lang w:val="es-ES"/>
        </w:rPr>
        <w:t xml:space="preserve"> la ubicuidad que proporciona a </w:t>
      </w:r>
      <w:r w:rsidRPr="00AA31B2">
        <w:rPr>
          <w:rFonts w:ascii="Times" w:hAnsi="Times" w:cs="Times"/>
          <w:lang w:val="es-ES"/>
        </w:rPr>
        <w:t>todos con un estilo de vida confortable,</w:t>
      </w:r>
      <w:r w:rsidR="0056668B">
        <w:rPr>
          <w:rFonts w:ascii="Times" w:hAnsi="Times" w:cs="Times"/>
          <w:lang w:val="es-ES"/>
        </w:rPr>
        <w:t xml:space="preserve"> </w:t>
      </w:r>
      <w:r w:rsidRPr="00AA31B2">
        <w:rPr>
          <w:rFonts w:ascii="Times" w:hAnsi="Times" w:cs="Times"/>
          <w:lang w:val="es-ES"/>
        </w:rPr>
        <w:t>independientemente de su raza, nacionalidad, sexo y edad, discapacitados o no.</w:t>
      </w:r>
    </w:p>
    <w:p w14:paraId="66E85B37" w14:textId="77777777" w:rsidR="0056668B" w:rsidRDefault="0056668B" w:rsidP="00AA31B2">
      <w:pPr>
        <w:widowControl w:val="0"/>
        <w:autoSpaceDE w:val="0"/>
        <w:autoSpaceDN w:val="0"/>
        <w:adjustRightInd w:val="0"/>
        <w:jc w:val="both"/>
        <w:rPr>
          <w:rFonts w:ascii="Times" w:hAnsi="Times" w:cs="Times"/>
          <w:lang w:val="es-ES"/>
        </w:rPr>
      </w:pPr>
    </w:p>
    <w:p w14:paraId="55E9DAF2"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IC etiqueta de los servicios basados también desempeñará un papel vital en la vida y la sociedad del siglo 21.</w:t>
      </w:r>
    </w:p>
    <w:p w14:paraId="7B003354" w14:textId="77777777" w:rsidR="0056668B" w:rsidRDefault="0056668B" w:rsidP="00AA31B2">
      <w:pPr>
        <w:widowControl w:val="0"/>
        <w:autoSpaceDE w:val="0"/>
        <w:autoSpaceDN w:val="0"/>
        <w:adjustRightInd w:val="0"/>
        <w:jc w:val="both"/>
        <w:rPr>
          <w:rFonts w:ascii="Times" w:hAnsi="Times" w:cs="Times"/>
          <w:lang w:val="es-ES"/>
        </w:rPr>
      </w:pPr>
    </w:p>
    <w:p w14:paraId="4BC012FF" w14:textId="77777777" w:rsidR="00624F84"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Hitachi Ltd., por ejemplo, ha desarrollado μ-chip (chip Mu), una etiqueta de ultra-diminuto IC con un tamaño de sólo 0,4</w:t>
      </w:r>
      <w:r w:rsidR="0056668B">
        <w:rPr>
          <w:rFonts w:ascii="Times" w:hAnsi="Times" w:cs="Times"/>
          <w:lang w:val="es-ES"/>
        </w:rPr>
        <w:t xml:space="preserve"> </w:t>
      </w:r>
      <w:r w:rsidRPr="00AA31B2">
        <w:rPr>
          <w:rFonts w:ascii="Times" w:hAnsi="Times" w:cs="Times"/>
          <w:lang w:val="es-ES"/>
        </w:rPr>
        <w:t xml:space="preserve">mm cuadrados. </w:t>
      </w:r>
    </w:p>
    <w:p w14:paraId="478E3BB2" w14:textId="77777777" w:rsidR="00624F84" w:rsidRDefault="00624F84" w:rsidP="00AA31B2">
      <w:pPr>
        <w:widowControl w:val="0"/>
        <w:autoSpaceDE w:val="0"/>
        <w:autoSpaceDN w:val="0"/>
        <w:adjustRightInd w:val="0"/>
        <w:jc w:val="both"/>
        <w:rPr>
          <w:rFonts w:ascii="Times" w:hAnsi="Times" w:cs="Times"/>
          <w:lang w:val="es-ES"/>
        </w:rPr>
      </w:pPr>
    </w:p>
    <w:p w14:paraId="7EAF5CF2" w14:textId="69099EE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Una etiqueta IC registra toda la información relativa a la producción, transformación y distribución de un</w:t>
      </w:r>
      <w:r w:rsidR="00624F84">
        <w:rPr>
          <w:rFonts w:ascii="Times" w:hAnsi="Times" w:cs="Times"/>
          <w:lang w:val="es-ES"/>
        </w:rPr>
        <w:t xml:space="preserve"> </w:t>
      </w:r>
      <w:r w:rsidRPr="00AA31B2">
        <w:rPr>
          <w:rFonts w:ascii="Times" w:hAnsi="Times" w:cs="Times"/>
          <w:lang w:val="es-ES"/>
        </w:rPr>
        <w:t xml:space="preserve">producto para el usuario final al instante puede rastrear la historia de ese producto. Esto es lo que llamamos </w:t>
      </w:r>
      <w:r w:rsidRPr="00624F84">
        <w:rPr>
          <w:rFonts w:ascii="Times" w:hAnsi="Times" w:cs="Times"/>
          <w:highlight w:val="yellow"/>
          <w:lang w:val="es-ES"/>
        </w:rPr>
        <w:t>trazabilidad</w:t>
      </w:r>
      <w:r w:rsidRPr="00AA31B2">
        <w:rPr>
          <w:rFonts w:ascii="Times" w:hAnsi="Times" w:cs="Times"/>
          <w:lang w:val="es-ES"/>
        </w:rPr>
        <w:t>, una</w:t>
      </w:r>
      <w:r w:rsidR="00624F84">
        <w:rPr>
          <w:rFonts w:ascii="Times" w:hAnsi="Times" w:cs="Times"/>
          <w:lang w:val="es-ES"/>
        </w:rPr>
        <w:t xml:space="preserve"> </w:t>
      </w:r>
      <w:r w:rsidRPr="00AA31B2">
        <w:rPr>
          <w:rFonts w:ascii="Times" w:hAnsi="Times" w:cs="Times"/>
          <w:lang w:val="es-ES"/>
        </w:rPr>
        <w:t>la capacidad que se está probando y se traducen en aplicaciones prácticas en varios campos.</w:t>
      </w:r>
    </w:p>
    <w:p w14:paraId="3121FDAD" w14:textId="77777777" w:rsidR="00624F84" w:rsidRDefault="00624F84" w:rsidP="00AA31B2">
      <w:pPr>
        <w:widowControl w:val="0"/>
        <w:autoSpaceDE w:val="0"/>
        <w:autoSpaceDN w:val="0"/>
        <w:adjustRightInd w:val="0"/>
        <w:jc w:val="both"/>
        <w:rPr>
          <w:rFonts w:ascii="Times" w:hAnsi="Times" w:cs="Times"/>
          <w:lang w:val="es-ES"/>
        </w:rPr>
      </w:pPr>
    </w:p>
    <w:p w14:paraId="67A7FA80" w14:textId="1D9FC924"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En los últimos años, la industria de la comida japonesa se ha visto afectada por una serie de escándalos de errores en etiquetado</w:t>
      </w:r>
      <w:r w:rsidR="00624F84">
        <w:rPr>
          <w:rFonts w:ascii="Times" w:hAnsi="Times" w:cs="Times"/>
          <w:lang w:val="es-ES"/>
        </w:rPr>
        <w:t xml:space="preserve"> </w:t>
      </w:r>
      <w:r w:rsidRPr="00AA31B2">
        <w:rPr>
          <w:rFonts w:ascii="Times" w:hAnsi="Times" w:cs="Times"/>
          <w:lang w:val="es-ES"/>
        </w:rPr>
        <w:t>que implique una información falsa acerca de los lugares de origen y de "consumir" por las fechas. IC etiquetas será, sin duda,</w:t>
      </w:r>
      <w:r w:rsidR="00624F84">
        <w:rPr>
          <w:rFonts w:ascii="Times" w:hAnsi="Times" w:cs="Times"/>
          <w:lang w:val="es-ES"/>
        </w:rPr>
        <w:t xml:space="preserve"> </w:t>
      </w:r>
      <w:r w:rsidRPr="00AA31B2">
        <w:rPr>
          <w:rFonts w:ascii="Times" w:hAnsi="Times" w:cs="Times"/>
          <w:lang w:val="es-ES"/>
        </w:rPr>
        <w:t>tienen un papel que desempeñar para garantizar la seguridad de los alimentos.</w:t>
      </w:r>
      <w:r w:rsidR="00624F84">
        <w:rPr>
          <w:rFonts w:ascii="Times" w:hAnsi="Times" w:cs="Times"/>
          <w:lang w:val="es-ES"/>
        </w:rPr>
        <w:t xml:space="preserve"> </w:t>
      </w:r>
      <w:r w:rsidRPr="00AA31B2">
        <w:rPr>
          <w:rFonts w:ascii="Times" w:hAnsi="Times" w:cs="Times"/>
          <w:lang w:val="es-ES"/>
        </w:rPr>
        <w:t>Estas etiquetas se adjuntará a todo lo que en el futuro.</w:t>
      </w:r>
      <w:r w:rsidR="00624F84">
        <w:rPr>
          <w:rFonts w:ascii="Times" w:hAnsi="Times" w:cs="Times"/>
          <w:lang w:val="es-ES"/>
        </w:rPr>
        <w:t xml:space="preserve"> </w:t>
      </w:r>
      <w:r w:rsidRPr="00AA31B2">
        <w:rPr>
          <w:rFonts w:ascii="Times" w:hAnsi="Times" w:cs="Times"/>
          <w:lang w:val="es-ES"/>
        </w:rPr>
        <w:t>La etiqueta IC tendrán amplias aplicaciones, aportando soluciones eficaces a los diversos problemas sociales, tales como</w:t>
      </w:r>
      <w:r w:rsidR="00624F84">
        <w:rPr>
          <w:rFonts w:ascii="Times" w:hAnsi="Times" w:cs="Times"/>
          <w:lang w:val="es-ES"/>
        </w:rPr>
        <w:t xml:space="preserve"> </w:t>
      </w:r>
      <w:r w:rsidRPr="00AA31B2">
        <w:rPr>
          <w:rFonts w:ascii="Times" w:hAnsi="Times" w:cs="Times"/>
          <w:lang w:val="es-ES"/>
        </w:rPr>
        <w:t>seniles personas mayores que tienen la tendencia a deambular y la clasificación y separación de basura</w:t>
      </w:r>
      <w:r w:rsidR="00624F84">
        <w:rPr>
          <w:rFonts w:ascii="Times" w:hAnsi="Times" w:cs="Times"/>
          <w:lang w:val="es-ES"/>
        </w:rPr>
        <w:t xml:space="preserve"> </w:t>
      </w:r>
      <w:r w:rsidRPr="00AA31B2">
        <w:rPr>
          <w:rFonts w:ascii="Times" w:hAnsi="Times" w:cs="Times"/>
          <w:lang w:val="es-ES"/>
        </w:rPr>
        <w:t>para su reciclado. Con etiqueta de IC, no habrá tal cosa como la propiedad perdida nunca más!</w:t>
      </w:r>
    </w:p>
    <w:p w14:paraId="2602AF04" w14:textId="5620B414"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La etiqueta IC realmente tiene un potencial ilimitado. Como se trata de generalizar su uso, muchos de los nuevos e imprevistos</w:t>
      </w:r>
      <w:r w:rsidR="00624F84">
        <w:rPr>
          <w:rFonts w:ascii="Times" w:hAnsi="Times" w:cs="Times"/>
          <w:lang w:val="es-ES"/>
        </w:rPr>
        <w:t xml:space="preserve"> </w:t>
      </w:r>
      <w:r w:rsidRPr="00AA31B2">
        <w:rPr>
          <w:rFonts w:ascii="Times" w:hAnsi="Times" w:cs="Times"/>
          <w:lang w:val="es-ES"/>
        </w:rPr>
        <w:t>aplicaciones surgirán.</w:t>
      </w:r>
    </w:p>
    <w:p w14:paraId="3FA94EC0" w14:textId="77777777" w:rsidR="00624F84" w:rsidRDefault="00624F84" w:rsidP="00AA31B2">
      <w:pPr>
        <w:widowControl w:val="0"/>
        <w:autoSpaceDE w:val="0"/>
        <w:autoSpaceDN w:val="0"/>
        <w:adjustRightInd w:val="0"/>
        <w:jc w:val="both"/>
        <w:rPr>
          <w:rFonts w:ascii="Times" w:hAnsi="Times" w:cs="Times"/>
          <w:lang w:val="es-ES"/>
        </w:rPr>
      </w:pPr>
    </w:p>
    <w:p w14:paraId="54556D12" w14:textId="18B58676"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En este gráfico se muestra, el cobro de peaje electrónico (ETC), el componente de inteligencia</w:t>
      </w:r>
      <w:r w:rsidR="004F4490">
        <w:rPr>
          <w:rFonts w:ascii="Times" w:hAnsi="Times" w:cs="Times"/>
          <w:lang w:val="es-ES"/>
        </w:rPr>
        <w:t xml:space="preserve"> </w:t>
      </w:r>
      <w:r w:rsidRPr="00AA31B2">
        <w:rPr>
          <w:rFonts w:ascii="Times" w:hAnsi="Times" w:cs="Times"/>
          <w:lang w:val="es-ES"/>
        </w:rPr>
        <w:t>sistemas de transporte (ITS) que ha hecho el mayor progreso, está llegando rápidamente al uso general. La</w:t>
      </w:r>
      <w:r w:rsidR="004F4490">
        <w:rPr>
          <w:rFonts w:ascii="Times" w:hAnsi="Times" w:cs="Times"/>
          <w:lang w:val="es-ES"/>
        </w:rPr>
        <w:t xml:space="preserve"> </w:t>
      </w:r>
      <w:r w:rsidRPr="00AA31B2">
        <w:rPr>
          <w:rFonts w:ascii="Times" w:hAnsi="Times" w:cs="Times"/>
          <w:lang w:val="es-ES"/>
        </w:rPr>
        <w:t>tasa de penetración de la ETC aumentó de sólo un 1% en 2001 a alrededor del 20% en 2004.</w:t>
      </w:r>
    </w:p>
    <w:p w14:paraId="06F41717" w14:textId="77777777" w:rsidR="004F4490" w:rsidRDefault="004F4490" w:rsidP="00AA31B2">
      <w:pPr>
        <w:widowControl w:val="0"/>
        <w:autoSpaceDE w:val="0"/>
        <w:autoSpaceDN w:val="0"/>
        <w:adjustRightInd w:val="0"/>
        <w:jc w:val="both"/>
        <w:rPr>
          <w:rFonts w:ascii="Times" w:hAnsi="Times" w:cs="Times"/>
          <w:lang w:val="es-ES"/>
        </w:rPr>
      </w:pPr>
    </w:p>
    <w:p w14:paraId="028BFFA1" w14:textId="4BB4C5C0"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Un estudio sobre los conductores de los costos ocultos de tráfico causan atascos muestra que cada uno de nosotros pierde alrededor de 30 horas</w:t>
      </w:r>
      <w:r w:rsidR="004F4490">
        <w:rPr>
          <w:rFonts w:ascii="Times" w:hAnsi="Times" w:cs="Times"/>
          <w:lang w:val="es-ES"/>
        </w:rPr>
        <w:t xml:space="preserve"> </w:t>
      </w:r>
      <w:r w:rsidRPr="00AA31B2">
        <w:rPr>
          <w:rFonts w:ascii="Times" w:hAnsi="Times" w:cs="Times"/>
          <w:lang w:val="es-ES"/>
        </w:rPr>
        <w:t>y 90.000 yenes cada año debido a la congestión de las carreteras. El CTE nos ahorrará este tipo de residuos de tiempo y</w:t>
      </w:r>
      <w:r w:rsidR="004F4490">
        <w:rPr>
          <w:rFonts w:ascii="Times" w:hAnsi="Times" w:cs="Times"/>
          <w:lang w:val="es-ES"/>
        </w:rPr>
        <w:t xml:space="preserve"> </w:t>
      </w:r>
      <w:r w:rsidRPr="00AA31B2">
        <w:rPr>
          <w:rFonts w:ascii="Times" w:hAnsi="Times" w:cs="Times"/>
          <w:lang w:val="es-ES"/>
        </w:rPr>
        <w:t>dinero.</w:t>
      </w:r>
    </w:p>
    <w:p w14:paraId="71133C0D" w14:textId="77777777" w:rsidR="004F4490" w:rsidRDefault="004F4490" w:rsidP="00AA31B2">
      <w:pPr>
        <w:widowControl w:val="0"/>
        <w:autoSpaceDE w:val="0"/>
        <w:autoSpaceDN w:val="0"/>
        <w:adjustRightInd w:val="0"/>
        <w:jc w:val="both"/>
        <w:rPr>
          <w:rFonts w:ascii="Times" w:hAnsi="Times" w:cs="Times"/>
          <w:lang w:val="es-ES"/>
        </w:rPr>
      </w:pPr>
    </w:p>
    <w:p w14:paraId="6FA68AD4" w14:textId="76A825FD"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El CTE también contribuye a aliviar el calentamiento global, ayudando a reducir el escape de los automóviles. La</w:t>
      </w:r>
      <w:r w:rsidR="004F4490">
        <w:rPr>
          <w:rFonts w:ascii="Times" w:hAnsi="Times" w:cs="Times"/>
          <w:lang w:val="es-ES"/>
        </w:rPr>
        <w:t xml:space="preserve"> </w:t>
      </w:r>
      <w:r w:rsidRPr="00AA31B2">
        <w:rPr>
          <w:rFonts w:ascii="Times" w:hAnsi="Times" w:cs="Times"/>
          <w:lang w:val="es-ES"/>
        </w:rPr>
        <w:t xml:space="preserve">Japonesa de Fabricantes de Automóviles </w:t>
      </w:r>
      <w:proofErr w:type="spellStart"/>
      <w:r w:rsidRPr="00AA31B2">
        <w:rPr>
          <w:rFonts w:ascii="Times" w:hAnsi="Times" w:cs="Times"/>
          <w:lang w:val="es-ES"/>
        </w:rPr>
        <w:t>Association</w:t>
      </w:r>
      <w:proofErr w:type="spellEnd"/>
      <w:r w:rsidRPr="00AA31B2">
        <w:rPr>
          <w:rFonts w:ascii="Times" w:hAnsi="Times" w:cs="Times"/>
          <w:lang w:val="es-ES"/>
        </w:rPr>
        <w:t>, Inc. (JAMA) ha estimado que el CTE debe ser capaz de</w:t>
      </w:r>
      <w:r w:rsidR="004F4490">
        <w:rPr>
          <w:rFonts w:ascii="Times" w:hAnsi="Times" w:cs="Times"/>
          <w:lang w:val="es-ES"/>
        </w:rPr>
        <w:t xml:space="preserve"> </w:t>
      </w:r>
      <w:r w:rsidRPr="00AA31B2">
        <w:rPr>
          <w:rFonts w:ascii="Times" w:hAnsi="Times" w:cs="Times"/>
          <w:lang w:val="es-ES"/>
        </w:rPr>
        <w:t>reducir las emisiones de CO2 en alrededor de 2,7 millones de toneladas, una cantidad suficiente para llenar más de 1.000 en Tokio</w:t>
      </w:r>
      <w:r w:rsidR="004F4490">
        <w:rPr>
          <w:rFonts w:ascii="Times" w:hAnsi="Times" w:cs="Times"/>
          <w:lang w:val="es-ES"/>
        </w:rPr>
        <w:t xml:space="preserve"> </w:t>
      </w:r>
      <w:r w:rsidRPr="00AA31B2">
        <w:rPr>
          <w:rFonts w:ascii="Times" w:hAnsi="Times" w:cs="Times"/>
          <w:lang w:val="es-ES"/>
        </w:rPr>
        <w:t>Cúpulas.</w:t>
      </w:r>
    </w:p>
    <w:p w14:paraId="2BC65EEF" w14:textId="77777777" w:rsidR="004F4490" w:rsidRDefault="004F4490" w:rsidP="00AA31B2">
      <w:pPr>
        <w:widowControl w:val="0"/>
        <w:autoSpaceDE w:val="0"/>
        <w:autoSpaceDN w:val="0"/>
        <w:adjustRightInd w:val="0"/>
        <w:jc w:val="both"/>
        <w:rPr>
          <w:rFonts w:ascii="Times" w:hAnsi="Times" w:cs="Times"/>
          <w:lang w:val="es-ES"/>
        </w:rPr>
      </w:pPr>
    </w:p>
    <w:p w14:paraId="6328E378"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En el futuro, será posible ajustar el volumen de tráfico, cambiando, por carretera por las tasas de descuento, por carretera</w:t>
      </w:r>
    </w:p>
    <w:p w14:paraId="32AB678F" w14:textId="7434D2C2" w:rsidR="00AA31B2" w:rsidRPr="00AA31B2" w:rsidRDefault="00AA31B2" w:rsidP="00AA31B2">
      <w:pPr>
        <w:widowControl w:val="0"/>
        <w:autoSpaceDE w:val="0"/>
        <w:autoSpaceDN w:val="0"/>
        <w:adjustRightInd w:val="0"/>
        <w:jc w:val="both"/>
        <w:rPr>
          <w:rFonts w:ascii="Times" w:hAnsi="Times" w:cs="Times"/>
          <w:lang w:val="es-ES"/>
        </w:rPr>
      </w:pPr>
    </w:p>
    <w:p w14:paraId="74B0A12D" w14:textId="77777777" w:rsidR="00AA31B2" w:rsidRPr="00AA31B2" w:rsidRDefault="00AA31B2" w:rsidP="00AA31B2">
      <w:pPr>
        <w:widowControl w:val="0"/>
        <w:autoSpaceDE w:val="0"/>
        <w:autoSpaceDN w:val="0"/>
        <w:adjustRightInd w:val="0"/>
        <w:spacing w:after="160"/>
        <w:jc w:val="both"/>
        <w:rPr>
          <w:rFonts w:ascii="Times" w:hAnsi="Times" w:cs="Times"/>
          <w:lang w:val="es-ES"/>
        </w:rPr>
      </w:pPr>
    </w:p>
    <w:tbl>
      <w:tblPr>
        <w:tblW w:w="25600" w:type="dxa"/>
        <w:tblBorders>
          <w:top w:val="nil"/>
          <w:left w:val="nil"/>
          <w:right w:val="nil"/>
        </w:tblBorders>
        <w:tblLayout w:type="fixed"/>
        <w:tblLook w:val="0000" w:firstRow="0" w:lastRow="0" w:firstColumn="0" w:lastColumn="0" w:noHBand="0" w:noVBand="0"/>
      </w:tblPr>
      <w:tblGrid>
        <w:gridCol w:w="25600"/>
      </w:tblGrid>
      <w:tr w:rsidR="00AA31B2" w:rsidRPr="00AA31B2" w14:paraId="04A2DB40" w14:textId="77777777">
        <w:tblPrEx>
          <w:tblCellMar>
            <w:top w:w="0" w:type="dxa"/>
            <w:bottom w:w="0" w:type="dxa"/>
          </w:tblCellMar>
        </w:tblPrEx>
        <w:tc>
          <w:tcPr>
            <w:tcW w:w="25480" w:type="dxa"/>
            <w:shd w:val="clear" w:color="auto" w:fill="EAEAEA"/>
            <w:tcMar>
              <w:top w:w="20" w:type="nil"/>
              <w:left w:w="20" w:type="nil"/>
              <w:bottom w:w="20" w:type="nil"/>
              <w:right w:w="20" w:type="nil"/>
            </w:tcMar>
            <w:vAlign w:val="center"/>
          </w:tcPr>
          <w:p w14:paraId="37243F72"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Arial" w:hAnsi="Arial" w:cs="Arial"/>
                <w:b/>
                <w:bCs/>
                <w:lang w:val="es-ES"/>
              </w:rPr>
              <w:t>Página 6</w:t>
            </w:r>
          </w:p>
        </w:tc>
      </w:tr>
    </w:tbl>
    <w:p w14:paraId="5EC39C67" w14:textId="77777777" w:rsidR="004F4490" w:rsidRDefault="004F4490" w:rsidP="00AA31B2">
      <w:pPr>
        <w:widowControl w:val="0"/>
        <w:autoSpaceDE w:val="0"/>
        <w:autoSpaceDN w:val="0"/>
        <w:adjustRightInd w:val="0"/>
        <w:jc w:val="both"/>
        <w:rPr>
          <w:rFonts w:ascii="Times" w:hAnsi="Times" w:cs="Times"/>
          <w:lang w:val="es-ES"/>
        </w:rPr>
      </w:pPr>
    </w:p>
    <w:p w14:paraId="036641CB" w14:textId="11540D89"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ofrece a los usuarios ETC. En esta y otras formas, la sociedad en general, no sólo a los</w:t>
      </w:r>
      <w:r w:rsidR="004F4490">
        <w:rPr>
          <w:rFonts w:ascii="Times" w:hAnsi="Times" w:cs="Times"/>
          <w:lang w:val="es-ES"/>
        </w:rPr>
        <w:t xml:space="preserve"> </w:t>
      </w:r>
      <w:r w:rsidRPr="00AA31B2">
        <w:rPr>
          <w:rFonts w:ascii="Times" w:hAnsi="Times" w:cs="Times"/>
          <w:lang w:val="es-ES"/>
        </w:rPr>
        <w:t>conductores, con el tiempo podrán disfrutar delos beneficios de la ETC.</w:t>
      </w:r>
    </w:p>
    <w:p w14:paraId="6562E8F3" w14:textId="34BA6B5B"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Huelga decir que el CTE no es el único componente de ITS, y de octubre de 19 a 24, se había</w:t>
      </w:r>
      <w:r w:rsidR="004F4490">
        <w:rPr>
          <w:rFonts w:ascii="Times" w:hAnsi="Times" w:cs="Times"/>
          <w:lang w:val="es-ES"/>
        </w:rPr>
        <w:t xml:space="preserve"> </w:t>
      </w:r>
      <w:r w:rsidRPr="00AA31B2">
        <w:rPr>
          <w:rFonts w:ascii="Times" w:hAnsi="Times" w:cs="Times"/>
          <w:lang w:val="es-ES"/>
        </w:rPr>
        <w:t>ser una exposición de su estado-de-la más moderna tecnología en la Prefectura de Aichi. Además de la ETC, numerosas</w:t>
      </w:r>
      <w:r w:rsidR="004F4490">
        <w:rPr>
          <w:rFonts w:ascii="Times" w:hAnsi="Times" w:cs="Times"/>
          <w:lang w:val="es-ES"/>
        </w:rPr>
        <w:t xml:space="preserve"> </w:t>
      </w:r>
      <w:r w:rsidRPr="00AA31B2">
        <w:rPr>
          <w:rFonts w:ascii="Times" w:hAnsi="Times" w:cs="Times"/>
          <w:lang w:val="es-ES"/>
        </w:rPr>
        <w:t>tecnologías ya están en uso práctico, incluyendo la telemática, un sistema de pago automático para su uso en</w:t>
      </w:r>
      <w:r w:rsidR="004F4490">
        <w:rPr>
          <w:rFonts w:ascii="Times" w:hAnsi="Times" w:cs="Times"/>
          <w:lang w:val="es-ES"/>
        </w:rPr>
        <w:t xml:space="preserve"> </w:t>
      </w:r>
      <w:r w:rsidRPr="00AA31B2">
        <w:rPr>
          <w:rFonts w:ascii="Times" w:hAnsi="Times" w:cs="Times"/>
          <w:lang w:val="es-ES"/>
        </w:rPr>
        <w:t>aparcamientos y estaciones de servicio, un sistema que nos dice la ubicación de los autobuses en la carretera, y un sistema de</w:t>
      </w:r>
      <w:r w:rsidR="004F4490">
        <w:rPr>
          <w:rFonts w:ascii="Times" w:hAnsi="Times" w:cs="Times"/>
          <w:lang w:val="es-ES"/>
        </w:rPr>
        <w:t xml:space="preserve"> </w:t>
      </w:r>
      <w:r w:rsidRPr="00AA31B2">
        <w:rPr>
          <w:rFonts w:ascii="Times" w:hAnsi="Times" w:cs="Times"/>
          <w:lang w:val="es-ES"/>
        </w:rPr>
        <w:t>ayudar a las personas de edad mientras se está conduciendo, el cual, entre otras cosas, les ayuda a mantener el derecho</w:t>
      </w:r>
      <w:r w:rsidR="004F4490">
        <w:rPr>
          <w:rFonts w:ascii="Times" w:hAnsi="Times" w:cs="Times"/>
          <w:lang w:val="es-ES"/>
        </w:rPr>
        <w:t xml:space="preserve"> </w:t>
      </w:r>
      <w:r w:rsidRPr="00AA31B2">
        <w:rPr>
          <w:rFonts w:ascii="Times" w:hAnsi="Times" w:cs="Times"/>
          <w:lang w:val="es-ES"/>
        </w:rPr>
        <w:t>distancia de otros vehículos.</w:t>
      </w:r>
    </w:p>
    <w:p w14:paraId="3F692BDD" w14:textId="64E531B5"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Pero la mayor misión de SU es reducir el número de muertes por accidentes de tráfico, con el tiempo cerca de la</w:t>
      </w:r>
      <w:r w:rsidR="004F4490">
        <w:rPr>
          <w:rFonts w:ascii="Times" w:hAnsi="Times" w:cs="Times"/>
          <w:lang w:val="es-ES"/>
        </w:rPr>
        <w:t xml:space="preserve"> </w:t>
      </w:r>
      <w:r w:rsidRPr="00AA31B2">
        <w:rPr>
          <w:rFonts w:ascii="Times" w:hAnsi="Times" w:cs="Times"/>
          <w:lang w:val="es-ES"/>
        </w:rPr>
        <w:t>cero, desde los actuales 7.700 personas al año. Los esfuerzos integrados en tres frentes: vehículos, carreteras y</w:t>
      </w:r>
      <w:r w:rsidR="004F4490">
        <w:rPr>
          <w:rFonts w:ascii="Times" w:hAnsi="Times" w:cs="Times"/>
          <w:lang w:val="es-ES"/>
        </w:rPr>
        <w:t xml:space="preserve"> </w:t>
      </w:r>
      <w:r w:rsidRPr="00AA31B2">
        <w:rPr>
          <w:rFonts w:ascii="Times" w:hAnsi="Times" w:cs="Times"/>
          <w:lang w:val="es-ES"/>
        </w:rPr>
        <w:t>información y las telecomunicaciones - son vitales para lograr este objetivo.</w:t>
      </w:r>
    </w:p>
    <w:p w14:paraId="47B0DFEB" w14:textId="77777777" w:rsidR="004F4490" w:rsidRDefault="004F4490" w:rsidP="00AA31B2">
      <w:pPr>
        <w:widowControl w:val="0"/>
        <w:autoSpaceDE w:val="0"/>
        <w:autoSpaceDN w:val="0"/>
        <w:adjustRightInd w:val="0"/>
        <w:jc w:val="both"/>
        <w:rPr>
          <w:rFonts w:ascii="Times" w:hAnsi="Times" w:cs="Times"/>
          <w:lang w:val="es-ES"/>
        </w:rPr>
      </w:pPr>
    </w:p>
    <w:p w14:paraId="678B1B2D" w14:textId="77777777" w:rsidR="004F4490" w:rsidRPr="00AA31B2" w:rsidRDefault="004F4490" w:rsidP="00AA31B2">
      <w:pPr>
        <w:widowControl w:val="0"/>
        <w:autoSpaceDE w:val="0"/>
        <w:autoSpaceDN w:val="0"/>
        <w:adjustRightInd w:val="0"/>
        <w:jc w:val="both"/>
        <w:rPr>
          <w:rFonts w:ascii="Times" w:hAnsi="Times" w:cs="Times"/>
          <w:lang w:val="es-ES"/>
        </w:rPr>
      </w:pPr>
    </w:p>
    <w:p w14:paraId="40C4A36A"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b/>
          <w:bCs/>
          <w:lang w:val="es-ES"/>
        </w:rPr>
        <w:t>Tecnologías de Japón y su papel en una sociedad de la ubicuidad</w:t>
      </w:r>
    </w:p>
    <w:p w14:paraId="5E9E8143" w14:textId="77777777" w:rsidR="004F4490" w:rsidRDefault="004F4490" w:rsidP="00AA31B2">
      <w:pPr>
        <w:widowControl w:val="0"/>
        <w:autoSpaceDE w:val="0"/>
        <w:autoSpaceDN w:val="0"/>
        <w:adjustRightInd w:val="0"/>
        <w:jc w:val="both"/>
        <w:rPr>
          <w:rFonts w:ascii="Times" w:hAnsi="Times" w:cs="Times"/>
          <w:lang w:val="es-ES"/>
        </w:rPr>
      </w:pPr>
    </w:p>
    <w:p w14:paraId="5C58907A" w14:textId="5794D189"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En esta última parte de mi intervención, me gustaría centrarme en las funciones vitales de las tecnologías japonesas deben jugar</w:t>
      </w:r>
      <w:r w:rsidR="002F1BCF">
        <w:rPr>
          <w:rFonts w:ascii="Times" w:hAnsi="Times" w:cs="Times"/>
          <w:lang w:val="es-ES"/>
        </w:rPr>
        <w:t xml:space="preserve"> </w:t>
      </w:r>
      <w:r w:rsidRPr="00AA31B2">
        <w:rPr>
          <w:rFonts w:ascii="Times" w:hAnsi="Times" w:cs="Times"/>
          <w:lang w:val="es-ES"/>
        </w:rPr>
        <w:t>en el apoyo a una sociedad de la ubicuidad. Voy a hablar de la importancia de nuestros esfuerzos conjuntos en el</w:t>
      </w:r>
      <w:r w:rsidR="002F1BCF">
        <w:rPr>
          <w:rFonts w:ascii="Times" w:hAnsi="Times" w:cs="Times"/>
          <w:lang w:val="es-ES"/>
        </w:rPr>
        <w:t xml:space="preserve"> </w:t>
      </w:r>
      <w:r w:rsidRPr="00AA31B2">
        <w:rPr>
          <w:rFonts w:ascii="Times" w:hAnsi="Times" w:cs="Times"/>
          <w:lang w:val="es-ES"/>
        </w:rPr>
        <w:t>frente tecnológico en la conducción de la carga en la consecución de una sociedad de la ubicuidad.</w:t>
      </w:r>
    </w:p>
    <w:p w14:paraId="033768D6" w14:textId="77777777" w:rsidR="002F1BCF" w:rsidRDefault="002F1BCF" w:rsidP="00AA31B2">
      <w:pPr>
        <w:widowControl w:val="0"/>
        <w:autoSpaceDE w:val="0"/>
        <w:autoSpaceDN w:val="0"/>
        <w:adjustRightInd w:val="0"/>
        <w:jc w:val="both"/>
        <w:rPr>
          <w:rFonts w:ascii="Times" w:hAnsi="Times" w:cs="Times"/>
          <w:lang w:val="es-ES"/>
        </w:rPr>
      </w:pPr>
    </w:p>
    <w:p w14:paraId="4CAB8856"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Creo que Japón tiene muchas tecnologías básicas que son indispensables para la creación de una sociedad de la ubicuidad.</w:t>
      </w:r>
    </w:p>
    <w:p w14:paraId="7FBD9B13" w14:textId="77777777" w:rsidR="002F1BCF" w:rsidRDefault="002F1BCF" w:rsidP="00AA31B2">
      <w:pPr>
        <w:widowControl w:val="0"/>
        <w:autoSpaceDE w:val="0"/>
        <w:autoSpaceDN w:val="0"/>
        <w:adjustRightInd w:val="0"/>
        <w:jc w:val="both"/>
        <w:rPr>
          <w:rFonts w:ascii="Times" w:hAnsi="Times" w:cs="Times"/>
          <w:lang w:val="es-ES"/>
        </w:rPr>
      </w:pPr>
    </w:p>
    <w:p w14:paraId="6B9A3A49"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Tenemos, en primer lugar, las tecnologías para garantizar la seguridad y la seguridad.</w:t>
      </w:r>
    </w:p>
    <w:p w14:paraId="43E9FC2C" w14:textId="48E454A9"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La biometría, una tecnología clave para el reconocimiento y la identificación de personas, ha producido varias aplicaciones</w:t>
      </w:r>
      <w:r w:rsidR="002F1BCF">
        <w:rPr>
          <w:rFonts w:ascii="Times" w:hAnsi="Times" w:cs="Times"/>
          <w:lang w:val="es-ES"/>
        </w:rPr>
        <w:t xml:space="preserve"> </w:t>
      </w:r>
      <w:r w:rsidRPr="00AA31B2">
        <w:rPr>
          <w:rFonts w:ascii="Times" w:hAnsi="Times" w:cs="Times"/>
          <w:lang w:val="es-ES"/>
        </w:rPr>
        <w:t>utilizando las huellas dactilares, patrones de las venas, la retina, iris, y las características faciales para su identificación. Monitoreo</w:t>
      </w:r>
      <w:r w:rsidR="002F1BCF">
        <w:rPr>
          <w:rFonts w:ascii="Times" w:hAnsi="Times" w:cs="Times"/>
          <w:lang w:val="es-ES"/>
        </w:rPr>
        <w:t xml:space="preserve"> </w:t>
      </w:r>
      <w:r w:rsidRPr="00AA31B2">
        <w:rPr>
          <w:rFonts w:ascii="Times" w:hAnsi="Times" w:cs="Times"/>
          <w:lang w:val="es-ES"/>
        </w:rPr>
        <w:t>y tecnologías de sensores, otra zona núcleo con una amplia gama de aplicaciones, puede proteger a las casas de</w:t>
      </w:r>
      <w:r w:rsidR="002F1BCF">
        <w:rPr>
          <w:rFonts w:ascii="Times" w:hAnsi="Times" w:cs="Times"/>
          <w:lang w:val="es-ES"/>
        </w:rPr>
        <w:t xml:space="preserve"> </w:t>
      </w:r>
      <w:r w:rsidRPr="00AA31B2">
        <w:rPr>
          <w:rFonts w:ascii="Times" w:hAnsi="Times" w:cs="Times"/>
          <w:lang w:val="es-ES"/>
        </w:rPr>
        <w:t>intrusos y garantizar una conducción segura. Japón disfruta de una ventaja abrumadora tecnológica en los servicios esenciales</w:t>
      </w:r>
      <w:r w:rsidR="002F1BCF">
        <w:rPr>
          <w:rFonts w:ascii="Times" w:hAnsi="Times" w:cs="Times"/>
          <w:lang w:val="es-ES"/>
        </w:rPr>
        <w:t xml:space="preserve"> </w:t>
      </w:r>
      <w:r w:rsidRPr="00AA31B2">
        <w:rPr>
          <w:rFonts w:ascii="Times" w:hAnsi="Times" w:cs="Times"/>
          <w:lang w:val="es-ES"/>
        </w:rPr>
        <w:t>dispositivos en este ámbito, incluyendo el CCD y el sensor CMOS utilizado para cámaras de vigilancia.</w:t>
      </w:r>
    </w:p>
    <w:p w14:paraId="7A90AC6F" w14:textId="77777777" w:rsidR="002F1BCF" w:rsidRDefault="002F1BCF" w:rsidP="00AA31B2">
      <w:pPr>
        <w:widowControl w:val="0"/>
        <w:autoSpaceDE w:val="0"/>
        <w:autoSpaceDN w:val="0"/>
        <w:adjustRightInd w:val="0"/>
        <w:jc w:val="both"/>
        <w:rPr>
          <w:rFonts w:ascii="Times" w:hAnsi="Times" w:cs="Times"/>
          <w:lang w:val="es-ES"/>
        </w:rPr>
      </w:pPr>
    </w:p>
    <w:p w14:paraId="69411F45" w14:textId="3A728822"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Seguridad de la información no puede llevarse a cabo sin las tecnologías de cifrado. Japón cuenta con clase mundial</w:t>
      </w:r>
      <w:r w:rsidR="002F1BCF">
        <w:rPr>
          <w:rFonts w:ascii="Times" w:hAnsi="Times" w:cs="Times"/>
          <w:lang w:val="es-ES"/>
        </w:rPr>
        <w:t xml:space="preserve"> </w:t>
      </w:r>
      <w:r w:rsidRPr="00AA31B2">
        <w:rPr>
          <w:rFonts w:ascii="Times" w:hAnsi="Times" w:cs="Times"/>
          <w:lang w:val="es-ES"/>
        </w:rPr>
        <w:t xml:space="preserve">algoritmos de cifrado como </w:t>
      </w:r>
      <w:proofErr w:type="spellStart"/>
      <w:r w:rsidRPr="00AA31B2">
        <w:rPr>
          <w:rFonts w:ascii="Times" w:hAnsi="Times" w:cs="Times"/>
          <w:lang w:val="es-ES"/>
        </w:rPr>
        <w:t>Misty</w:t>
      </w:r>
      <w:proofErr w:type="spellEnd"/>
      <w:r w:rsidRPr="00AA31B2">
        <w:rPr>
          <w:rFonts w:ascii="Times" w:hAnsi="Times" w:cs="Times"/>
          <w:lang w:val="es-ES"/>
        </w:rPr>
        <w:t xml:space="preserve"> y </w:t>
      </w:r>
      <w:proofErr w:type="spellStart"/>
      <w:r w:rsidRPr="00AA31B2">
        <w:rPr>
          <w:rFonts w:ascii="Times" w:hAnsi="Times" w:cs="Times"/>
          <w:lang w:val="es-ES"/>
        </w:rPr>
        <w:t>Kasumi</w:t>
      </w:r>
      <w:proofErr w:type="spellEnd"/>
      <w:r w:rsidRPr="00AA31B2">
        <w:rPr>
          <w:rFonts w:ascii="Times" w:hAnsi="Times" w:cs="Times"/>
          <w:lang w:val="es-ES"/>
        </w:rPr>
        <w:t>, este último adoptado como un estándar internacional.</w:t>
      </w:r>
    </w:p>
    <w:p w14:paraId="56DD4489" w14:textId="77777777" w:rsidR="002F1BCF" w:rsidRDefault="002F1BCF" w:rsidP="00AA31B2">
      <w:pPr>
        <w:widowControl w:val="0"/>
        <w:autoSpaceDE w:val="0"/>
        <w:autoSpaceDN w:val="0"/>
        <w:adjustRightInd w:val="0"/>
        <w:jc w:val="both"/>
        <w:rPr>
          <w:rFonts w:ascii="Times" w:hAnsi="Times" w:cs="Times"/>
          <w:lang w:val="es-ES"/>
        </w:rPr>
      </w:pPr>
    </w:p>
    <w:p w14:paraId="491A3249" w14:textId="1561918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Diversos proyectos de investigación en curso para explorar otras tecnologías de vanguardia, incluida la</w:t>
      </w:r>
      <w:r w:rsidR="002F1BCF">
        <w:rPr>
          <w:rFonts w:ascii="Times" w:hAnsi="Times" w:cs="Times"/>
          <w:lang w:val="es-ES"/>
        </w:rPr>
        <w:t xml:space="preserve"> </w:t>
      </w:r>
      <w:r w:rsidRPr="00AA31B2">
        <w:rPr>
          <w:rFonts w:ascii="Times" w:hAnsi="Times" w:cs="Times"/>
          <w:lang w:val="es-ES"/>
        </w:rPr>
        <w:t>próxima generación de criptografía de curva elíptica y la encriptación cuántica, que proporciona una completa</w:t>
      </w:r>
      <w:r w:rsidR="002F1BCF">
        <w:rPr>
          <w:rFonts w:ascii="Times" w:hAnsi="Times" w:cs="Times"/>
          <w:lang w:val="es-ES"/>
        </w:rPr>
        <w:t xml:space="preserve"> </w:t>
      </w:r>
      <w:r w:rsidRPr="00AA31B2">
        <w:rPr>
          <w:rFonts w:ascii="Times" w:hAnsi="Times" w:cs="Times"/>
          <w:lang w:val="es-ES"/>
        </w:rPr>
        <w:t>protección contra el desciframiento y de la escucha.</w:t>
      </w:r>
    </w:p>
    <w:p w14:paraId="0D07F317"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Japón es también el favorito en el ámbito de las tecnologías de energía respetuosas del medio ambiente.</w:t>
      </w:r>
    </w:p>
    <w:p w14:paraId="5B18B49E" w14:textId="77777777" w:rsidR="002F1BCF" w:rsidRDefault="002F1BCF" w:rsidP="00AA31B2">
      <w:pPr>
        <w:widowControl w:val="0"/>
        <w:autoSpaceDE w:val="0"/>
        <w:autoSpaceDN w:val="0"/>
        <w:adjustRightInd w:val="0"/>
        <w:jc w:val="both"/>
        <w:rPr>
          <w:rFonts w:ascii="Times" w:hAnsi="Times" w:cs="Times"/>
          <w:lang w:val="es-ES"/>
        </w:rPr>
      </w:pPr>
    </w:p>
    <w:p w14:paraId="68EA4CC4" w14:textId="583D7CAD" w:rsid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Las pilas de combustible para dispositivos móviles son una de esas tecnologías. Una de las características de una sociedad ubicua</w:t>
      </w:r>
      <w:r w:rsidR="002F1BCF">
        <w:rPr>
          <w:rFonts w:ascii="Times" w:hAnsi="Times" w:cs="Times"/>
          <w:lang w:val="es-ES"/>
        </w:rPr>
        <w:t xml:space="preserve"> </w:t>
      </w:r>
      <w:r w:rsidRPr="00AA31B2">
        <w:rPr>
          <w:rFonts w:ascii="Times" w:hAnsi="Times" w:cs="Times"/>
          <w:lang w:val="es-ES"/>
        </w:rPr>
        <w:t>es que hay un apetito insaciable por el rendimiento del dispositivo cada vez más altos. Como resultado, la capacidad de la batería</w:t>
      </w:r>
      <w:r w:rsidR="002F1BCF">
        <w:rPr>
          <w:rFonts w:ascii="Times" w:hAnsi="Times" w:cs="Times"/>
          <w:lang w:val="es-ES"/>
        </w:rPr>
        <w:t xml:space="preserve"> </w:t>
      </w:r>
      <w:r w:rsidRPr="00AA31B2">
        <w:rPr>
          <w:rFonts w:ascii="Times" w:hAnsi="Times" w:cs="Times"/>
          <w:lang w:val="es-ES"/>
        </w:rPr>
        <w:t>a menudo impone restricciones sobre el diseño de producto. Las pilas de combustible para los dispositivos móviles ofrecen una solución prometedora para</w:t>
      </w:r>
      <w:r w:rsidR="002F1BCF">
        <w:rPr>
          <w:rFonts w:ascii="Times" w:hAnsi="Times" w:cs="Times"/>
          <w:lang w:val="es-ES"/>
        </w:rPr>
        <w:t xml:space="preserve"> </w:t>
      </w:r>
      <w:r w:rsidRPr="00AA31B2">
        <w:rPr>
          <w:rFonts w:ascii="Times" w:hAnsi="Times" w:cs="Times"/>
          <w:lang w:val="es-ES"/>
        </w:rPr>
        <w:t>este problema. Los fabricantes japoneses están más cerca que ninguna otra para la fabricación de prototipos y</w:t>
      </w:r>
      <w:r w:rsidR="002F1BCF">
        <w:rPr>
          <w:rFonts w:ascii="Times" w:hAnsi="Times" w:cs="Times"/>
          <w:lang w:val="es-ES"/>
        </w:rPr>
        <w:t xml:space="preserve"> </w:t>
      </w:r>
      <w:r w:rsidRPr="00AA31B2">
        <w:rPr>
          <w:rFonts w:ascii="Times" w:hAnsi="Times" w:cs="Times"/>
          <w:lang w:val="es-ES"/>
        </w:rPr>
        <w:t>comercialización en este campo.</w:t>
      </w:r>
    </w:p>
    <w:p w14:paraId="102E3896" w14:textId="77777777" w:rsidR="002F1BCF" w:rsidRPr="00AA31B2" w:rsidRDefault="002F1BCF" w:rsidP="00AA31B2">
      <w:pPr>
        <w:widowControl w:val="0"/>
        <w:autoSpaceDE w:val="0"/>
        <w:autoSpaceDN w:val="0"/>
        <w:adjustRightInd w:val="0"/>
        <w:jc w:val="both"/>
        <w:rPr>
          <w:rFonts w:ascii="Times" w:hAnsi="Times" w:cs="Times"/>
          <w:lang w:val="es-ES"/>
        </w:rPr>
      </w:pPr>
    </w:p>
    <w:p w14:paraId="4DF52142" w14:textId="6BF78A26"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Los libros electrónicos y pantallas de papel electrónico se espera que adquieren una importancia cada vez mayor en</w:t>
      </w:r>
      <w:r w:rsidR="002F1BCF">
        <w:rPr>
          <w:rFonts w:ascii="Times" w:hAnsi="Times" w:cs="Times"/>
          <w:lang w:val="es-ES"/>
        </w:rPr>
        <w:t xml:space="preserve"> </w:t>
      </w:r>
      <w:r w:rsidRPr="00AA31B2">
        <w:rPr>
          <w:rFonts w:ascii="Times" w:hAnsi="Times" w:cs="Times"/>
          <w:lang w:val="es-ES"/>
        </w:rPr>
        <w:t>ahorro de recursos, ya que ayudan a reducir el uso de papel, el consumo de madera y la generación de basura.</w:t>
      </w:r>
    </w:p>
    <w:p w14:paraId="127BC04E" w14:textId="77777777" w:rsidR="002F1BCF" w:rsidRDefault="002F1BCF" w:rsidP="00AA31B2">
      <w:pPr>
        <w:widowControl w:val="0"/>
        <w:autoSpaceDE w:val="0"/>
        <w:autoSpaceDN w:val="0"/>
        <w:adjustRightInd w:val="0"/>
        <w:jc w:val="both"/>
        <w:rPr>
          <w:rFonts w:ascii="Times" w:hAnsi="Times" w:cs="Times"/>
          <w:lang w:val="es-ES"/>
        </w:rPr>
      </w:pPr>
    </w:p>
    <w:p w14:paraId="23759163" w14:textId="31BAB333"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Según algunas estadísticas, el japonés promedio lee 54 libros en 3 años. Si usted lee nuestra electrónica</w:t>
      </w:r>
      <w:r w:rsidR="002F1BCF">
        <w:rPr>
          <w:rFonts w:ascii="Times" w:hAnsi="Times" w:cs="Times"/>
          <w:lang w:val="es-ES"/>
        </w:rPr>
        <w:t xml:space="preserve"> </w:t>
      </w:r>
      <w:r w:rsidRPr="00AA31B2">
        <w:rPr>
          <w:rFonts w:ascii="Times" w:hAnsi="Times" w:cs="Times"/>
          <w:lang w:val="es-ES"/>
        </w:rPr>
        <w:t>los libros en su lugar, usted puede ahorrar cerca de 40 libros por valor de papel en términos de emisiones de CO2.</w:t>
      </w:r>
    </w:p>
    <w:p w14:paraId="7CFB79A4" w14:textId="60E4F3E4"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Japón también posee las tecnologías de base para los equipos digitales. No sólo por la corriente principal de TV de panel plano</w:t>
      </w:r>
      <w:r w:rsidR="002F1BCF">
        <w:rPr>
          <w:rFonts w:ascii="Times" w:hAnsi="Times" w:cs="Times"/>
          <w:lang w:val="es-ES"/>
        </w:rPr>
        <w:t xml:space="preserve"> </w:t>
      </w:r>
      <w:r w:rsidRPr="00AA31B2">
        <w:rPr>
          <w:rFonts w:ascii="Times" w:hAnsi="Times" w:cs="Times"/>
          <w:lang w:val="es-ES"/>
        </w:rPr>
        <w:t>tecnologías como LCD y PDP, pero para la próxima generación de paneles como SED y EL orgánico, Japón tiene una</w:t>
      </w:r>
      <w:r w:rsidR="002F1BCF">
        <w:rPr>
          <w:rFonts w:ascii="Times" w:hAnsi="Times" w:cs="Times"/>
          <w:lang w:val="es-ES"/>
        </w:rPr>
        <w:t xml:space="preserve"> </w:t>
      </w:r>
      <w:r w:rsidRPr="00AA31B2">
        <w:rPr>
          <w:rFonts w:ascii="Times" w:hAnsi="Times" w:cs="Times"/>
          <w:lang w:val="es-ES"/>
        </w:rPr>
        <w:t>amplia gama de tecnologías y patentes que se refieren de todo, desde materiales para equipos de fabricación.</w:t>
      </w:r>
    </w:p>
    <w:p w14:paraId="4A6D68AA" w14:textId="77777777" w:rsidR="002F1BCF" w:rsidRDefault="002F1BCF" w:rsidP="00AA31B2">
      <w:pPr>
        <w:widowControl w:val="0"/>
        <w:autoSpaceDE w:val="0"/>
        <w:autoSpaceDN w:val="0"/>
        <w:adjustRightInd w:val="0"/>
        <w:jc w:val="both"/>
        <w:rPr>
          <w:rFonts w:ascii="Times" w:hAnsi="Times" w:cs="Times"/>
          <w:lang w:val="es-ES"/>
        </w:rPr>
      </w:pPr>
    </w:p>
    <w:p w14:paraId="3D9AC50A" w14:textId="5076419C"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Por otra parte, los fabricantes japoneses están liderando el mundo en una larga lista de tecnologías en el área de</w:t>
      </w:r>
      <w:r w:rsidR="002F1BCF">
        <w:rPr>
          <w:rFonts w:ascii="Times" w:hAnsi="Times" w:cs="Times"/>
          <w:lang w:val="es-ES"/>
        </w:rPr>
        <w:t xml:space="preserve"> </w:t>
      </w:r>
      <w:r w:rsidRPr="00AA31B2">
        <w:rPr>
          <w:rFonts w:ascii="Times" w:hAnsi="Times" w:cs="Times"/>
          <w:lang w:val="es-ES"/>
        </w:rPr>
        <w:t>semiconductores, las tripas de los equipos digitales. Japón es un líder en la innumerable cantidad de memoria</w:t>
      </w:r>
      <w:r w:rsidR="002F1BCF">
        <w:rPr>
          <w:rFonts w:ascii="Times" w:hAnsi="Times" w:cs="Times"/>
          <w:lang w:val="es-ES"/>
        </w:rPr>
        <w:t xml:space="preserve"> </w:t>
      </w:r>
      <w:r w:rsidRPr="00AA31B2">
        <w:rPr>
          <w:rFonts w:ascii="Times" w:hAnsi="Times" w:cs="Times"/>
          <w:lang w:val="es-ES"/>
        </w:rPr>
        <w:t>tecnologías, las tecnologías de procesador de medios y tecnologías del sistema LSI, o más específicamente, en</w:t>
      </w:r>
    </w:p>
    <w:p w14:paraId="7585EA3E" w14:textId="77777777" w:rsidR="00AA31B2" w:rsidRPr="00AA31B2" w:rsidRDefault="00AA31B2" w:rsidP="00AA31B2">
      <w:pPr>
        <w:widowControl w:val="0"/>
        <w:autoSpaceDE w:val="0"/>
        <w:autoSpaceDN w:val="0"/>
        <w:adjustRightInd w:val="0"/>
        <w:spacing w:after="160"/>
        <w:jc w:val="both"/>
        <w:rPr>
          <w:rFonts w:ascii="Times" w:hAnsi="Times" w:cs="Times"/>
          <w:lang w:val="es-ES"/>
        </w:rPr>
      </w:pPr>
    </w:p>
    <w:tbl>
      <w:tblPr>
        <w:tblW w:w="25600" w:type="dxa"/>
        <w:tblBorders>
          <w:top w:val="nil"/>
          <w:left w:val="nil"/>
          <w:right w:val="nil"/>
        </w:tblBorders>
        <w:tblLayout w:type="fixed"/>
        <w:tblLook w:val="0000" w:firstRow="0" w:lastRow="0" w:firstColumn="0" w:lastColumn="0" w:noHBand="0" w:noVBand="0"/>
      </w:tblPr>
      <w:tblGrid>
        <w:gridCol w:w="25600"/>
      </w:tblGrid>
      <w:tr w:rsidR="00AA31B2" w:rsidRPr="00AA31B2" w14:paraId="7C88BD47" w14:textId="77777777">
        <w:tblPrEx>
          <w:tblCellMar>
            <w:top w:w="0" w:type="dxa"/>
            <w:bottom w:w="0" w:type="dxa"/>
          </w:tblCellMar>
        </w:tblPrEx>
        <w:tc>
          <w:tcPr>
            <w:tcW w:w="25480" w:type="dxa"/>
            <w:shd w:val="clear" w:color="auto" w:fill="EAEAEA"/>
            <w:tcMar>
              <w:top w:w="20" w:type="nil"/>
              <w:left w:w="20" w:type="nil"/>
              <w:bottom w:w="20" w:type="nil"/>
              <w:right w:w="20" w:type="nil"/>
            </w:tcMar>
            <w:vAlign w:val="center"/>
          </w:tcPr>
          <w:p w14:paraId="2D785605"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Arial" w:hAnsi="Arial" w:cs="Arial"/>
                <w:b/>
                <w:bCs/>
                <w:lang w:val="es-ES"/>
              </w:rPr>
              <w:t>Página 7</w:t>
            </w:r>
          </w:p>
        </w:tc>
      </w:tr>
    </w:tbl>
    <w:p w14:paraId="19D33E7E" w14:textId="77777777" w:rsidR="002F1BCF" w:rsidRDefault="002F1BCF" w:rsidP="00AA31B2">
      <w:pPr>
        <w:widowControl w:val="0"/>
        <w:autoSpaceDE w:val="0"/>
        <w:autoSpaceDN w:val="0"/>
        <w:adjustRightInd w:val="0"/>
        <w:jc w:val="both"/>
        <w:rPr>
          <w:rFonts w:ascii="Times" w:hAnsi="Times" w:cs="Times"/>
          <w:lang w:val="es-ES"/>
        </w:rPr>
      </w:pPr>
    </w:p>
    <w:p w14:paraId="32034E6B" w14:textId="40A53D7F"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 xml:space="preserve">De memoria flash NAND, </w:t>
      </w:r>
      <w:proofErr w:type="spellStart"/>
      <w:r w:rsidRPr="00AA31B2">
        <w:rPr>
          <w:rFonts w:ascii="Times" w:hAnsi="Times" w:cs="Times"/>
          <w:lang w:val="es-ES"/>
        </w:rPr>
        <w:t>FeRAM</w:t>
      </w:r>
      <w:proofErr w:type="spellEnd"/>
      <w:r w:rsidRPr="00AA31B2">
        <w:rPr>
          <w:rFonts w:ascii="Times" w:hAnsi="Times" w:cs="Times"/>
          <w:lang w:val="es-ES"/>
        </w:rPr>
        <w:t xml:space="preserve">, la próxima generación de </w:t>
      </w:r>
      <w:proofErr w:type="spellStart"/>
      <w:r w:rsidRPr="00AA31B2">
        <w:rPr>
          <w:rFonts w:ascii="Times" w:hAnsi="Times" w:cs="Times"/>
          <w:lang w:val="es-ES"/>
        </w:rPr>
        <w:t>DVDs</w:t>
      </w:r>
      <w:proofErr w:type="spellEnd"/>
      <w:r w:rsidRPr="00AA31B2">
        <w:rPr>
          <w:rFonts w:ascii="Times" w:hAnsi="Times" w:cs="Times"/>
          <w:lang w:val="es-ES"/>
        </w:rPr>
        <w:t xml:space="preserve"> grabables, la próxima generación de unidades de disco duro, y</w:t>
      </w:r>
      <w:r w:rsidR="00C25CD4">
        <w:rPr>
          <w:rFonts w:ascii="Times" w:hAnsi="Times" w:cs="Times"/>
          <w:lang w:val="es-ES"/>
        </w:rPr>
        <w:t xml:space="preserve"> </w:t>
      </w:r>
      <w:r w:rsidRPr="00AA31B2">
        <w:rPr>
          <w:rFonts w:ascii="Times" w:hAnsi="Times" w:cs="Times"/>
          <w:lang w:val="es-ES"/>
        </w:rPr>
        <w:t>verticales tecnologías de grabación magnética.</w:t>
      </w:r>
    </w:p>
    <w:p w14:paraId="2335A8C0" w14:textId="4E237DBF"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Bendecido con tantos rival o las tecnologías del primer mundo de clase en áreas clave, Japón debería, como un</w:t>
      </w:r>
      <w:r w:rsidR="003472C9">
        <w:rPr>
          <w:rFonts w:ascii="Times" w:hAnsi="Times" w:cs="Times"/>
          <w:lang w:val="es-ES"/>
        </w:rPr>
        <w:t xml:space="preserve"> </w:t>
      </w:r>
      <w:r w:rsidRPr="00AA31B2">
        <w:rPr>
          <w:rFonts w:ascii="Times" w:hAnsi="Times" w:cs="Times"/>
          <w:lang w:val="es-ES"/>
        </w:rPr>
        <w:t>Nación construida sobre la tecnología, llevar al mundo al umbral de la sociedad de la ubicuidad.</w:t>
      </w:r>
    </w:p>
    <w:p w14:paraId="429BF39C" w14:textId="77777777" w:rsidR="003472C9" w:rsidRDefault="003472C9" w:rsidP="00AA31B2">
      <w:pPr>
        <w:widowControl w:val="0"/>
        <w:autoSpaceDE w:val="0"/>
        <w:autoSpaceDN w:val="0"/>
        <w:adjustRightInd w:val="0"/>
        <w:jc w:val="both"/>
        <w:rPr>
          <w:rFonts w:ascii="Times" w:hAnsi="Times" w:cs="Times"/>
          <w:lang w:val="es-ES"/>
        </w:rPr>
      </w:pPr>
    </w:p>
    <w:p w14:paraId="3F6A1005" w14:textId="1353F50D"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Obviamente, el valor de clave que una sociedad ubicua debe basarse en que es una variedad de servicios son</w:t>
      </w:r>
      <w:r w:rsidR="003472C9">
        <w:rPr>
          <w:rFonts w:ascii="Times" w:hAnsi="Times" w:cs="Times"/>
          <w:lang w:val="es-ES"/>
        </w:rPr>
        <w:t xml:space="preserve"> </w:t>
      </w:r>
      <w:r w:rsidRPr="00AA31B2">
        <w:rPr>
          <w:rFonts w:ascii="Times" w:hAnsi="Times" w:cs="Times"/>
          <w:lang w:val="es-ES"/>
        </w:rPr>
        <w:t>disponible para "cualquiera, en cualquier momento y en cualquier lugar."</w:t>
      </w:r>
    </w:p>
    <w:p w14:paraId="4357A02D" w14:textId="61B57EE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Pero en un momento en el número de sitios web está creciendo a un ritmo exponencial y espera que supere los 10</w:t>
      </w:r>
      <w:r w:rsidR="003472C9">
        <w:rPr>
          <w:rFonts w:ascii="Times" w:hAnsi="Times" w:cs="Times"/>
          <w:lang w:val="es-ES"/>
        </w:rPr>
        <w:t xml:space="preserve"> </w:t>
      </w:r>
      <w:r w:rsidRPr="00AA31B2">
        <w:rPr>
          <w:rFonts w:ascii="Times" w:hAnsi="Times" w:cs="Times"/>
          <w:lang w:val="es-ES"/>
        </w:rPr>
        <w:t>millones de dólares en 2010, haciendo exactamente lo opuesto, es decir, la personalización de los socios de comunicaciones y contenidos,</w:t>
      </w:r>
      <w:r w:rsidR="003472C9">
        <w:rPr>
          <w:rFonts w:ascii="Times" w:hAnsi="Times" w:cs="Times"/>
          <w:lang w:val="es-ES"/>
        </w:rPr>
        <w:t xml:space="preserve"> </w:t>
      </w:r>
      <w:r w:rsidRPr="00AA31B2">
        <w:rPr>
          <w:rFonts w:ascii="Times" w:hAnsi="Times" w:cs="Times"/>
          <w:lang w:val="es-ES"/>
        </w:rPr>
        <w:t>presenta una opción viable para crear valor. En otras palabras, cada cliente se le ofrecerá un servicio óptimo</w:t>
      </w:r>
      <w:r w:rsidR="003472C9">
        <w:rPr>
          <w:rFonts w:ascii="Times" w:hAnsi="Times" w:cs="Times"/>
          <w:lang w:val="es-ES"/>
        </w:rPr>
        <w:t xml:space="preserve"> </w:t>
      </w:r>
      <w:r w:rsidRPr="00AA31B2">
        <w:rPr>
          <w:rFonts w:ascii="Times" w:hAnsi="Times" w:cs="Times"/>
          <w:lang w:val="es-ES"/>
        </w:rPr>
        <w:t>adaptado a sus necesidades bajo el lema, "sólo ahora, sólo aquí, y sólo tú."</w:t>
      </w:r>
    </w:p>
    <w:p w14:paraId="7DB39F30" w14:textId="4DEEE005"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Entonces, surge una pregunta. ¿Dónde en el mundo nos dirigimos? Mi respuesta a la pregunta es que estamos</w:t>
      </w:r>
      <w:r w:rsidR="003472C9">
        <w:rPr>
          <w:rFonts w:ascii="Times" w:hAnsi="Times" w:cs="Times"/>
          <w:lang w:val="es-ES"/>
        </w:rPr>
        <w:t xml:space="preserve"> </w:t>
      </w:r>
      <w:r w:rsidRPr="00AA31B2">
        <w:rPr>
          <w:rFonts w:ascii="Times" w:hAnsi="Times" w:cs="Times"/>
          <w:lang w:val="es-ES"/>
        </w:rPr>
        <w:t>de dirigirse a una época de "a partir de ahora, desde aquí, y de que," cuando las necesidades individuales son el origen de todo</w:t>
      </w:r>
      <w:r w:rsidR="003472C9">
        <w:rPr>
          <w:rFonts w:ascii="Times" w:hAnsi="Times" w:cs="Times"/>
          <w:lang w:val="es-ES"/>
        </w:rPr>
        <w:t xml:space="preserve"> </w:t>
      </w:r>
      <w:r w:rsidRPr="00AA31B2">
        <w:rPr>
          <w:rFonts w:ascii="Times" w:hAnsi="Times" w:cs="Times"/>
          <w:lang w:val="es-ES"/>
        </w:rPr>
        <w:t>productos y servicios. Será un mundo en el que usted elija y crear lo que ustedes quieren, en lugar</w:t>
      </w:r>
    </w:p>
    <w:p w14:paraId="5E857C42" w14:textId="21865F03"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de recibir lo que otros deciden o crea para usted. Donde todo el mundo se le da un papel principal, por lo que</w:t>
      </w:r>
      <w:r w:rsidR="003472C9">
        <w:rPr>
          <w:rFonts w:ascii="Times" w:hAnsi="Times" w:cs="Times"/>
          <w:lang w:val="es-ES"/>
        </w:rPr>
        <w:t xml:space="preserve"> </w:t>
      </w:r>
      <w:r w:rsidRPr="00AA31B2">
        <w:rPr>
          <w:rFonts w:ascii="Times" w:hAnsi="Times" w:cs="Times"/>
          <w:lang w:val="es-ES"/>
        </w:rPr>
        <w:t>hablar.</w:t>
      </w:r>
    </w:p>
    <w:p w14:paraId="3AF7C849" w14:textId="77777777" w:rsidR="003472C9" w:rsidRDefault="003472C9" w:rsidP="00AA31B2">
      <w:pPr>
        <w:widowControl w:val="0"/>
        <w:autoSpaceDE w:val="0"/>
        <w:autoSpaceDN w:val="0"/>
        <w:adjustRightInd w:val="0"/>
        <w:jc w:val="both"/>
        <w:rPr>
          <w:rFonts w:ascii="Times" w:hAnsi="Times" w:cs="Times"/>
          <w:lang w:val="es-ES"/>
        </w:rPr>
      </w:pPr>
    </w:p>
    <w:p w14:paraId="41FCE7C9"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También creo que debe haber una sana convivencia de lo "real" y el "virtual" en un ubicuo</w:t>
      </w:r>
    </w:p>
    <w:p w14:paraId="1E54F4DF" w14:textId="77777777"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sociedad.</w:t>
      </w:r>
    </w:p>
    <w:p w14:paraId="4ECB7C53" w14:textId="77777777" w:rsidR="003472C9" w:rsidRDefault="003472C9" w:rsidP="00AA31B2">
      <w:pPr>
        <w:widowControl w:val="0"/>
        <w:autoSpaceDE w:val="0"/>
        <w:autoSpaceDN w:val="0"/>
        <w:adjustRightInd w:val="0"/>
        <w:jc w:val="both"/>
        <w:rPr>
          <w:rFonts w:ascii="Times" w:hAnsi="Times" w:cs="Times"/>
          <w:lang w:val="es-ES"/>
        </w:rPr>
      </w:pPr>
    </w:p>
    <w:p w14:paraId="4AD8ACED" w14:textId="5A8553A0"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Por ejemplo, viendo un partido de béisbol en el estadio es una experiencia mucho más poderoso que</w:t>
      </w:r>
      <w:r w:rsidR="003472C9">
        <w:rPr>
          <w:rFonts w:ascii="Times" w:hAnsi="Times" w:cs="Times"/>
          <w:lang w:val="es-ES"/>
        </w:rPr>
        <w:t xml:space="preserve"> </w:t>
      </w:r>
      <w:r w:rsidRPr="00AA31B2">
        <w:rPr>
          <w:rFonts w:ascii="Times" w:hAnsi="Times" w:cs="Times"/>
          <w:lang w:val="es-ES"/>
        </w:rPr>
        <w:t>viendo en la televisión. Usted también puede compartir la experiencia emocional con otras personas en el estadio. El mismo es</w:t>
      </w:r>
      <w:r w:rsidR="003472C9">
        <w:rPr>
          <w:rFonts w:ascii="Times" w:hAnsi="Times" w:cs="Times"/>
          <w:lang w:val="es-ES"/>
        </w:rPr>
        <w:t xml:space="preserve"> </w:t>
      </w:r>
      <w:r w:rsidRPr="00AA31B2">
        <w:rPr>
          <w:rFonts w:ascii="Times" w:hAnsi="Times" w:cs="Times"/>
          <w:lang w:val="es-ES"/>
        </w:rPr>
        <w:t>verdadera con la música. La mayoría de la gente diría que quieren asistir a conciertos de vez en cuando para</w:t>
      </w:r>
    </w:p>
    <w:p w14:paraId="6FF26BDD" w14:textId="43873935"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 xml:space="preserve">actuaciones en directo, aunque por lo general disfrutan de la música en </w:t>
      </w:r>
      <w:proofErr w:type="spellStart"/>
      <w:r w:rsidRPr="00AA31B2">
        <w:rPr>
          <w:rFonts w:ascii="Times" w:hAnsi="Times" w:cs="Times"/>
          <w:lang w:val="es-ES"/>
        </w:rPr>
        <w:t>CDs</w:t>
      </w:r>
      <w:proofErr w:type="spellEnd"/>
      <w:r w:rsidRPr="00AA31B2">
        <w:rPr>
          <w:rFonts w:ascii="Times" w:hAnsi="Times" w:cs="Times"/>
          <w:lang w:val="es-ES"/>
        </w:rPr>
        <w:t>. Parece que hay cualidades y sutilezas</w:t>
      </w:r>
      <w:r w:rsidR="003472C9">
        <w:rPr>
          <w:rFonts w:ascii="Times" w:hAnsi="Times" w:cs="Times"/>
          <w:lang w:val="es-ES"/>
        </w:rPr>
        <w:t xml:space="preserve"> </w:t>
      </w:r>
      <w:r w:rsidRPr="00AA31B2">
        <w:rPr>
          <w:rFonts w:ascii="Times" w:hAnsi="Times" w:cs="Times"/>
          <w:lang w:val="es-ES"/>
        </w:rPr>
        <w:t>sólo las cosas reales pueden proporcionar, cualidades y sutilezas que el mundo virtual, no importa lo mucho que</w:t>
      </w:r>
      <w:r w:rsidR="003472C9">
        <w:rPr>
          <w:rFonts w:ascii="Times" w:hAnsi="Times" w:cs="Times"/>
          <w:lang w:val="es-ES"/>
        </w:rPr>
        <w:t xml:space="preserve"> </w:t>
      </w:r>
      <w:r w:rsidRPr="00AA31B2">
        <w:rPr>
          <w:rFonts w:ascii="Times" w:hAnsi="Times" w:cs="Times"/>
          <w:lang w:val="es-ES"/>
        </w:rPr>
        <w:t>se convierte en sofisticadas, en realidad nunca puede ofrecer.</w:t>
      </w:r>
    </w:p>
    <w:p w14:paraId="35AA8723" w14:textId="77777777" w:rsidR="003472C9" w:rsidRDefault="003472C9" w:rsidP="00AA31B2">
      <w:pPr>
        <w:widowControl w:val="0"/>
        <w:autoSpaceDE w:val="0"/>
        <w:autoSpaceDN w:val="0"/>
        <w:adjustRightInd w:val="0"/>
        <w:jc w:val="both"/>
        <w:rPr>
          <w:rFonts w:ascii="Times" w:hAnsi="Times" w:cs="Times"/>
          <w:lang w:val="es-ES"/>
        </w:rPr>
      </w:pPr>
    </w:p>
    <w:p w14:paraId="18417414" w14:textId="548FF800"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Normalmente compro los libros en la red. La conveniencia de la entrega a domicilio no es la única razón. Al comprar</w:t>
      </w:r>
      <w:r w:rsidR="003472C9">
        <w:rPr>
          <w:rFonts w:ascii="Times" w:hAnsi="Times" w:cs="Times"/>
          <w:lang w:val="es-ES"/>
        </w:rPr>
        <w:t xml:space="preserve"> </w:t>
      </w:r>
      <w:r w:rsidRPr="00AA31B2">
        <w:rPr>
          <w:rFonts w:ascii="Times" w:hAnsi="Times" w:cs="Times"/>
          <w:lang w:val="es-ES"/>
        </w:rPr>
        <w:t>libros de lectura obligada en Internet, puedo disfrutar del lujo que sólo una librería de ladrillos y mortero puede ofrecer</w:t>
      </w:r>
      <w:r w:rsidR="003472C9">
        <w:rPr>
          <w:rFonts w:ascii="Times" w:hAnsi="Times" w:cs="Times"/>
          <w:lang w:val="es-ES"/>
        </w:rPr>
        <w:t xml:space="preserve"> </w:t>
      </w:r>
      <w:r w:rsidRPr="00AA31B2">
        <w:rPr>
          <w:rFonts w:ascii="Times" w:hAnsi="Times" w:cs="Times"/>
          <w:lang w:val="es-ES"/>
        </w:rPr>
        <w:t>cuando voy a una; navegación tranquilamente la vuelta y encontrarse con libros que no tenía conocimiento previo de. Así que el</w:t>
      </w:r>
      <w:r w:rsidR="003472C9">
        <w:rPr>
          <w:rFonts w:ascii="Times" w:hAnsi="Times" w:cs="Times"/>
          <w:lang w:val="es-ES"/>
        </w:rPr>
        <w:t xml:space="preserve"> </w:t>
      </w:r>
      <w:r w:rsidRPr="00AA31B2">
        <w:rPr>
          <w:rFonts w:ascii="Times" w:hAnsi="Times" w:cs="Times"/>
          <w:lang w:val="es-ES"/>
        </w:rPr>
        <w:t>sinergia generada entre el mundo de la red y el mundo real es tal vez la poción mágica para la creación de</w:t>
      </w:r>
      <w:r w:rsidR="003472C9">
        <w:rPr>
          <w:rFonts w:ascii="Times" w:hAnsi="Times" w:cs="Times"/>
          <w:lang w:val="es-ES"/>
        </w:rPr>
        <w:t xml:space="preserve"> </w:t>
      </w:r>
      <w:r w:rsidRPr="00AA31B2">
        <w:rPr>
          <w:rFonts w:ascii="Times" w:hAnsi="Times" w:cs="Times"/>
          <w:lang w:val="es-ES"/>
        </w:rPr>
        <w:t>un estilo de vida realmente enriquecedora.</w:t>
      </w:r>
    </w:p>
    <w:p w14:paraId="3229FA28" w14:textId="77777777" w:rsidR="003472C9" w:rsidRDefault="003472C9" w:rsidP="00AA31B2">
      <w:pPr>
        <w:widowControl w:val="0"/>
        <w:autoSpaceDE w:val="0"/>
        <w:autoSpaceDN w:val="0"/>
        <w:adjustRightInd w:val="0"/>
        <w:jc w:val="both"/>
        <w:rPr>
          <w:rFonts w:ascii="Times" w:hAnsi="Times" w:cs="Times"/>
          <w:lang w:val="es-ES"/>
        </w:rPr>
      </w:pPr>
    </w:p>
    <w:p w14:paraId="64766B0E" w14:textId="159284DD" w:rsidR="00AA31B2" w:rsidRPr="00AA31B2" w:rsidRDefault="00AA31B2" w:rsidP="00AA31B2">
      <w:pPr>
        <w:widowControl w:val="0"/>
        <w:autoSpaceDE w:val="0"/>
        <w:autoSpaceDN w:val="0"/>
        <w:adjustRightInd w:val="0"/>
        <w:jc w:val="both"/>
        <w:rPr>
          <w:rFonts w:ascii="Times" w:hAnsi="Times" w:cs="Times"/>
          <w:lang w:val="es-ES"/>
        </w:rPr>
      </w:pPr>
      <w:r w:rsidRPr="00AA31B2">
        <w:rPr>
          <w:rFonts w:ascii="Times" w:hAnsi="Times" w:cs="Times"/>
          <w:lang w:val="es-ES"/>
        </w:rPr>
        <w:t>En una sociedad de la ubicuidad, extraños a conocer unos a otros, tanto en los mundos virtual y real. Como</w:t>
      </w:r>
      <w:r w:rsidR="003472C9">
        <w:rPr>
          <w:rFonts w:ascii="Times" w:hAnsi="Times" w:cs="Times"/>
          <w:lang w:val="es-ES"/>
        </w:rPr>
        <w:t xml:space="preserve"> </w:t>
      </w:r>
      <w:r w:rsidRPr="00AA31B2">
        <w:rPr>
          <w:rFonts w:ascii="Times" w:hAnsi="Times" w:cs="Times"/>
          <w:lang w:val="es-ES"/>
        </w:rPr>
        <w:t>la gente se reúne la gente en ambos mundos, varias comunidades surgirán nuevas. Una sociedad ubicua es también un</w:t>
      </w:r>
      <w:r w:rsidR="003472C9">
        <w:rPr>
          <w:rFonts w:ascii="Times" w:hAnsi="Times" w:cs="Times"/>
          <w:lang w:val="es-ES"/>
        </w:rPr>
        <w:t xml:space="preserve"> </w:t>
      </w:r>
      <w:r w:rsidRPr="00AA31B2">
        <w:rPr>
          <w:rFonts w:ascii="Times" w:hAnsi="Times" w:cs="Times"/>
          <w:lang w:val="es-ES"/>
        </w:rPr>
        <w:t>la sociedad que es amigable con su gente y el medio ambiente, ya que personas, bienes y dinero, a menudo</w:t>
      </w:r>
      <w:r w:rsidR="003472C9">
        <w:rPr>
          <w:rFonts w:ascii="Times" w:hAnsi="Times" w:cs="Times"/>
          <w:lang w:val="es-ES"/>
        </w:rPr>
        <w:t xml:space="preserve"> </w:t>
      </w:r>
      <w:r w:rsidRPr="00AA31B2">
        <w:rPr>
          <w:rFonts w:ascii="Times" w:hAnsi="Times" w:cs="Times"/>
          <w:lang w:val="es-ES"/>
        </w:rPr>
        <w:t>circular en forma de información en lugar de moverse y se consume físicamente.</w:t>
      </w:r>
      <w:r w:rsidR="00CC0DFD">
        <w:rPr>
          <w:rFonts w:ascii="Times" w:hAnsi="Times" w:cs="Times"/>
          <w:lang w:val="es-ES"/>
        </w:rPr>
        <w:t xml:space="preserve"> </w:t>
      </w:r>
      <w:r w:rsidRPr="00AA31B2">
        <w:rPr>
          <w:rFonts w:ascii="Times" w:hAnsi="Times" w:cs="Times"/>
          <w:lang w:val="es-ES"/>
        </w:rPr>
        <w:t>Artefactos para el hogar una vez que las amas de casa liberadas de las tareas del hogar. La importancia de esto reside no</w:t>
      </w:r>
    </w:p>
    <w:p w14:paraId="3A3FD1F5" w14:textId="3CAD77BA" w:rsidR="005F050C" w:rsidRPr="00CC0DFD" w:rsidRDefault="00AA31B2" w:rsidP="00CC0DFD">
      <w:pPr>
        <w:widowControl w:val="0"/>
        <w:autoSpaceDE w:val="0"/>
        <w:autoSpaceDN w:val="0"/>
        <w:adjustRightInd w:val="0"/>
        <w:jc w:val="both"/>
        <w:rPr>
          <w:rFonts w:ascii="Times" w:hAnsi="Times" w:cs="Times"/>
          <w:lang w:val="es-ES"/>
        </w:rPr>
      </w:pPr>
      <w:r w:rsidRPr="00AA31B2">
        <w:rPr>
          <w:rFonts w:ascii="Times" w:hAnsi="Times" w:cs="Times"/>
          <w:lang w:val="es-ES"/>
        </w:rPr>
        <w:t>sólo en la reducción de las horas de tareas tales, sino en el aumento de las oportunidades para las mujeres de manera dramática:</w:t>
      </w:r>
      <w:r w:rsidR="00CC0DFD">
        <w:rPr>
          <w:rFonts w:ascii="Times" w:hAnsi="Times" w:cs="Times"/>
          <w:lang w:val="es-ES"/>
        </w:rPr>
        <w:t xml:space="preserve"> </w:t>
      </w:r>
      <w:r w:rsidRPr="00AA31B2">
        <w:rPr>
          <w:rFonts w:ascii="Times" w:hAnsi="Times" w:cs="Times"/>
          <w:lang w:val="es-ES"/>
        </w:rPr>
        <w:t>llegaron a ser capaces de seguir sus pasatiempos o trabajar fuera de casa en estas horas recién adquiridas libres. Por el</w:t>
      </w:r>
      <w:r w:rsidR="00CC0DFD">
        <w:rPr>
          <w:rFonts w:ascii="Times" w:hAnsi="Times" w:cs="Times"/>
          <w:lang w:val="es-ES"/>
        </w:rPr>
        <w:t xml:space="preserve"> </w:t>
      </w:r>
      <w:r w:rsidRPr="00AA31B2">
        <w:rPr>
          <w:rFonts w:ascii="Times" w:hAnsi="Times" w:cs="Times"/>
          <w:lang w:val="es-ES"/>
        </w:rPr>
        <w:t>Igualmente, el verdadero significado de la contribución de Japón al desarrollo de una sociedad de la ubicuidad, como una de las principales el poder tecnológico reside en enriquecer la vida de la gente de una manera nueva y única. Muchas gracias por su tipo de atención.</w:t>
      </w:r>
    </w:p>
    <w:sectPr w:rsidR="005F050C" w:rsidRPr="00CC0DFD" w:rsidSect="001C217C">
      <w:pgSz w:w="12240" w:h="15840"/>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1B2"/>
    <w:rsid w:val="001C217C"/>
    <w:rsid w:val="002F1BCF"/>
    <w:rsid w:val="003472C9"/>
    <w:rsid w:val="00384AFF"/>
    <w:rsid w:val="004D0462"/>
    <w:rsid w:val="004D2B3A"/>
    <w:rsid w:val="004F4490"/>
    <w:rsid w:val="0056668B"/>
    <w:rsid w:val="005F050C"/>
    <w:rsid w:val="0061321E"/>
    <w:rsid w:val="00624F84"/>
    <w:rsid w:val="007B5C63"/>
    <w:rsid w:val="008C7365"/>
    <w:rsid w:val="00AA31B2"/>
    <w:rsid w:val="00B64D32"/>
    <w:rsid w:val="00BB232B"/>
    <w:rsid w:val="00C25CD4"/>
    <w:rsid w:val="00C41145"/>
    <w:rsid w:val="00C43CA2"/>
    <w:rsid w:val="00CC0DFD"/>
    <w:rsid w:val="00D4703D"/>
    <w:rsid w:val="00FA36AC"/>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1D0E3C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89E30A-DE32-ED43-BE0D-69371805D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10</Pages>
  <Words>4811</Words>
  <Characters>26461</Characters>
  <Application>Microsoft Macintosh Word</Application>
  <DocSecurity>0</DocSecurity>
  <Lines>220</Lines>
  <Paragraphs>62</Paragraphs>
  <ScaleCrop>false</ScaleCrop>
  <Company>UDEC</Company>
  <LinksUpToDate>false</LinksUpToDate>
  <CharactersWithSpaces>31210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Rocío Paz Rangel</dc:creator>
  <cp:keywords/>
  <dc:description/>
  <cp:lastModifiedBy>Rocío Paz Rangel</cp:lastModifiedBy>
  <cp:revision>15</cp:revision>
  <dcterms:created xsi:type="dcterms:W3CDTF">2012-02-24T05:11:00Z</dcterms:created>
  <dcterms:modified xsi:type="dcterms:W3CDTF">2012-02-24T06:29:00Z</dcterms:modified>
</cp:coreProperties>
</file>