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F66" w:rsidRPr="00661FEF" w:rsidRDefault="00C60F66" w:rsidP="0004525B">
      <w:pPr>
        <w:spacing w:after="0" w:line="240" w:lineRule="auto"/>
        <w:jc w:val="both"/>
        <w:rPr>
          <w:b/>
        </w:rPr>
      </w:pPr>
      <w:r w:rsidRPr="00661FEF">
        <w:rPr>
          <w:b/>
        </w:rPr>
        <w:t>Discurso Al Gore, Vicepresidente de EUA</w:t>
      </w:r>
    </w:p>
    <w:p w:rsidR="00C60F66" w:rsidRPr="00661FEF" w:rsidRDefault="00C60F66" w:rsidP="0004525B">
      <w:pPr>
        <w:spacing w:after="0" w:line="240" w:lineRule="auto"/>
        <w:jc w:val="both"/>
        <w:rPr>
          <w:b/>
        </w:rPr>
      </w:pPr>
      <w:r w:rsidRPr="00661FEF">
        <w:rPr>
          <w:b/>
        </w:rPr>
        <w:t>12 de octubre de 1988</w:t>
      </w:r>
    </w:p>
    <w:p w:rsidR="00C60F66" w:rsidRPr="00661FEF" w:rsidRDefault="00C60F66" w:rsidP="0004525B">
      <w:pPr>
        <w:spacing w:after="0" w:line="240" w:lineRule="auto"/>
        <w:jc w:val="both"/>
        <w:rPr>
          <w:b/>
        </w:rPr>
      </w:pPr>
    </w:p>
    <w:p w:rsidR="00E92D11" w:rsidRPr="00661FEF" w:rsidRDefault="00FE55FD" w:rsidP="0004525B">
      <w:pPr>
        <w:spacing w:after="0" w:line="240" w:lineRule="auto"/>
        <w:jc w:val="both"/>
        <w:rPr>
          <w:b/>
          <w:lang w:val="es-ES"/>
        </w:rPr>
      </w:pPr>
      <w:r w:rsidRPr="00661FEF">
        <w:rPr>
          <w:b/>
          <w:lang w:val="es-ES"/>
        </w:rPr>
        <w:t>Cinco principios “indispensables” para recolectar la cosecha madura de la infraestructura mundial de la información:</w:t>
      </w:r>
    </w:p>
    <w:p w:rsidR="00FE55FD" w:rsidRPr="00661FEF" w:rsidRDefault="00FE55FD" w:rsidP="0004525B">
      <w:pPr>
        <w:pStyle w:val="Prrafodelista"/>
        <w:spacing w:after="0" w:line="240" w:lineRule="auto"/>
        <w:jc w:val="both"/>
        <w:rPr>
          <w:b/>
          <w:lang w:val="es-ES"/>
        </w:rPr>
      </w:pPr>
    </w:p>
    <w:p w:rsidR="00FE55FD" w:rsidRPr="00661FEF" w:rsidRDefault="00F64D0E" w:rsidP="0004525B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b/>
          <w:lang w:val="es-ES"/>
        </w:rPr>
      </w:pPr>
      <w:r w:rsidRPr="00661FEF">
        <w:rPr>
          <w:b/>
          <w:lang w:val="es-ES"/>
        </w:rPr>
        <w:t>Inversión Privada:</w:t>
      </w:r>
      <w:r w:rsidR="00AC6174" w:rsidRPr="00661FEF">
        <w:rPr>
          <w:b/>
          <w:lang w:val="es-ES"/>
        </w:rPr>
        <w:t xml:space="preserve"> </w:t>
      </w:r>
      <w:r w:rsidRPr="00661FEF">
        <w:rPr>
          <w:lang w:val="es-ES"/>
        </w:rPr>
        <w:t>promoverla, garantizarla.</w:t>
      </w:r>
    </w:p>
    <w:p w:rsidR="004A505B" w:rsidRPr="00661FEF" w:rsidRDefault="004A505B" w:rsidP="004A505B">
      <w:pPr>
        <w:pStyle w:val="Prrafodelista"/>
        <w:spacing w:after="0" w:line="240" w:lineRule="auto"/>
        <w:ind w:left="1080"/>
        <w:jc w:val="both"/>
        <w:rPr>
          <w:b/>
          <w:lang w:val="es-ES"/>
        </w:rPr>
      </w:pPr>
    </w:p>
    <w:p w:rsidR="00F64D0E" w:rsidRPr="00661FEF" w:rsidRDefault="00F64D0E" w:rsidP="0004525B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b/>
          <w:lang w:val="es-ES"/>
        </w:rPr>
      </w:pPr>
      <w:r w:rsidRPr="00661FEF">
        <w:rPr>
          <w:b/>
          <w:lang w:val="es-ES"/>
        </w:rPr>
        <w:t xml:space="preserve">Competencia: </w:t>
      </w:r>
      <w:r w:rsidRPr="00661FEF">
        <w:rPr>
          <w:lang w:val="es-ES"/>
        </w:rPr>
        <w:t>sí funciona si se permite.</w:t>
      </w:r>
    </w:p>
    <w:p w:rsidR="004A505B" w:rsidRPr="00661FEF" w:rsidRDefault="004A505B" w:rsidP="004A505B">
      <w:pPr>
        <w:spacing w:after="0" w:line="240" w:lineRule="auto"/>
        <w:jc w:val="both"/>
        <w:rPr>
          <w:b/>
          <w:lang w:val="es-ES"/>
        </w:rPr>
      </w:pPr>
    </w:p>
    <w:p w:rsidR="00F64D0E" w:rsidRPr="00661FEF" w:rsidRDefault="00F64D0E" w:rsidP="0004525B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b/>
          <w:lang w:val="es-ES"/>
        </w:rPr>
      </w:pPr>
      <w:r w:rsidRPr="00661FEF">
        <w:rPr>
          <w:b/>
          <w:lang w:val="es-ES"/>
        </w:rPr>
        <w:t xml:space="preserve">Acceso abierto: </w:t>
      </w:r>
      <w:proofErr w:type="spellStart"/>
      <w:r w:rsidR="004A505B" w:rsidRPr="00661FEF">
        <w:rPr>
          <w:lang w:val="es-ES"/>
        </w:rPr>
        <w:t>interfuncionamiento</w:t>
      </w:r>
      <w:proofErr w:type="spellEnd"/>
      <w:r w:rsidR="004A505B" w:rsidRPr="00661FEF">
        <w:rPr>
          <w:lang w:val="es-ES"/>
        </w:rPr>
        <w:t>.</w:t>
      </w:r>
    </w:p>
    <w:p w:rsidR="004A505B" w:rsidRPr="00661FEF" w:rsidRDefault="004A505B" w:rsidP="004A505B">
      <w:pPr>
        <w:spacing w:after="0" w:line="240" w:lineRule="auto"/>
        <w:jc w:val="both"/>
        <w:rPr>
          <w:b/>
          <w:lang w:val="es-ES"/>
        </w:rPr>
      </w:pPr>
    </w:p>
    <w:p w:rsidR="00F64D0E" w:rsidRPr="00661FEF" w:rsidRDefault="00F64D0E" w:rsidP="0004525B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b/>
          <w:lang w:val="es-ES"/>
        </w:rPr>
      </w:pPr>
      <w:r w:rsidRPr="00661FEF">
        <w:rPr>
          <w:b/>
          <w:lang w:val="es-ES"/>
        </w:rPr>
        <w:t xml:space="preserve">Marco de reglamentación flexible: </w:t>
      </w:r>
      <w:r w:rsidRPr="00661FEF">
        <w:rPr>
          <w:lang w:val="es-ES"/>
        </w:rPr>
        <w:t>proteger al consumidor.</w:t>
      </w:r>
    </w:p>
    <w:p w:rsidR="004A505B" w:rsidRPr="00661FEF" w:rsidRDefault="004A505B" w:rsidP="004A505B">
      <w:pPr>
        <w:spacing w:after="0" w:line="240" w:lineRule="auto"/>
        <w:jc w:val="both"/>
        <w:rPr>
          <w:b/>
          <w:lang w:val="es-ES"/>
        </w:rPr>
      </w:pPr>
    </w:p>
    <w:p w:rsidR="00F64D0E" w:rsidRPr="00661FEF" w:rsidRDefault="00F64D0E" w:rsidP="0004525B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b/>
          <w:lang w:val="es-ES"/>
        </w:rPr>
      </w:pPr>
      <w:r w:rsidRPr="00661FEF">
        <w:rPr>
          <w:b/>
          <w:lang w:val="es-ES"/>
        </w:rPr>
        <w:t xml:space="preserve">Servicio universal: </w:t>
      </w:r>
      <w:r w:rsidRPr="00661FEF">
        <w:rPr>
          <w:lang w:val="es-ES"/>
        </w:rPr>
        <w:t>liberar y potenciar.</w:t>
      </w:r>
    </w:p>
    <w:p w:rsidR="00FE55FD" w:rsidRPr="00661FEF" w:rsidRDefault="00FE55FD" w:rsidP="0004525B">
      <w:pPr>
        <w:spacing w:after="0" w:line="240" w:lineRule="auto"/>
        <w:jc w:val="both"/>
        <w:rPr>
          <w:b/>
          <w:lang w:val="es-ES"/>
        </w:rPr>
      </w:pPr>
    </w:p>
    <w:p w:rsidR="006A005C" w:rsidRPr="00661FEF" w:rsidRDefault="006A005C" w:rsidP="0004525B">
      <w:pPr>
        <w:spacing w:after="0" w:line="240" w:lineRule="auto"/>
        <w:jc w:val="both"/>
        <w:rPr>
          <w:b/>
          <w:lang w:val="es-ES"/>
        </w:rPr>
      </w:pPr>
    </w:p>
    <w:p w:rsidR="006A005C" w:rsidRPr="00661FEF" w:rsidRDefault="006A005C" w:rsidP="0004525B">
      <w:pPr>
        <w:spacing w:after="0" w:line="240" w:lineRule="auto"/>
        <w:jc w:val="both"/>
        <w:rPr>
          <w:b/>
          <w:lang w:val="es-ES"/>
        </w:rPr>
      </w:pPr>
      <w:r w:rsidRPr="00661FEF">
        <w:rPr>
          <w:b/>
          <w:lang w:val="es-ES"/>
        </w:rPr>
        <w:t xml:space="preserve">Cinco </w:t>
      </w:r>
      <w:r w:rsidR="004F0492" w:rsidRPr="00661FEF">
        <w:rPr>
          <w:b/>
          <w:lang w:val="es-ES"/>
        </w:rPr>
        <w:t xml:space="preserve">desafíos que  forman una </w:t>
      </w:r>
      <w:r w:rsidR="004F0492" w:rsidRPr="00661FEF">
        <w:rPr>
          <w:b/>
          <w:i/>
          <w:lang w:val="es-ES"/>
        </w:rPr>
        <w:t>Declaración Digital de Interdependencia</w:t>
      </w:r>
      <w:r w:rsidR="004F0492" w:rsidRPr="00661FEF">
        <w:rPr>
          <w:b/>
          <w:lang w:val="es-ES"/>
        </w:rPr>
        <w:t xml:space="preserve"> que puede crear un mundo más prometedor para todos nosotros:</w:t>
      </w:r>
    </w:p>
    <w:p w:rsidR="0004525B" w:rsidRPr="00661FEF" w:rsidRDefault="0004525B" w:rsidP="0004525B">
      <w:pPr>
        <w:spacing w:after="0" w:line="240" w:lineRule="auto"/>
        <w:jc w:val="both"/>
        <w:rPr>
          <w:b/>
          <w:lang w:val="es-ES"/>
        </w:rPr>
      </w:pPr>
    </w:p>
    <w:p w:rsidR="0004525B" w:rsidRPr="00661FEF" w:rsidRDefault="0004525B" w:rsidP="0004525B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cstheme="minorHAnsi"/>
          <w:lang w:val="es-ES"/>
        </w:rPr>
      </w:pPr>
      <w:r w:rsidRPr="00614D9D">
        <w:rPr>
          <w:rFonts w:cstheme="minorHAnsi"/>
          <w:b/>
          <w:lang w:val="es-ES"/>
        </w:rPr>
        <w:t>F</w:t>
      </w:r>
      <w:r w:rsidR="004F0492" w:rsidRPr="00614D9D">
        <w:rPr>
          <w:rFonts w:cstheme="minorHAnsi"/>
          <w:b/>
          <w:lang w:val="es-ES"/>
        </w:rPr>
        <w:t>acilitar el a</w:t>
      </w:r>
      <w:r w:rsidRPr="00614D9D">
        <w:rPr>
          <w:rFonts w:cstheme="minorHAnsi"/>
          <w:b/>
          <w:lang w:val="es-ES"/>
        </w:rPr>
        <w:t>cceso a la tecnología</w:t>
      </w:r>
      <w:r w:rsidRPr="00661FEF">
        <w:rPr>
          <w:rFonts w:cstheme="minorHAnsi"/>
          <w:lang w:val="es-ES"/>
        </w:rPr>
        <w:t xml:space="preserve"> para que </w:t>
      </w:r>
      <w:r w:rsidR="004F0492" w:rsidRPr="00661FEF">
        <w:rPr>
          <w:rFonts w:cstheme="minorHAnsi"/>
          <w:lang w:val="es-ES"/>
        </w:rPr>
        <w:t>todos los habitantes del planeta se hallen a una distancia irrisoria de los servicios de telecomunicaciones vocales y de datos.</w:t>
      </w:r>
    </w:p>
    <w:p w:rsidR="0004525B" w:rsidRPr="00661FEF" w:rsidRDefault="0004525B" w:rsidP="0004525B">
      <w:pPr>
        <w:pStyle w:val="Prrafodelista"/>
        <w:spacing w:after="0" w:line="240" w:lineRule="auto"/>
        <w:ind w:left="1080"/>
        <w:jc w:val="both"/>
        <w:rPr>
          <w:rFonts w:cstheme="minorHAnsi"/>
          <w:lang w:val="es-ES"/>
        </w:rPr>
      </w:pPr>
    </w:p>
    <w:p w:rsidR="0004525B" w:rsidRPr="00661FEF" w:rsidRDefault="0004525B" w:rsidP="0004525B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cstheme="minorHAnsi"/>
          <w:lang w:val="es-ES"/>
        </w:rPr>
      </w:pPr>
      <w:r w:rsidRPr="00614D9D">
        <w:rPr>
          <w:rFonts w:cstheme="minorHAnsi"/>
          <w:b/>
          <w:lang w:val="es-ES"/>
        </w:rPr>
        <w:t>Superar</w:t>
      </w:r>
      <w:r w:rsidR="004F0492" w:rsidRPr="00614D9D">
        <w:rPr>
          <w:rFonts w:cstheme="minorHAnsi"/>
          <w:b/>
          <w:lang w:val="es-ES"/>
        </w:rPr>
        <w:t xml:space="preserve"> nuestras barreras lingüísticas</w:t>
      </w:r>
      <w:r w:rsidR="004F0492" w:rsidRPr="00661FEF">
        <w:rPr>
          <w:rFonts w:cstheme="minorHAnsi"/>
          <w:lang w:val="es-ES"/>
        </w:rPr>
        <w:t xml:space="preserve"> y desarrollar tecnologías con traducción digital en tiempo real, para que cada uno pueda hablar con cualquier otro habitante del planeta.</w:t>
      </w:r>
      <w:r w:rsidR="004F0492" w:rsidRPr="00661FEF">
        <w:rPr>
          <w:rFonts w:cstheme="minorHAnsi"/>
        </w:rPr>
        <w:t xml:space="preserve"> </w:t>
      </w:r>
    </w:p>
    <w:p w:rsidR="0004525B" w:rsidRPr="00661FEF" w:rsidRDefault="0004525B" w:rsidP="0004525B">
      <w:pPr>
        <w:pStyle w:val="Prrafodelista"/>
        <w:jc w:val="both"/>
        <w:rPr>
          <w:rFonts w:cstheme="minorHAnsi"/>
          <w:lang w:val="es-ES"/>
        </w:rPr>
      </w:pPr>
    </w:p>
    <w:p w:rsidR="0004525B" w:rsidRPr="00661FEF" w:rsidRDefault="0004525B" w:rsidP="0004525B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cstheme="minorHAnsi"/>
          <w:lang w:val="es-ES"/>
        </w:rPr>
      </w:pPr>
      <w:r w:rsidRPr="00661FEF">
        <w:rPr>
          <w:rFonts w:cstheme="minorHAnsi"/>
          <w:lang w:val="es-ES"/>
        </w:rPr>
        <w:t>C</w:t>
      </w:r>
      <w:r w:rsidR="004F0492" w:rsidRPr="00661FEF">
        <w:rPr>
          <w:rFonts w:cstheme="minorHAnsi"/>
          <w:lang w:val="es-ES"/>
        </w:rPr>
        <w:t xml:space="preserve">rear una </w:t>
      </w:r>
      <w:r w:rsidR="004F0492" w:rsidRPr="00614D9D">
        <w:rPr>
          <w:rFonts w:cstheme="minorHAnsi"/>
          <w:b/>
          <w:lang w:val="es-ES"/>
        </w:rPr>
        <w:t>"red mundial" de conocimientos</w:t>
      </w:r>
      <w:r w:rsidR="004F0492" w:rsidRPr="00661FEF">
        <w:rPr>
          <w:rFonts w:cstheme="minorHAnsi"/>
          <w:lang w:val="es-ES"/>
        </w:rPr>
        <w:t xml:space="preserve"> con todos los que están trabajando para mejorar la educación, atención sanitaria, recursos agrícolas y desarrollo sostenible, y para asegurar la seguridad pública.</w:t>
      </w:r>
      <w:r w:rsidR="004F0492" w:rsidRPr="00661FEF">
        <w:rPr>
          <w:rFonts w:cstheme="minorHAnsi"/>
        </w:rPr>
        <w:t xml:space="preserve"> </w:t>
      </w:r>
    </w:p>
    <w:p w:rsidR="0004525B" w:rsidRPr="00661FEF" w:rsidRDefault="0004525B" w:rsidP="0004525B">
      <w:pPr>
        <w:pStyle w:val="Prrafodelista"/>
        <w:jc w:val="both"/>
        <w:rPr>
          <w:rFonts w:cstheme="minorHAnsi"/>
          <w:lang w:val="es-ES"/>
        </w:rPr>
      </w:pPr>
    </w:p>
    <w:p w:rsidR="0004525B" w:rsidRPr="00661FEF" w:rsidRDefault="0004525B" w:rsidP="0004525B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cstheme="minorHAnsi"/>
          <w:lang w:val="es-ES"/>
        </w:rPr>
      </w:pPr>
      <w:r w:rsidRPr="00661FEF">
        <w:rPr>
          <w:rFonts w:cstheme="minorHAnsi"/>
          <w:lang w:val="es-ES"/>
        </w:rPr>
        <w:t>U</w:t>
      </w:r>
      <w:r w:rsidR="004F0492" w:rsidRPr="00661FEF">
        <w:rPr>
          <w:rFonts w:cstheme="minorHAnsi"/>
          <w:lang w:val="es-ES"/>
        </w:rPr>
        <w:t xml:space="preserve">tilizar la tecnología de las comunicaciones para asegurar la </w:t>
      </w:r>
      <w:r w:rsidR="004F0492" w:rsidRPr="00614D9D">
        <w:rPr>
          <w:rFonts w:cstheme="minorHAnsi"/>
          <w:b/>
          <w:lang w:val="es-ES"/>
        </w:rPr>
        <w:t>libre circulación de las ideas</w:t>
      </w:r>
      <w:r w:rsidR="004F0492" w:rsidRPr="00661FEF">
        <w:rPr>
          <w:rFonts w:cstheme="minorHAnsi"/>
          <w:lang w:val="es-ES"/>
        </w:rPr>
        <w:t xml:space="preserve"> y el apoyo a la democracia y la libertad de expresión.</w:t>
      </w:r>
      <w:r w:rsidR="004F0492" w:rsidRPr="00661FEF">
        <w:rPr>
          <w:rFonts w:cstheme="minorHAnsi"/>
        </w:rPr>
        <w:t xml:space="preserve"> </w:t>
      </w:r>
    </w:p>
    <w:p w:rsidR="0004525B" w:rsidRPr="00661FEF" w:rsidRDefault="0004525B" w:rsidP="0004525B">
      <w:pPr>
        <w:pStyle w:val="Prrafodelista"/>
        <w:jc w:val="both"/>
        <w:rPr>
          <w:rFonts w:cstheme="minorHAnsi"/>
          <w:lang w:val="es-ES"/>
        </w:rPr>
      </w:pPr>
    </w:p>
    <w:p w:rsidR="004F0492" w:rsidRPr="00661FEF" w:rsidRDefault="0004525B" w:rsidP="0004525B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cstheme="minorHAnsi"/>
          <w:lang w:val="es-ES"/>
        </w:rPr>
      </w:pPr>
      <w:r w:rsidRPr="00661FEF">
        <w:rPr>
          <w:rFonts w:cstheme="minorHAnsi"/>
          <w:lang w:val="es-ES"/>
        </w:rPr>
        <w:t>U</w:t>
      </w:r>
      <w:r w:rsidR="004F0492" w:rsidRPr="00661FEF">
        <w:rPr>
          <w:rFonts w:cstheme="minorHAnsi"/>
          <w:lang w:val="es-ES"/>
        </w:rPr>
        <w:t xml:space="preserve">tilizar la tecnología de las comunicaciones para </w:t>
      </w:r>
      <w:bookmarkStart w:id="0" w:name="_GoBack"/>
      <w:r w:rsidR="004F0492" w:rsidRPr="00614D9D">
        <w:rPr>
          <w:rFonts w:cstheme="minorHAnsi"/>
          <w:b/>
          <w:lang w:val="es-ES"/>
        </w:rPr>
        <w:t>ampliar las oportunidades económicas</w:t>
      </w:r>
      <w:r w:rsidR="004F0492" w:rsidRPr="00661FEF">
        <w:rPr>
          <w:rFonts w:cstheme="minorHAnsi"/>
          <w:lang w:val="es-ES"/>
        </w:rPr>
        <w:t xml:space="preserve"> </w:t>
      </w:r>
      <w:bookmarkEnd w:id="0"/>
      <w:r w:rsidR="004F0492" w:rsidRPr="00661FEF">
        <w:rPr>
          <w:rFonts w:cstheme="minorHAnsi"/>
          <w:lang w:val="es-ES"/>
        </w:rPr>
        <w:t>a todas las familias y comunidades del globo.</w:t>
      </w:r>
    </w:p>
    <w:p w:rsidR="0004525B" w:rsidRPr="00661FEF" w:rsidRDefault="0004525B" w:rsidP="0004525B">
      <w:pPr>
        <w:spacing w:after="0" w:line="240" w:lineRule="auto"/>
        <w:jc w:val="both"/>
        <w:rPr>
          <w:rFonts w:cstheme="minorHAnsi"/>
          <w:lang w:val="es-ES"/>
        </w:rPr>
      </w:pPr>
    </w:p>
    <w:p w:rsidR="004F0492" w:rsidRPr="00661FEF" w:rsidRDefault="005E0847" w:rsidP="0004525B">
      <w:pPr>
        <w:spacing w:after="0" w:line="240" w:lineRule="auto"/>
        <w:jc w:val="both"/>
        <w:rPr>
          <w:rFonts w:cstheme="minorHAnsi"/>
          <w:b/>
          <w:i/>
          <w:lang w:val="es-ES"/>
        </w:rPr>
      </w:pPr>
      <w:r w:rsidRPr="00661FEF">
        <w:rPr>
          <w:rFonts w:cstheme="minorHAnsi"/>
          <w:b/>
          <w:i/>
          <w:lang w:val="es-ES"/>
        </w:rPr>
        <w:t xml:space="preserve"> “</w:t>
      </w:r>
      <w:r w:rsidR="004F0492" w:rsidRPr="00661FEF">
        <w:rPr>
          <w:rFonts w:cstheme="minorHAnsi"/>
          <w:b/>
          <w:i/>
          <w:lang w:val="es-ES"/>
        </w:rPr>
        <w:t>Más que en cualquier otra época de nuestra historia, la promesa de un nuevo descubrimiento y una nueva tecnología han hecho posible renovar y reforzar nuestros va</w:t>
      </w:r>
      <w:r w:rsidRPr="00661FEF">
        <w:rPr>
          <w:rFonts w:cstheme="minorHAnsi"/>
          <w:b/>
          <w:i/>
          <w:lang w:val="es-ES"/>
        </w:rPr>
        <w:t>lores más antiguos y respetados”.</w:t>
      </w:r>
    </w:p>
    <w:p w:rsidR="00661FEF" w:rsidRPr="00661FEF" w:rsidRDefault="00661FEF" w:rsidP="0004525B">
      <w:pPr>
        <w:spacing w:after="0" w:line="240" w:lineRule="auto"/>
        <w:jc w:val="both"/>
        <w:rPr>
          <w:rFonts w:cstheme="minorHAnsi"/>
        </w:rPr>
      </w:pPr>
    </w:p>
    <w:p w:rsidR="006272C1" w:rsidRPr="00661FEF" w:rsidRDefault="00661FEF" w:rsidP="0004525B">
      <w:pPr>
        <w:spacing w:after="0" w:line="240" w:lineRule="auto"/>
        <w:jc w:val="both"/>
        <w:rPr>
          <w:rFonts w:cstheme="minorHAnsi"/>
          <w:b/>
          <w:i/>
        </w:rPr>
      </w:pPr>
      <w:r w:rsidRPr="00661FEF">
        <w:rPr>
          <w:rFonts w:cstheme="minorHAnsi"/>
          <w:b/>
          <w:i/>
        </w:rPr>
        <w:t>“</w:t>
      </w:r>
      <w:r w:rsidR="004F0492" w:rsidRPr="00661FEF">
        <w:rPr>
          <w:rFonts w:cstheme="minorHAnsi"/>
          <w:b/>
          <w:i/>
        </w:rPr>
        <w:t>En un mundo restringido antaño por las fronteras y la geografía, los únicos límites que tenemos ante nosotros son las fronteras de nuestra imaginación</w:t>
      </w:r>
      <w:r w:rsidRPr="00661FEF">
        <w:rPr>
          <w:rFonts w:cstheme="minorHAnsi"/>
          <w:b/>
          <w:i/>
        </w:rPr>
        <w:t>”</w:t>
      </w:r>
      <w:r w:rsidR="004F0492" w:rsidRPr="00661FEF">
        <w:rPr>
          <w:rFonts w:cstheme="minorHAnsi"/>
          <w:b/>
          <w:i/>
        </w:rPr>
        <w:t xml:space="preserve">. </w:t>
      </w:r>
    </w:p>
    <w:p w:rsidR="006272C1" w:rsidRPr="00661FEF" w:rsidRDefault="006272C1" w:rsidP="0004525B">
      <w:pPr>
        <w:spacing w:after="0" w:line="240" w:lineRule="auto"/>
        <w:jc w:val="both"/>
        <w:rPr>
          <w:b/>
        </w:rPr>
      </w:pPr>
    </w:p>
    <w:p w:rsidR="006272C1" w:rsidRPr="00661FEF" w:rsidRDefault="006272C1" w:rsidP="0004525B">
      <w:pPr>
        <w:spacing w:after="0" w:line="240" w:lineRule="auto"/>
        <w:jc w:val="both"/>
      </w:pPr>
    </w:p>
    <w:p w:rsidR="006272C1" w:rsidRPr="00661FEF" w:rsidRDefault="006272C1" w:rsidP="00661FEF">
      <w:pPr>
        <w:spacing w:after="0" w:line="240" w:lineRule="auto"/>
        <w:jc w:val="right"/>
      </w:pPr>
      <w:r w:rsidRPr="00661FEF">
        <w:t>Gabriel Hernández Calderón</w:t>
      </w:r>
    </w:p>
    <w:p w:rsidR="006272C1" w:rsidRPr="00661FEF" w:rsidRDefault="006272C1" w:rsidP="00661FEF">
      <w:pPr>
        <w:spacing w:after="0" w:line="240" w:lineRule="auto"/>
        <w:jc w:val="right"/>
        <w:rPr>
          <w:b/>
        </w:rPr>
      </w:pPr>
      <w:r w:rsidRPr="00661FEF">
        <w:t xml:space="preserve">Celaya, </w:t>
      </w:r>
      <w:proofErr w:type="spellStart"/>
      <w:r w:rsidRPr="00661FEF">
        <w:t>Gto</w:t>
      </w:r>
      <w:proofErr w:type="spellEnd"/>
      <w:r w:rsidRPr="00661FEF">
        <w:t>., 25/02/2012</w:t>
      </w:r>
    </w:p>
    <w:sectPr w:rsidR="006272C1" w:rsidRPr="00661FE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4DE" w:rsidRDefault="00FF34DE" w:rsidP="00494945">
      <w:pPr>
        <w:spacing w:after="0" w:line="240" w:lineRule="auto"/>
      </w:pPr>
      <w:r>
        <w:separator/>
      </w:r>
    </w:p>
  </w:endnote>
  <w:endnote w:type="continuationSeparator" w:id="0">
    <w:p w:rsidR="00FF34DE" w:rsidRDefault="00FF34DE" w:rsidP="00494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4DE" w:rsidRDefault="00FF34DE" w:rsidP="00494945">
      <w:pPr>
        <w:spacing w:after="0" w:line="240" w:lineRule="auto"/>
      </w:pPr>
      <w:r>
        <w:separator/>
      </w:r>
    </w:p>
  </w:footnote>
  <w:footnote w:type="continuationSeparator" w:id="0">
    <w:p w:rsidR="00FF34DE" w:rsidRDefault="00FF34DE" w:rsidP="004949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945" w:rsidRDefault="00494945">
    <w:pPr>
      <w:pStyle w:val="Encabezado"/>
    </w:pPr>
    <w:r w:rsidRPr="00494945">
      <w:rPr>
        <w:b/>
        <w:i/>
      </w:rPr>
      <w:t>Sociedad de la Ubicuidad</w:t>
    </w:r>
    <w:r>
      <w:t>: Teorías de la Sociedad de la Información 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A061B"/>
    <w:multiLevelType w:val="hybridMultilevel"/>
    <w:tmpl w:val="DB109FD6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8812C9"/>
    <w:multiLevelType w:val="hybridMultilevel"/>
    <w:tmpl w:val="CD1672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152042"/>
    <w:multiLevelType w:val="hybridMultilevel"/>
    <w:tmpl w:val="57ACC7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18E37224"/>
    <w:multiLevelType w:val="hybridMultilevel"/>
    <w:tmpl w:val="3E8E4D88"/>
    <w:lvl w:ilvl="0" w:tplc="9C8E6E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7A022E"/>
    <w:multiLevelType w:val="hybridMultilevel"/>
    <w:tmpl w:val="90E8810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1ED2D47"/>
    <w:multiLevelType w:val="hybridMultilevel"/>
    <w:tmpl w:val="9BC08A9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3936C0"/>
    <w:multiLevelType w:val="hybridMultilevel"/>
    <w:tmpl w:val="C57E1DCA"/>
    <w:lvl w:ilvl="0" w:tplc="08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29D05A8C"/>
    <w:multiLevelType w:val="hybridMultilevel"/>
    <w:tmpl w:val="910AA746"/>
    <w:lvl w:ilvl="0" w:tplc="9C8E6E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2C66B8E"/>
    <w:multiLevelType w:val="hybridMultilevel"/>
    <w:tmpl w:val="FE5CB65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62250FD"/>
    <w:multiLevelType w:val="hybridMultilevel"/>
    <w:tmpl w:val="7D4E823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20F50D7"/>
    <w:multiLevelType w:val="hybridMultilevel"/>
    <w:tmpl w:val="162C1F24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5A483422"/>
    <w:multiLevelType w:val="hybridMultilevel"/>
    <w:tmpl w:val="8780E27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DBA71DE"/>
    <w:multiLevelType w:val="hybridMultilevel"/>
    <w:tmpl w:val="E716E540"/>
    <w:lvl w:ilvl="0" w:tplc="080A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5"/>
  </w:num>
  <w:num w:numId="5">
    <w:abstractNumId w:val="12"/>
  </w:num>
  <w:num w:numId="6">
    <w:abstractNumId w:val="8"/>
  </w:num>
  <w:num w:numId="7">
    <w:abstractNumId w:val="11"/>
  </w:num>
  <w:num w:numId="8">
    <w:abstractNumId w:val="9"/>
  </w:num>
  <w:num w:numId="9">
    <w:abstractNumId w:val="4"/>
  </w:num>
  <w:num w:numId="10">
    <w:abstractNumId w:val="0"/>
  </w:num>
  <w:num w:numId="11">
    <w:abstractNumId w:val="1"/>
  </w:num>
  <w:num w:numId="12">
    <w:abstractNumId w:val="7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9FE"/>
    <w:rsid w:val="0004525B"/>
    <w:rsid w:val="003D5C6B"/>
    <w:rsid w:val="00494945"/>
    <w:rsid w:val="004A505B"/>
    <w:rsid w:val="004F0492"/>
    <w:rsid w:val="005E0847"/>
    <w:rsid w:val="00614D9D"/>
    <w:rsid w:val="006272C1"/>
    <w:rsid w:val="00661FEF"/>
    <w:rsid w:val="006A005C"/>
    <w:rsid w:val="00746D57"/>
    <w:rsid w:val="009269FE"/>
    <w:rsid w:val="009415A7"/>
    <w:rsid w:val="00941838"/>
    <w:rsid w:val="00A22025"/>
    <w:rsid w:val="00AC6174"/>
    <w:rsid w:val="00C60F66"/>
    <w:rsid w:val="00CF7233"/>
    <w:rsid w:val="00E45B9F"/>
    <w:rsid w:val="00E92D11"/>
    <w:rsid w:val="00ED2665"/>
    <w:rsid w:val="00F64D0E"/>
    <w:rsid w:val="00F65835"/>
    <w:rsid w:val="00FE55FD"/>
    <w:rsid w:val="00FF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183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949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4945"/>
  </w:style>
  <w:style w:type="paragraph" w:styleId="Piedepgina">
    <w:name w:val="footer"/>
    <w:basedOn w:val="Normal"/>
    <w:link w:val="PiedepginaCar"/>
    <w:uiPriority w:val="99"/>
    <w:unhideWhenUsed/>
    <w:rsid w:val="004949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4945"/>
  </w:style>
  <w:style w:type="paragraph" w:styleId="Textodeglobo">
    <w:name w:val="Balloon Text"/>
    <w:basedOn w:val="Normal"/>
    <w:link w:val="TextodegloboCar"/>
    <w:uiPriority w:val="99"/>
    <w:semiHidden/>
    <w:unhideWhenUsed/>
    <w:rsid w:val="00494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9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183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949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4945"/>
  </w:style>
  <w:style w:type="paragraph" w:styleId="Piedepgina">
    <w:name w:val="footer"/>
    <w:basedOn w:val="Normal"/>
    <w:link w:val="PiedepginaCar"/>
    <w:uiPriority w:val="99"/>
    <w:unhideWhenUsed/>
    <w:rsid w:val="004949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4945"/>
  </w:style>
  <w:style w:type="paragraph" w:styleId="Textodeglobo">
    <w:name w:val="Balloon Text"/>
    <w:basedOn w:val="Normal"/>
    <w:link w:val="TextodegloboCar"/>
    <w:uiPriority w:val="99"/>
    <w:semiHidden/>
    <w:unhideWhenUsed/>
    <w:rsid w:val="00494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9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275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Hernandez Calderon</dc:creator>
  <cp:lastModifiedBy>Gabriel Hernandez Calderon</cp:lastModifiedBy>
  <cp:revision>9</cp:revision>
  <dcterms:created xsi:type="dcterms:W3CDTF">2012-02-25T19:43:00Z</dcterms:created>
  <dcterms:modified xsi:type="dcterms:W3CDTF">2012-02-25T22:49:00Z</dcterms:modified>
</cp:coreProperties>
</file>